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00CB" w14:textId="4F382ABD" w:rsidR="00AF5A8E" w:rsidRPr="008E6DBA" w:rsidRDefault="7B97914A" w:rsidP="00D508AD">
      <w:pPr>
        <w:widowControl w:val="0"/>
        <w:suppressAutoHyphens/>
        <w:autoSpaceDN w:val="0"/>
        <w:spacing w:after="0" w:line="276" w:lineRule="auto"/>
        <w:jc w:val="right"/>
        <w:textAlignment w:val="baseline"/>
        <w:rPr>
          <w:rFonts w:ascii="Calibri" w:eastAsia="SimSun" w:hAnsi="Calibri" w:cs="Calibri"/>
          <w:kern w:val="3"/>
        </w:rPr>
      </w:pPr>
      <w:bookmarkStart w:id="0" w:name="_Toc444246587"/>
      <w:bookmarkStart w:id="1" w:name="_Toc444246251"/>
      <w:bookmarkStart w:id="2" w:name="Bookmark"/>
      <w:r w:rsidRPr="008E6DBA">
        <w:rPr>
          <w:rFonts w:ascii="Calibri" w:eastAsia="SimSun" w:hAnsi="Calibri" w:cs="Calibri"/>
          <w:kern w:val="3"/>
        </w:rPr>
        <w:t>Wolanów, dn.</w:t>
      </w:r>
      <w:r w:rsidR="38BFF5FD" w:rsidRPr="008E6DBA">
        <w:rPr>
          <w:rFonts w:ascii="Calibri" w:eastAsia="SimSun" w:hAnsi="Calibri" w:cs="Calibri"/>
          <w:kern w:val="3"/>
        </w:rPr>
        <w:t xml:space="preserve"> </w:t>
      </w:r>
      <w:r w:rsidR="003E7FBA" w:rsidRPr="008E6DBA">
        <w:rPr>
          <w:rFonts w:ascii="Calibri" w:eastAsia="SimSun" w:hAnsi="Calibri" w:cs="Calibri"/>
          <w:kern w:val="3"/>
        </w:rPr>
        <w:t>29</w:t>
      </w:r>
      <w:r w:rsidR="001B2BCC" w:rsidRPr="008E6DBA">
        <w:rPr>
          <w:rFonts w:ascii="Calibri" w:eastAsia="SimSun" w:hAnsi="Calibri" w:cs="Calibri"/>
          <w:kern w:val="3"/>
        </w:rPr>
        <w:t>.0</w:t>
      </w:r>
      <w:r w:rsidR="003E7FBA" w:rsidRPr="008E6DBA">
        <w:rPr>
          <w:rFonts w:ascii="Calibri" w:eastAsia="SimSun" w:hAnsi="Calibri" w:cs="Calibri"/>
          <w:kern w:val="3"/>
        </w:rPr>
        <w:t>4</w:t>
      </w:r>
      <w:r w:rsidR="001B2BCC" w:rsidRPr="008E6DBA">
        <w:rPr>
          <w:rFonts w:ascii="Calibri" w:eastAsia="SimSun" w:hAnsi="Calibri" w:cs="Calibri"/>
          <w:kern w:val="3"/>
        </w:rPr>
        <w:t>.</w:t>
      </w:r>
      <w:r w:rsidR="38BFF5FD" w:rsidRPr="008E6DBA">
        <w:rPr>
          <w:rFonts w:ascii="Calibri" w:eastAsia="SimSun" w:hAnsi="Calibri" w:cs="Calibri"/>
          <w:kern w:val="3"/>
        </w:rPr>
        <w:t>20</w:t>
      </w:r>
      <w:r w:rsidR="00D4258B" w:rsidRPr="008E6DBA">
        <w:rPr>
          <w:rFonts w:ascii="Calibri" w:eastAsia="SimSun" w:hAnsi="Calibri" w:cs="Calibri"/>
          <w:kern w:val="3"/>
        </w:rPr>
        <w:t>2</w:t>
      </w:r>
      <w:r w:rsidR="003E7FBA" w:rsidRPr="008E6DBA">
        <w:rPr>
          <w:rFonts w:ascii="Calibri" w:eastAsia="SimSun" w:hAnsi="Calibri" w:cs="Calibri"/>
          <w:kern w:val="3"/>
        </w:rPr>
        <w:t>6</w:t>
      </w:r>
      <w:r w:rsidR="38BFF5FD" w:rsidRPr="008E6DBA">
        <w:rPr>
          <w:rFonts w:ascii="Calibri" w:eastAsia="SimSun" w:hAnsi="Calibri" w:cs="Calibri"/>
          <w:kern w:val="3"/>
        </w:rPr>
        <w:t xml:space="preserve"> r.</w:t>
      </w:r>
    </w:p>
    <w:p w14:paraId="5C72C3D3" w14:textId="08A79FE9" w:rsidR="00AF5A8E" w:rsidRPr="00AB47AC" w:rsidRDefault="79B264F3" w:rsidP="00D508AD">
      <w:pPr>
        <w:widowControl w:val="0"/>
        <w:suppressAutoHyphens/>
        <w:autoSpaceDN w:val="0"/>
        <w:spacing w:after="0" w:line="276" w:lineRule="auto"/>
        <w:textAlignment w:val="baseline"/>
        <w:rPr>
          <w:rFonts w:ascii="Calibri" w:eastAsia="SimSun" w:hAnsi="Calibri" w:cs="Calibri"/>
          <w:b/>
          <w:bCs/>
          <w:kern w:val="3"/>
        </w:rPr>
      </w:pPr>
      <w:r w:rsidRPr="008E6DBA">
        <w:rPr>
          <w:rFonts w:ascii="Calibri" w:eastAsia="Times New Roman" w:hAnsi="Calibri" w:cs="Calibri"/>
          <w:b/>
          <w:bCs/>
          <w:kern w:val="3"/>
          <w:lang w:eastAsia="zh-CN"/>
        </w:rPr>
        <w:t>Numer post</w:t>
      </w:r>
      <w:r w:rsidR="000D510C" w:rsidRPr="008E6DBA">
        <w:rPr>
          <w:rFonts w:ascii="Calibri" w:eastAsia="Times New Roman" w:hAnsi="Calibri" w:cs="Calibri"/>
          <w:b/>
          <w:bCs/>
          <w:kern w:val="3"/>
          <w:lang w:eastAsia="zh-CN"/>
        </w:rPr>
        <w:t>ę</w:t>
      </w:r>
      <w:r w:rsidRPr="008E6DBA">
        <w:rPr>
          <w:rFonts w:ascii="Calibri" w:eastAsia="Times New Roman" w:hAnsi="Calibri" w:cs="Calibri"/>
          <w:b/>
          <w:bCs/>
          <w:kern w:val="3"/>
          <w:lang w:eastAsia="zh-CN"/>
        </w:rPr>
        <w:t>powania</w:t>
      </w:r>
      <w:r w:rsidR="61AFB84E" w:rsidRPr="008E6DBA">
        <w:rPr>
          <w:rFonts w:ascii="Calibri" w:eastAsia="Times New Roman" w:hAnsi="Calibri" w:cs="Calibri"/>
          <w:b/>
          <w:bCs/>
          <w:kern w:val="3"/>
          <w:lang w:eastAsia="zh-CN"/>
        </w:rPr>
        <w:t>:</w:t>
      </w:r>
      <w:r w:rsidR="002E06D8" w:rsidRPr="008E6DBA">
        <w:rPr>
          <w:rFonts w:ascii="Calibri" w:eastAsia="Times New Roman" w:hAnsi="Calibri" w:cs="Calibri"/>
          <w:b/>
          <w:bCs/>
          <w:kern w:val="3"/>
          <w:lang w:eastAsia="zh-CN"/>
        </w:rPr>
        <w:t xml:space="preserve"> </w:t>
      </w:r>
      <w:r w:rsidR="002E06D8" w:rsidRPr="008E6DBA">
        <w:rPr>
          <w:rFonts w:ascii="Calibri" w:eastAsia="Times New Roman" w:hAnsi="Calibri" w:cs="Calibri"/>
          <w:kern w:val="3"/>
          <w:lang w:eastAsia="zh-CN"/>
        </w:rPr>
        <w:t>WIR</w:t>
      </w:r>
      <w:r w:rsidR="5544E9BE" w:rsidRPr="008E6DBA">
        <w:rPr>
          <w:rFonts w:ascii="Calibri" w:eastAsia="Times New Roman" w:hAnsi="Calibri" w:cs="Calibri"/>
          <w:kern w:val="3"/>
          <w:lang w:eastAsia="zh-CN"/>
        </w:rPr>
        <w:t>.271.</w:t>
      </w:r>
      <w:r w:rsidR="003E7FBA" w:rsidRPr="008E6DBA">
        <w:rPr>
          <w:rFonts w:ascii="Calibri" w:eastAsia="Times New Roman" w:hAnsi="Calibri" w:cs="Calibri"/>
          <w:kern w:val="3"/>
          <w:lang w:eastAsia="zh-CN"/>
        </w:rPr>
        <w:t>9</w:t>
      </w:r>
      <w:r w:rsidR="3C7C33A3" w:rsidRPr="008E6DBA">
        <w:rPr>
          <w:rFonts w:ascii="Calibri" w:eastAsia="Times New Roman" w:hAnsi="Calibri" w:cs="Calibri"/>
          <w:kern w:val="3"/>
          <w:lang w:eastAsia="zh-CN"/>
        </w:rPr>
        <w:t>.</w:t>
      </w:r>
      <w:r w:rsidR="42605292" w:rsidRPr="008E6DBA">
        <w:rPr>
          <w:rFonts w:ascii="Calibri" w:eastAsia="Times New Roman" w:hAnsi="Calibri" w:cs="Calibri"/>
          <w:kern w:val="3"/>
          <w:lang w:eastAsia="zh-CN"/>
        </w:rPr>
        <w:t>202</w:t>
      </w:r>
      <w:r w:rsidR="003E7FBA" w:rsidRPr="008E6DBA">
        <w:rPr>
          <w:rFonts w:ascii="Calibri" w:eastAsia="Times New Roman" w:hAnsi="Calibri" w:cs="Calibri"/>
          <w:kern w:val="3"/>
          <w:lang w:eastAsia="zh-CN"/>
        </w:rPr>
        <w:t>6</w:t>
      </w:r>
    </w:p>
    <w:p w14:paraId="405A9394" w14:textId="0C1A7E0B" w:rsidR="00B43401" w:rsidRPr="00D508AD" w:rsidRDefault="00B43401" w:rsidP="00D508AD">
      <w:pPr>
        <w:tabs>
          <w:tab w:val="left" w:pos="6375"/>
        </w:tabs>
        <w:suppressAutoHyphens/>
        <w:autoSpaceDN w:val="0"/>
        <w:spacing w:after="0" w:line="276" w:lineRule="auto"/>
        <w:textAlignment w:val="baseline"/>
        <w:rPr>
          <w:rFonts w:ascii="Calibri" w:eastAsia="Times New Roman" w:hAnsi="Calibri" w:cs="Calibri"/>
          <w:b/>
          <w:bCs/>
          <w:kern w:val="3"/>
          <w:lang w:eastAsia="zh-CN"/>
        </w:rPr>
      </w:pPr>
    </w:p>
    <w:p w14:paraId="3B486E11" w14:textId="440B9EF2" w:rsidR="00B43401" w:rsidRPr="00D508AD" w:rsidRDefault="00B43401" w:rsidP="00D508AD">
      <w:pPr>
        <w:tabs>
          <w:tab w:val="left" w:pos="5235"/>
        </w:tabs>
        <w:suppressAutoHyphens/>
        <w:autoSpaceDN w:val="0"/>
        <w:spacing w:after="0" w:line="276" w:lineRule="auto"/>
        <w:textAlignment w:val="baseline"/>
        <w:rPr>
          <w:rFonts w:ascii="Calibri" w:eastAsia="Times New Roman" w:hAnsi="Calibri" w:cs="Calibri"/>
          <w:kern w:val="3"/>
          <w:lang w:eastAsia="zh-CN"/>
        </w:rPr>
      </w:pPr>
      <w:r w:rsidRPr="00D508AD">
        <w:rPr>
          <w:rFonts w:ascii="Calibri" w:eastAsia="Times New Roman" w:hAnsi="Calibri" w:cs="Calibri"/>
          <w:kern w:val="3"/>
          <w:lang w:eastAsia="zh-CN"/>
        </w:rPr>
        <w:tab/>
      </w:r>
      <w:r w:rsidRPr="00D508AD">
        <w:rPr>
          <w:rFonts w:ascii="Calibri" w:eastAsia="Times New Roman" w:hAnsi="Calibri" w:cs="Calibri"/>
          <w:noProof/>
          <w:kern w:val="3"/>
          <w:lang w:eastAsia="pl-PL"/>
        </w:rPr>
        <w:drawing>
          <wp:anchor distT="0" distB="0" distL="114300" distR="114300" simplePos="0" relativeHeight="251659264" behindDoc="1" locked="0" layoutInCell="1" allowOverlap="1" wp14:anchorId="3BE8DEEA" wp14:editId="6F32D0D1">
            <wp:simplePos x="0" y="0"/>
            <wp:positionH relativeFrom="margin">
              <wp:posOffset>2562225</wp:posOffset>
            </wp:positionH>
            <wp:positionV relativeFrom="paragraph">
              <wp:posOffset>145416</wp:posOffset>
            </wp:positionV>
            <wp:extent cx="892836" cy="978399"/>
            <wp:effectExtent l="0" t="0" r="254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2836" cy="978399"/>
                    </a:xfrm>
                    <a:prstGeom prst="rect">
                      <a:avLst/>
                    </a:prstGeom>
                    <a:noFill/>
                  </pic:spPr>
                </pic:pic>
              </a:graphicData>
            </a:graphic>
            <wp14:sizeRelH relativeFrom="page">
              <wp14:pctWidth>0</wp14:pctWidth>
            </wp14:sizeRelH>
            <wp14:sizeRelV relativeFrom="page">
              <wp14:pctHeight>0</wp14:pctHeight>
            </wp14:sizeRelV>
          </wp:anchor>
        </w:drawing>
      </w:r>
    </w:p>
    <w:p w14:paraId="64B3521F" w14:textId="77777777" w:rsidR="00B43401" w:rsidRPr="00D508AD" w:rsidRDefault="00B43401" w:rsidP="00D508AD">
      <w:pPr>
        <w:tabs>
          <w:tab w:val="left" w:pos="5235"/>
        </w:tabs>
        <w:suppressAutoHyphens/>
        <w:autoSpaceDN w:val="0"/>
        <w:spacing w:after="0" w:line="276" w:lineRule="auto"/>
        <w:textAlignment w:val="baseline"/>
        <w:rPr>
          <w:rFonts w:ascii="Calibri" w:eastAsia="Times New Roman" w:hAnsi="Calibri" w:cs="Calibri"/>
          <w:kern w:val="3"/>
          <w:lang w:eastAsia="zh-CN"/>
        </w:rPr>
      </w:pPr>
    </w:p>
    <w:p w14:paraId="4E626832" w14:textId="4535FF7E" w:rsidR="00B43401" w:rsidRPr="00D508AD" w:rsidRDefault="00D508AD" w:rsidP="00D508AD">
      <w:pPr>
        <w:tabs>
          <w:tab w:val="left" w:pos="7420"/>
        </w:tabs>
        <w:suppressAutoHyphens/>
        <w:autoSpaceDN w:val="0"/>
        <w:spacing w:after="0" w:line="276" w:lineRule="auto"/>
        <w:textAlignment w:val="baseline"/>
        <w:rPr>
          <w:rFonts w:ascii="Calibri" w:eastAsia="Times New Roman" w:hAnsi="Calibri" w:cs="Calibri"/>
          <w:kern w:val="3"/>
          <w:lang w:eastAsia="zh-CN"/>
        </w:rPr>
      </w:pPr>
      <w:r>
        <w:rPr>
          <w:rFonts w:ascii="Calibri" w:eastAsia="Times New Roman" w:hAnsi="Calibri" w:cs="Calibri"/>
          <w:kern w:val="3"/>
          <w:lang w:eastAsia="zh-CN"/>
        </w:rPr>
        <w:tab/>
      </w:r>
    </w:p>
    <w:p w14:paraId="30442673" w14:textId="24466665" w:rsidR="00B43401" w:rsidRPr="00D508AD" w:rsidRDefault="00B43401" w:rsidP="00D508AD">
      <w:pPr>
        <w:tabs>
          <w:tab w:val="left" w:pos="3345"/>
          <w:tab w:val="left" w:pos="5235"/>
        </w:tabs>
        <w:suppressAutoHyphens/>
        <w:autoSpaceDN w:val="0"/>
        <w:spacing w:after="0" w:line="276" w:lineRule="auto"/>
        <w:textAlignment w:val="baseline"/>
        <w:rPr>
          <w:rFonts w:ascii="Calibri" w:eastAsia="Times New Roman" w:hAnsi="Calibri" w:cs="Calibri"/>
          <w:kern w:val="3"/>
          <w:lang w:eastAsia="zh-CN"/>
        </w:rPr>
      </w:pPr>
      <w:r w:rsidRPr="00D508AD">
        <w:rPr>
          <w:rFonts w:ascii="Calibri" w:eastAsia="Times New Roman" w:hAnsi="Calibri" w:cs="Calibri"/>
          <w:kern w:val="3"/>
          <w:lang w:eastAsia="zh-CN"/>
        </w:rPr>
        <w:tab/>
      </w:r>
      <w:r w:rsidR="00220EF7" w:rsidRPr="00D508AD">
        <w:rPr>
          <w:rFonts w:ascii="Calibri" w:eastAsia="Times New Roman" w:hAnsi="Calibri" w:cs="Calibri"/>
          <w:kern w:val="3"/>
          <w:lang w:eastAsia="zh-CN"/>
        </w:rPr>
        <w:tab/>
      </w:r>
    </w:p>
    <w:p w14:paraId="4183CCEA" w14:textId="77777777" w:rsidR="00B43401" w:rsidRPr="00D508AD" w:rsidRDefault="00B43401" w:rsidP="00D508AD">
      <w:pPr>
        <w:tabs>
          <w:tab w:val="left" w:pos="5235"/>
        </w:tabs>
        <w:suppressAutoHyphens/>
        <w:autoSpaceDN w:val="0"/>
        <w:spacing w:after="0" w:line="276" w:lineRule="auto"/>
        <w:textAlignment w:val="baseline"/>
        <w:rPr>
          <w:rFonts w:ascii="Calibri" w:eastAsia="Times New Roman" w:hAnsi="Calibri" w:cs="Calibri"/>
          <w:kern w:val="3"/>
          <w:lang w:eastAsia="zh-CN"/>
        </w:rPr>
      </w:pPr>
    </w:p>
    <w:p w14:paraId="7858FD41" w14:textId="77777777" w:rsidR="00B43401" w:rsidRPr="00D508AD" w:rsidRDefault="00B43401" w:rsidP="00D508AD">
      <w:pPr>
        <w:tabs>
          <w:tab w:val="left" w:pos="5235"/>
        </w:tabs>
        <w:suppressAutoHyphens/>
        <w:autoSpaceDN w:val="0"/>
        <w:spacing w:after="0" w:line="276" w:lineRule="auto"/>
        <w:textAlignment w:val="baseline"/>
        <w:rPr>
          <w:rFonts w:ascii="Calibri" w:eastAsia="Times New Roman" w:hAnsi="Calibri" w:cs="Calibri"/>
          <w:kern w:val="3"/>
          <w:lang w:eastAsia="zh-CN"/>
        </w:rPr>
      </w:pPr>
    </w:p>
    <w:p w14:paraId="08F89510" w14:textId="77777777" w:rsidR="00B43401" w:rsidRPr="00D508AD" w:rsidRDefault="00B43401" w:rsidP="00D508AD">
      <w:pPr>
        <w:tabs>
          <w:tab w:val="left" w:pos="5235"/>
        </w:tabs>
        <w:suppressAutoHyphens/>
        <w:autoSpaceDN w:val="0"/>
        <w:spacing w:after="0" w:line="276" w:lineRule="auto"/>
        <w:textAlignment w:val="baseline"/>
        <w:rPr>
          <w:rFonts w:ascii="Calibri" w:eastAsia="Times New Roman" w:hAnsi="Calibri" w:cs="Calibri"/>
          <w:kern w:val="3"/>
          <w:lang w:eastAsia="zh-CN"/>
        </w:rPr>
      </w:pPr>
    </w:p>
    <w:p w14:paraId="5E855968" w14:textId="77777777" w:rsidR="00B43401" w:rsidRPr="00D508AD" w:rsidRDefault="00B43401" w:rsidP="00D508AD">
      <w:pPr>
        <w:suppressAutoHyphens/>
        <w:autoSpaceDN w:val="0"/>
        <w:spacing w:after="0" w:line="276" w:lineRule="auto"/>
        <w:jc w:val="center"/>
        <w:textAlignment w:val="baseline"/>
        <w:rPr>
          <w:rFonts w:ascii="Calibri" w:eastAsia="Times New Roman" w:hAnsi="Calibri" w:cs="Calibri"/>
          <w:b/>
          <w:bCs/>
          <w:spacing w:val="-10"/>
          <w:kern w:val="3"/>
          <w:lang w:eastAsia="zh-CN"/>
        </w:rPr>
      </w:pPr>
      <w:r w:rsidRPr="00D508AD">
        <w:rPr>
          <w:rFonts w:ascii="Calibri" w:eastAsia="Times New Roman" w:hAnsi="Calibri" w:cs="Calibri"/>
          <w:b/>
          <w:bCs/>
          <w:spacing w:val="-10"/>
          <w:kern w:val="3"/>
          <w:lang w:eastAsia="zh-CN"/>
        </w:rPr>
        <w:t xml:space="preserve">SPECYFIKACJA </w:t>
      </w:r>
      <w:bookmarkEnd w:id="0"/>
      <w:bookmarkEnd w:id="1"/>
      <w:bookmarkEnd w:id="2"/>
      <w:r w:rsidRPr="00D508AD">
        <w:rPr>
          <w:rFonts w:ascii="Calibri" w:eastAsia="Times New Roman" w:hAnsi="Calibri" w:cs="Calibri"/>
          <w:b/>
          <w:bCs/>
          <w:spacing w:val="-10"/>
          <w:kern w:val="3"/>
          <w:lang w:eastAsia="zh-CN"/>
        </w:rPr>
        <w:t>WARUNKÓW ZAMÓWIENIA (SWZ)</w:t>
      </w:r>
    </w:p>
    <w:p w14:paraId="734B9345" w14:textId="77777777" w:rsidR="004D3D19" w:rsidRPr="00D508AD" w:rsidRDefault="004D3D19" w:rsidP="00D508AD">
      <w:pPr>
        <w:spacing w:after="0" w:line="276" w:lineRule="auto"/>
        <w:jc w:val="center"/>
        <w:rPr>
          <w:rFonts w:ascii="Calibri" w:hAnsi="Calibri" w:cs="Calibri"/>
          <w:b/>
          <w:color w:val="EE0000"/>
        </w:rPr>
      </w:pPr>
    </w:p>
    <w:p w14:paraId="677CFADB" w14:textId="3E880C3A" w:rsidR="003461E7" w:rsidRPr="003461E7" w:rsidRDefault="003461E7" w:rsidP="003461E7">
      <w:pPr>
        <w:suppressAutoHyphens/>
        <w:autoSpaceDN w:val="0"/>
        <w:spacing w:after="0" w:line="276" w:lineRule="auto"/>
        <w:jc w:val="center"/>
        <w:textAlignment w:val="baseline"/>
        <w:rPr>
          <w:rFonts w:ascii="Calibri" w:hAnsi="Calibri" w:cs="Calibri"/>
          <w:b/>
          <w:bCs/>
        </w:rPr>
      </w:pPr>
      <w:r w:rsidRPr="003461E7">
        <w:rPr>
          <w:rFonts w:ascii="Calibri" w:hAnsi="Calibri" w:cs="Calibri"/>
          <w:b/>
          <w:bCs/>
        </w:rPr>
        <w:t xml:space="preserve">Przebudowa kotłowni węglowej na kotłownię gazową wraz z budową wewnętrznej instalacji gazowej zlokalizowaną w budynku istniejącej </w:t>
      </w:r>
      <w:r w:rsidR="0076631E">
        <w:rPr>
          <w:rFonts w:ascii="Calibri" w:hAnsi="Calibri" w:cs="Calibri"/>
          <w:b/>
          <w:bCs/>
        </w:rPr>
        <w:t>P</w:t>
      </w:r>
      <w:r w:rsidRPr="003461E7">
        <w:rPr>
          <w:rFonts w:ascii="Calibri" w:hAnsi="Calibri" w:cs="Calibri"/>
          <w:b/>
          <w:bCs/>
        </w:rPr>
        <w:t xml:space="preserve">ublicznej </w:t>
      </w:r>
      <w:r w:rsidR="0076631E">
        <w:rPr>
          <w:rFonts w:ascii="Calibri" w:hAnsi="Calibri" w:cs="Calibri"/>
          <w:b/>
          <w:bCs/>
        </w:rPr>
        <w:t>S</w:t>
      </w:r>
      <w:r w:rsidRPr="003461E7">
        <w:rPr>
          <w:rFonts w:ascii="Calibri" w:hAnsi="Calibri" w:cs="Calibri"/>
          <w:b/>
          <w:bCs/>
        </w:rPr>
        <w:t xml:space="preserve">zkoły </w:t>
      </w:r>
      <w:r w:rsidR="0076631E">
        <w:rPr>
          <w:rFonts w:ascii="Calibri" w:hAnsi="Calibri" w:cs="Calibri"/>
          <w:b/>
          <w:bCs/>
        </w:rPr>
        <w:t>P</w:t>
      </w:r>
      <w:r w:rsidRPr="003461E7">
        <w:rPr>
          <w:rFonts w:ascii="Calibri" w:hAnsi="Calibri" w:cs="Calibri"/>
          <w:b/>
          <w:bCs/>
        </w:rPr>
        <w:t>odstawowej w Wolanowie</w:t>
      </w:r>
    </w:p>
    <w:p w14:paraId="7E1E04C4" w14:textId="40B09A8C" w:rsidR="0070770B" w:rsidRDefault="003461E7" w:rsidP="003461E7">
      <w:pPr>
        <w:suppressAutoHyphens/>
        <w:autoSpaceDN w:val="0"/>
        <w:spacing w:after="0" w:line="276" w:lineRule="auto"/>
        <w:jc w:val="center"/>
        <w:textAlignment w:val="baseline"/>
        <w:rPr>
          <w:rFonts w:ascii="Calibri" w:hAnsi="Calibri" w:cs="Calibri"/>
          <w:b/>
          <w:bCs/>
        </w:rPr>
      </w:pPr>
      <w:r w:rsidRPr="003461E7">
        <w:rPr>
          <w:rFonts w:ascii="Calibri" w:hAnsi="Calibri" w:cs="Calibri"/>
          <w:b/>
          <w:bCs/>
        </w:rPr>
        <w:t>w ramach zadania inwestycyjnego pn. „Wymiana źródła ciepła w PSP w Wolanowie”</w:t>
      </w:r>
    </w:p>
    <w:p w14:paraId="0B14376E" w14:textId="77777777" w:rsidR="003461E7" w:rsidRPr="00D508AD" w:rsidRDefault="003461E7" w:rsidP="003461E7">
      <w:pPr>
        <w:suppressAutoHyphens/>
        <w:autoSpaceDN w:val="0"/>
        <w:spacing w:after="0" w:line="276" w:lineRule="auto"/>
        <w:jc w:val="center"/>
        <w:textAlignment w:val="baseline"/>
        <w:rPr>
          <w:rFonts w:ascii="Calibri" w:hAnsi="Calibri" w:cs="Calibri"/>
        </w:rPr>
      </w:pPr>
    </w:p>
    <w:p w14:paraId="154EB7BC" w14:textId="6E9FA8DC" w:rsidR="00220EF7" w:rsidRPr="00D508AD" w:rsidRDefault="00220EF7" w:rsidP="00D508AD">
      <w:pPr>
        <w:suppressAutoHyphens/>
        <w:autoSpaceDN w:val="0"/>
        <w:spacing w:after="0" w:line="276" w:lineRule="auto"/>
        <w:jc w:val="both"/>
        <w:textAlignment w:val="baseline"/>
        <w:rPr>
          <w:rFonts w:ascii="Calibri" w:hAnsi="Calibri" w:cs="Calibri"/>
        </w:rPr>
      </w:pPr>
      <w:r w:rsidRPr="00D508AD">
        <w:rPr>
          <w:rFonts w:ascii="Calibri" w:hAnsi="Calibri" w:cs="Calibri"/>
        </w:rPr>
        <w:t xml:space="preserve">Zamawiający: </w:t>
      </w:r>
    </w:p>
    <w:p w14:paraId="07EB65DE" w14:textId="77777777" w:rsidR="00220EF7" w:rsidRPr="00D508AD" w:rsidRDefault="00220EF7" w:rsidP="00D508AD">
      <w:pPr>
        <w:spacing w:after="0" w:line="276" w:lineRule="auto"/>
        <w:rPr>
          <w:rFonts w:ascii="Calibri" w:hAnsi="Calibri" w:cs="Calibri"/>
          <w:b/>
        </w:rPr>
      </w:pPr>
      <w:r w:rsidRPr="00D508AD">
        <w:rPr>
          <w:rFonts w:ascii="Calibri" w:hAnsi="Calibri" w:cs="Calibri"/>
          <w:b/>
        </w:rPr>
        <w:t xml:space="preserve">Gmina Wolanów </w:t>
      </w:r>
    </w:p>
    <w:p w14:paraId="6CAF9C75" w14:textId="77777777" w:rsidR="00220EF7" w:rsidRPr="00D508AD" w:rsidRDefault="00220EF7" w:rsidP="00D508AD">
      <w:pPr>
        <w:spacing w:after="0" w:line="276" w:lineRule="auto"/>
        <w:rPr>
          <w:rFonts w:ascii="Calibri" w:hAnsi="Calibri" w:cs="Calibri"/>
          <w:b/>
        </w:rPr>
      </w:pPr>
      <w:r w:rsidRPr="00D508AD">
        <w:rPr>
          <w:rFonts w:ascii="Calibri" w:hAnsi="Calibri" w:cs="Calibri"/>
          <w:b/>
        </w:rPr>
        <w:t xml:space="preserve">ul. Radomska 20 </w:t>
      </w:r>
    </w:p>
    <w:p w14:paraId="28123828" w14:textId="77777777" w:rsidR="00220EF7" w:rsidRPr="00D508AD" w:rsidRDefault="00220EF7" w:rsidP="00D508AD">
      <w:pPr>
        <w:spacing w:after="0" w:line="276" w:lineRule="auto"/>
        <w:rPr>
          <w:rFonts w:ascii="Calibri" w:hAnsi="Calibri" w:cs="Calibri"/>
          <w:b/>
        </w:rPr>
      </w:pPr>
      <w:r w:rsidRPr="00D508AD">
        <w:rPr>
          <w:rFonts w:ascii="Calibri" w:hAnsi="Calibri" w:cs="Calibri"/>
          <w:b/>
        </w:rPr>
        <w:t>26-625 Wolanów</w:t>
      </w:r>
    </w:p>
    <w:p w14:paraId="5E010F8D" w14:textId="77777777" w:rsidR="00220EF7" w:rsidRPr="00D508AD" w:rsidRDefault="00220EF7" w:rsidP="00D508AD">
      <w:pPr>
        <w:spacing w:after="0" w:line="276" w:lineRule="auto"/>
        <w:rPr>
          <w:rFonts w:ascii="Calibri" w:hAnsi="Calibri" w:cs="Calibri"/>
          <w:b/>
        </w:rPr>
      </w:pPr>
      <w:r w:rsidRPr="00D508AD">
        <w:rPr>
          <w:rFonts w:ascii="Calibri" w:hAnsi="Calibri" w:cs="Calibri"/>
          <w:b/>
        </w:rPr>
        <w:t>Tel.: 48- 618-60-51</w:t>
      </w:r>
    </w:p>
    <w:p w14:paraId="69BE76D3" w14:textId="77777777" w:rsidR="00220EF7" w:rsidRPr="00D508AD" w:rsidRDefault="00220EF7" w:rsidP="00D508AD">
      <w:pPr>
        <w:spacing w:after="0" w:line="276" w:lineRule="auto"/>
        <w:rPr>
          <w:rFonts w:ascii="Calibri" w:hAnsi="Calibri" w:cs="Calibri"/>
          <w:b/>
        </w:rPr>
      </w:pPr>
      <w:r w:rsidRPr="00D508AD">
        <w:rPr>
          <w:rFonts w:ascii="Calibri" w:hAnsi="Calibri" w:cs="Calibri"/>
          <w:b/>
        </w:rPr>
        <w:t>e-mail: zamowienia@wolanow.pl</w:t>
      </w:r>
    </w:p>
    <w:p w14:paraId="612A1CDA" w14:textId="77777777" w:rsidR="00B41FD0" w:rsidRPr="00D508AD" w:rsidRDefault="00B41FD0" w:rsidP="00D508AD">
      <w:pPr>
        <w:tabs>
          <w:tab w:val="center" w:pos="4536"/>
          <w:tab w:val="left" w:pos="7650"/>
        </w:tabs>
        <w:spacing w:after="0" w:line="276" w:lineRule="auto"/>
        <w:jc w:val="both"/>
        <w:rPr>
          <w:rFonts w:ascii="Calibri" w:hAnsi="Calibri" w:cs="Calibri"/>
          <w:b/>
          <w:color w:val="000000"/>
        </w:rPr>
      </w:pPr>
    </w:p>
    <w:p w14:paraId="4AE17E5A" w14:textId="77777777" w:rsidR="00220EF7" w:rsidRPr="00D508AD" w:rsidRDefault="00220EF7" w:rsidP="00D508AD">
      <w:pPr>
        <w:spacing w:after="0" w:line="276" w:lineRule="auto"/>
        <w:rPr>
          <w:rFonts w:ascii="Calibri" w:hAnsi="Calibri" w:cs="Calibri"/>
        </w:rPr>
      </w:pPr>
    </w:p>
    <w:p w14:paraId="47B92CA5" w14:textId="15B6F467" w:rsidR="00220EF7" w:rsidRPr="00D508AD" w:rsidRDefault="00220EF7" w:rsidP="00D508AD">
      <w:pPr>
        <w:spacing w:after="0" w:line="276" w:lineRule="auto"/>
        <w:jc w:val="both"/>
        <w:rPr>
          <w:rFonts w:ascii="Calibri" w:hAnsi="Calibri" w:cs="Calibri"/>
        </w:rPr>
      </w:pPr>
      <w:r w:rsidRPr="00D508AD">
        <w:rPr>
          <w:rFonts w:ascii="Calibri" w:hAnsi="Calibri" w:cs="Calibri"/>
          <w:b/>
        </w:rPr>
        <w:t>Tryb zamówienia:</w:t>
      </w:r>
      <w:r w:rsidRPr="00D508AD">
        <w:rPr>
          <w:rFonts w:ascii="Calibri" w:hAnsi="Calibri" w:cs="Calibri"/>
        </w:rPr>
        <w:t xml:space="preserve"> Tryb podstawowy z możliwością przeprowadzenia negocjacji (negocjacje fakultatywne), oparty na wymaganiach wskazanych w art. 275 pkt 2 ustawy z dnia 11 września 2019 r. Prawo zamówień publicznych </w:t>
      </w:r>
      <w:r w:rsidRPr="00D508AD">
        <w:rPr>
          <w:rFonts w:ascii="Calibri" w:hAnsi="Calibri" w:cs="Calibri"/>
          <w:b/>
          <w:bCs/>
        </w:rPr>
        <w:t>(t. j. Dz.U. z 202</w:t>
      </w:r>
      <w:r w:rsidR="007E77F0" w:rsidRPr="00D508AD">
        <w:rPr>
          <w:rFonts w:ascii="Calibri" w:hAnsi="Calibri" w:cs="Calibri"/>
          <w:b/>
          <w:bCs/>
        </w:rPr>
        <w:t>4</w:t>
      </w:r>
      <w:r w:rsidR="0014025E" w:rsidRPr="00D508AD">
        <w:rPr>
          <w:rFonts w:ascii="Calibri" w:hAnsi="Calibri" w:cs="Calibri"/>
          <w:b/>
          <w:bCs/>
        </w:rPr>
        <w:t>, poz.</w:t>
      </w:r>
      <w:r w:rsidR="007E77F0" w:rsidRPr="00D508AD">
        <w:rPr>
          <w:rFonts w:ascii="Calibri" w:hAnsi="Calibri" w:cs="Calibri"/>
          <w:b/>
          <w:bCs/>
        </w:rPr>
        <w:t xml:space="preserve"> 1320</w:t>
      </w:r>
      <w:r w:rsidR="0070770B" w:rsidRPr="00D508AD">
        <w:rPr>
          <w:rFonts w:ascii="Calibri" w:hAnsi="Calibri" w:cs="Calibri"/>
          <w:b/>
          <w:bCs/>
        </w:rPr>
        <w:t xml:space="preserve"> ze zm.</w:t>
      </w:r>
      <w:r w:rsidRPr="00D508AD">
        <w:rPr>
          <w:rFonts w:ascii="Calibri" w:hAnsi="Calibri" w:cs="Calibri"/>
          <w:b/>
          <w:bCs/>
        </w:rPr>
        <w:t>)</w:t>
      </w:r>
      <w:r w:rsidRPr="00D508AD">
        <w:rPr>
          <w:rFonts w:ascii="Calibri" w:hAnsi="Calibri" w:cs="Calibri"/>
        </w:rPr>
        <w:t xml:space="preserve"> o wartości zamówienia nie przekraczającej progów unijnych o jakich stanowi art. 3 ustawy. W postępowaniu będą miały m. in. zastosowanie przepisy Prawa Zamówień Publicznych (zwanej dalej PZP</w:t>
      </w:r>
      <w:r w:rsidR="00DE3B52" w:rsidRPr="00D508AD">
        <w:rPr>
          <w:rFonts w:ascii="Calibri" w:hAnsi="Calibri" w:cs="Calibri"/>
        </w:rPr>
        <w:t xml:space="preserve">/ ustawa </w:t>
      </w:r>
      <w:proofErr w:type="spellStart"/>
      <w:r w:rsidR="00DE3B52" w:rsidRPr="00D508AD">
        <w:rPr>
          <w:rFonts w:ascii="Calibri" w:hAnsi="Calibri" w:cs="Calibri"/>
        </w:rPr>
        <w:t>Pzp</w:t>
      </w:r>
      <w:proofErr w:type="spellEnd"/>
      <w:r w:rsidR="00DE3B52" w:rsidRPr="00D508AD">
        <w:rPr>
          <w:rFonts w:ascii="Calibri" w:hAnsi="Calibri" w:cs="Calibri"/>
        </w:rPr>
        <w:t>) wskazane w </w:t>
      </w:r>
      <w:r w:rsidRPr="00D508AD">
        <w:rPr>
          <w:rFonts w:ascii="Calibri" w:hAnsi="Calibri" w:cs="Calibri"/>
        </w:rPr>
        <w:t>dziale III.</w:t>
      </w:r>
    </w:p>
    <w:p w14:paraId="532E3BAA" w14:textId="55E9D6AB" w:rsidR="00A766E1" w:rsidRPr="00D508AD" w:rsidRDefault="00220EF7" w:rsidP="00D508AD">
      <w:pPr>
        <w:spacing w:after="0" w:line="276" w:lineRule="auto"/>
        <w:jc w:val="both"/>
        <w:rPr>
          <w:rStyle w:val="Hipercze"/>
          <w:rFonts w:ascii="Calibri" w:hAnsi="Calibri" w:cs="Calibri"/>
          <w:color w:val="auto"/>
          <w:u w:val="none"/>
        </w:rPr>
      </w:pPr>
      <w:r w:rsidRPr="00D508AD">
        <w:rPr>
          <w:rFonts w:ascii="Calibri" w:hAnsi="Calibri" w:cs="Calibri"/>
        </w:rPr>
        <w:t xml:space="preserve">Przedmiotowe postępowanie prowadzone jest przy użyciu środków komunikacji elektronicznej. Składanie ofert następuje za pośrednictwem platformy zakupowej dostępnej pod adresem internetowym:  </w:t>
      </w:r>
      <w:hyperlink r:id="rId9" w:history="1">
        <w:r w:rsidR="004D3D19" w:rsidRPr="00D508AD">
          <w:rPr>
            <w:rStyle w:val="Hipercze"/>
            <w:rFonts w:ascii="Calibri" w:hAnsi="Calibri" w:cs="Calibri"/>
            <w:color w:val="auto"/>
            <w:u w:val="none"/>
          </w:rPr>
          <w:t>https://wolanow.ezamawiajacy.pl</w:t>
        </w:r>
      </w:hyperlink>
    </w:p>
    <w:p w14:paraId="4DA2925C" w14:textId="77777777" w:rsidR="00E067CD" w:rsidRPr="00D508AD" w:rsidRDefault="00E067CD" w:rsidP="00D508AD">
      <w:pPr>
        <w:spacing w:after="0" w:line="276" w:lineRule="auto"/>
        <w:jc w:val="right"/>
        <w:rPr>
          <w:rFonts w:ascii="Calibri" w:hAnsi="Calibri" w:cs="Calibri"/>
          <w:b/>
        </w:rPr>
      </w:pPr>
    </w:p>
    <w:p w14:paraId="45459758" w14:textId="77777777" w:rsidR="000A40AF" w:rsidRPr="00D508AD" w:rsidRDefault="000A40AF" w:rsidP="00D508AD">
      <w:pPr>
        <w:spacing w:after="0" w:line="276" w:lineRule="auto"/>
        <w:rPr>
          <w:rFonts w:ascii="Calibri" w:hAnsi="Calibri" w:cs="Calibri"/>
          <w:b/>
          <w:bCs/>
        </w:rPr>
      </w:pPr>
    </w:p>
    <w:p w14:paraId="479FC181" w14:textId="77777777" w:rsidR="000A40AF" w:rsidRPr="00D508AD" w:rsidRDefault="000A40AF" w:rsidP="00D508AD">
      <w:pPr>
        <w:spacing w:after="0" w:line="276" w:lineRule="auto"/>
        <w:rPr>
          <w:rFonts w:ascii="Calibri" w:hAnsi="Calibri" w:cs="Calibri"/>
          <w:b/>
          <w:bCs/>
        </w:rPr>
      </w:pPr>
    </w:p>
    <w:p w14:paraId="6ADFBB51" w14:textId="77777777" w:rsidR="000A40AF" w:rsidRPr="00D508AD" w:rsidRDefault="000A40AF" w:rsidP="00D508AD">
      <w:pPr>
        <w:spacing w:after="0" w:line="276" w:lineRule="auto"/>
        <w:rPr>
          <w:rFonts w:ascii="Calibri" w:hAnsi="Calibri" w:cs="Calibri"/>
          <w:b/>
          <w:bCs/>
        </w:rPr>
      </w:pPr>
    </w:p>
    <w:p w14:paraId="232C7A07" w14:textId="545B5E4D" w:rsidR="00CD7013" w:rsidRPr="00D508AD" w:rsidRDefault="003A40A0" w:rsidP="00D508AD">
      <w:pPr>
        <w:spacing w:after="0" w:line="276" w:lineRule="auto"/>
        <w:rPr>
          <w:rFonts w:ascii="Calibri" w:hAnsi="Calibri" w:cs="Calibri"/>
          <w:b/>
          <w:bCs/>
        </w:rPr>
      </w:pPr>
      <w:r w:rsidRPr="00D508AD">
        <w:rPr>
          <w:rFonts w:ascii="Calibri" w:hAnsi="Calibri" w:cs="Calibri"/>
          <w:b/>
        </w:rPr>
        <w:t xml:space="preserve">                                                                                                           </w:t>
      </w:r>
    </w:p>
    <w:p w14:paraId="4D25E663" w14:textId="77777777" w:rsidR="0070770B" w:rsidRPr="00D508AD" w:rsidRDefault="0070770B" w:rsidP="00D508AD">
      <w:pPr>
        <w:spacing w:after="0" w:line="276" w:lineRule="auto"/>
        <w:rPr>
          <w:rFonts w:ascii="Calibri" w:hAnsi="Calibri" w:cs="Calibri"/>
          <w:b/>
        </w:rPr>
      </w:pPr>
      <w:r w:rsidRPr="00D508AD">
        <w:rPr>
          <w:rFonts w:ascii="Calibri" w:hAnsi="Calibri" w:cs="Calibri"/>
          <w:b/>
        </w:rPr>
        <w:br w:type="page"/>
      </w:r>
    </w:p>
    <w:p w14:paraId="17B82A14" w14:textId="26CACCF7" w:rsidR="00706B96" w:rsidRPr="00D508AD" w:rsidRDefault="00706B96" w:rsidP="00D508AD">
      <w:pPr>
        <w:spacing w:after="0" w:line="276" w:lineRule="auto"/>
        <w:jc w:val="center"/>
        <w:rPr>
          <w:rFonts w:ascii="Calibri" w:hAnsi="Calibri" w:cs="Calibri"/>
          <w:b/>
        </w:rPr>
      </w:pPr>
      <w:r w:rsidRPr="00D508AD">
        <w:rPr>
          <w:rFonts w:ascii="Calibri" w:hAnsi="Calibri" w:cs="Calibri"/>
          <w:b/>
        </w:rPr>
        <w:lastRenderedPageBreak/>
        <w:t>SPIS TREŚCI</w:t>
      </w:r>
    </w:p>
    <w:p w14:paraId="0F331111" w14:textId="77777777" w:rsidR="00706B96" w:rsidRPr="00D508AD" w:rsidRDefault="00706B96" w:rsidP="00D508AD">
      <w:pPr>
        <w:spacing w:after="0" w:line="276" w:lineRule="auto"/>
        <w:jc w:val="both"/>
        <w:rPr>
          <w:rFonts w:ascii="Calibri" w:hAnsi="Calibri" w:cs="Calibri"/>
        </w:rPr>
      </w:pPr>
      <w:r w:rsidRPr="00D508AD">
        <w:rPr>
          <w:rFonts w:ascii="Calibri" w:hAnsi="Calibri" w:cs="Calibri"/>
          <w:b/>
          <w:bCs/>
        </w:rPr>
        <w:t>Rozdział I</w:t>
      </w:r>
      <w:r w:rsidRPr="00D508AD">
        <w:rPr>
          <w:rFonts w:ascii="Calibri" w:hAnsi="Calibri" w:cs="Calibri"/>
        </w:rPr>
        <w:t>- Postanowienia ogólne</w:t>
      </w:r>
    </w:p>
    <w:p w14:paraId="35227DD0"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Nazwa oraz adres zamawiającego</w:t>
      </w:r>
    </w:p>
    <w:p w14:paraId="074156BA"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Tryb udzielenia zamówienia</w:t>
      </w:r>
    </w:p>
    <w:p w14:paraId="70A8DFF4"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Wykonawcy/podwykonawcy/podmioty trzecie udostępniające wykonawcy swój potencjał</w:t>
      </w:r>
    </w:p>
    <w:p w14:paraId="19A4914C"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Komunikacja w postępowaniu</w:t>
      </w:r>
    </w:p>
    <w:p w14:paraId="5966DB9D"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Wizja lokalna</w:t>
      </w:r>
    </w:p>
    <w:p w14:paraId="5A03E90E"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Podział zamówienia na części</w:t>
      </w:r>
    </w:p>
    <w:p w14:paraId="6310A1D0"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Oferty wariantowe</w:t>
      </w:r>
    </w:p>
    <w:p w14:paraId="101C9FB4"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 xml:space="preserve">Katalogi elektroniczne </w:t>
      </w:r>
    </w:p>
    <w:p w14:paraId="35276886"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Umowa ramowa</w:t>
      </w:r>
    </w:p>
    <w:p w14:paraId="43E1B5FF"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Aukcja elektroniczna</w:t>
      </w:r>
    </w:p>
    <w:p w14:paraId="450FBEE5"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 xml:space="preserve">Zamówienia, o których mowa w art. 214 ust. 1 pkt 7 i 8 ustawy PZP </w:t>
      </w:r>
    </w:p>
    <w:p w14:paraId="081B2712"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Rozliczenia w walutach obcych</w:t>
      </w:r>
    </w:p>
    <w:p w14:paraId="14B682C8"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Zwrot kosztów udziału w postępowaniu</w:t>
      </w:r>
    </w:p>
    <w:p w14:paraId="38C3F0B3"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Zaliczki na poczet udzielenia zamówienia</w:t>
      </w:r>
    </w:p>
    <w:p w14:paraId="4FF5C5CA"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Unieważnienie postępowania</w:t>
      </w:r>
    </w:p>
    <w:p w14:paraId="22B1AA28" w14:textId="77777777" w:rsidR="00706B96" w:rsidRPr="00D508AD" w:rsidRDefault="00706B96" w:rsidP="00D508AD">
      <w:pPr>
        <w:numPr>
          <w:ilvl w:val="0"/>
          <w:numId w:val="1"/>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Pouczenie o środkach ochrony prawnej</w:t>
      </w:r>
    </w:p>
    <w:p w14:paraId="14D976DB" w14:textId="77777777" w:rsidR="00706B96" w:rsidRPr="00D508AD" w:rsidRDefault="00706B96" w:rsidP="00D508AD">
      <w:pPr>
        <w:spacing w:after="0" w:line="276" w:lineRule="auto"/>
        <w:rPr>
          <w:rFonts w:ascii="Calibri" w:hAnsi="Calibri" w:cs="Calibri"/>
        </w:rPr>
      </w:pPr>
      <w:r w:rsidRPr="00D508AD">
        <w:rPr>
          <w:rFonts w:ascii="Calibri" w:hAnsi="Calibri" w:cs="Calibri"/>
          <w:b/>
          <w:bCs/>
        </w:rPr>
        <w:t>17.</w:t>
      </w:r>
      <w:r w:rsidRPr="00D508AD">
        <w:rPr>
          <w:rFonts w:ascii="Calibri" w:hAnsi="Calibri" w:cs="Calibri"/>
        </w:rPr>
        <w:t>Ochrona danych osobowych zebranych przez zamawiającego w toku postępowania</w:t>
      </w:r>
    </w:p>
    <w:p w14:paraId="75B17D7B" w14:textId="77777777" w:rsidR="00706B96" w:rsidRPr="00D508AD" w:rsidRDefault="00706B96" w:rsidP="00D508AD">
      <w:pPr>
        <w:spacing w:after="0" w:line="276" w:lineRule="auto"/>
        <w:rPr>
          <w:rFonts w:ascii="Calibri" w:hAnsi="Calibri" w:cs="Calibri"/>
        </w:rPr>
      </w:pPr>
      <w:r w:rsidRPr="00D508AD">
        <w:rPr>
          <w:rFonts w:ascii="Calibri" w:hAnsi="Calibri" w:cs="Calibri"/>
          <w:b/>
          <w:bCs/>
        </w:rPr>
        <w:t>Rozdział II</w:t>
      </w:r>
      <w:r w:rsidRPr="00D508AD">
        <w:rPr>
          <w:rFonts w:ascii="Calibri" w:hAnsi="Calibri" w:cs="Calibri"/>
        </w:rPr>
        <w:t>- Przedmiot zamówienia i wymagania stawiane wykonawcy</w:t>
      </w:r>
    </w:p>
    <w:p w14:paraId="3527D44A"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Przedmiot zamówienia</w:t>
      </w:r>
    </w:p>
    <w:p w14:paraId="5407F76B"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Rozwiązania równoważne</w:t>
      </w:r>
    </w:p>
    <w:p w14:paraId="50ABAA39"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Wymagania w zakresie zatrudniania przez wykonawcę lub podwykonawcę osób na podstawie stosunku pracy</w:t>
      </w:r>
    </w:p>
    <w:p w14:paraId="64AE2B31"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Wymagania w zakresie zatrudnienia osób, o których mowa w art. 96 ust. 2 pkt 2 ustawy PZP</w:t>
      </w:r>
    </w:p>
    <w:p w14:paraId="08BBD284"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Informacja o przedmiotowych środkach dowodowych</w:t>
      </w:r>
    </w:p>
    <w:p w14:paraId="2887D205"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 xml:space="preserve">Termin wykonania zamówienia </w:t>
      </w:r>
    </w:p>
    <w:p w14:paraId="7D90C8E7"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Informacja o warunkach udziału w postępowaniu o udzielenie zamówienia</w:t>
      </w:r>
    </w:p>
    <w:p w14:paraId="367843E0"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Podstawy wykluczenia</w:t>
      </w:r>
    </w:p>
    <w:p w14:paraId="3ED0A8E3"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Wykaz podmiotowych środków dowodowych</w:t>
      </w:r>
    </w:p>
    <w:p w14:paraId="65EBF55D"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Wymagania dotyczące wadium</w:t>
      </w:r>
    </w:p>
    <w:p w14:paraId="2830D604"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 xml:space="preserve">Sposób przygotowania oferty </w:t>
      </w:r>
    </w:p>
    <w:p w14:paraId="748F1A23" w14:textId="77777777" w:rsidR="00706B96" w:rsidRPr="00D508AD" w:rsidRDefault="00706B96" w:rsidP="00D508AD">
      <w:pPr>
        <w:numPr>
          <w:ilvl w:val="0"/>
          <w:numId w:val="2"/>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Opis sposobu obliczenia ceny</w:t>
      </w:r>
    </w:p>
    <w:p w14:paraId="30EAA3E2" w14:textId="77777777" w:rsidR="00706B96" w:rsidRPr="00D508AD" w:rsidRDefault="00706B96" w:rsidP="00D508AD">
      <w:pPr>
        <w:shd w:val="clear" w:color="auto" w:fill="FFFFFF"/>
        <w:suppressAutoHyphens/>
        <w:spacing w:after="0" w:line="276" w:lineRule="auto"/>
        <w:contextualSpacing/>
        <w:jc w:val="both"/>
        <w:rPr>
          <w:rFonts w:ascii="Calibri" w:hAnsi="Calibri" w:cs="Calibri"/>
        </w:rPr>
      </w:pPr>
      <w:r w:rsidRPr="00D508AD">
        <w:rPr>
          <w:rFonts w:ascii="Calibri" w:hAnsi="Calibri" w:cs="Calibri"/>
          <w:b/>
          <w:bCs/>
        </w:rPr>
        <w:t>Rozdział III</w:t>
      </w:r>
      <w:r w:rsidRPr="00D508AD">
        <w:rPr>
          <w:rFonts w:ascii="Calibri" w:hAnsi="Calibri" w:cs="Calibri"/>
        </w:rPr>
        <w:t>- Informacje o przebiegu postępowania</w:t>
      </w:r>
    </w:p>
    <w:p w14:paraId="349DCF9F"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Sposób porozumiewania się zamawiającego z wykonawcami</w:t>
      </w:r>
    </w:p>
    <w:p w14:paraId="2532DB48"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Sposób oraz termin składania ofert</w:t>
      </w:r>
    </w:p>
    <w:p w14:paraId="2B132ECD"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Termin otwarcia ofert</w:t>
      </w:r>
    </w:p>
    <w:p w14:paraId="19F7398E"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Termin związania ofertą</w:t>
      </w:r>
    </w:p>
    <w:p w14:paraId="3C67B036"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Opis kryteriów oceny ofert wraz z podaniem wag tych kryteriów i sposobu oceny ofert</w:t>
      </w:r>
    </w:p>
    <w:p w14:paraId="70DFE739"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Projektowane postanowienia umowy w sprawie zamówienia publicznego, które zostaną wprowadzone do umowy w sprawie zamówienia publicznego</w:t>
      </w:r>
    </w:p>
    <w:p w14:paraId="58B66D37"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Zabezpieczenie należytego wykonania umowy</w:t>
      </w:r>
    </w:p>
    <w:p w14:paraId="6988CC64"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Informacje o formalnościach, jakie muszą zostać dopełnione po wyborze oferty w celu zawarcia umowy w sprawie zamówienia publicznego</w:t>
      </w:r>
    </w:p>
    <w:p w14:paraId="40160A5F" w14:textId="77777777" w:rsidR="00706B96" w:rsidRPr="00D508AD" w:rsidRDefault="00706B96" w:rsidP="00D508AD">
      <w:pPr>
        <w:numPr>
          <w:ilvl w:val="0"/>
          <w:numId w:val="3"/>
        </w:numPr>
        <w:shd w:val="clear" w:color="auto" w:fill="FFFFFF"/>
        <w:suppressAutoHyphens/>
        <w:spacing w:after="0" w:line="276" w:lineRule="auto"/>
        <w:contextualSpacing/>
        <w:jc w:val="both"/>
        <w:rPr>
          <w:rFonts w:ascii="Calibri" w:hAnsi="Calibri" w:cs="Calibri"/>
        </w:rPr>
      </w:pPr>
      <w:r w:rsidRPr="00D508AD">
        <w:rPr>
          <w:rFonts w:ascii="Calibri" w:hAnsi="Calibri" w:cs="Calibri"/>
        </w:rPr>
        <w:t>Wykaz załączników do SWZ</w:t>
      </w:r>
    </w:p>
    <w:p w14:paraId="7D19BA31" w14:textId="4B5C4F3D" w:rsidR="00706B96" w:rsidRPr="00D508AD" w:rsidRDefault="00706B96" w:rsidP="00D508AD">
      <w:pPr>
        <w:spacing w:after="0" w:line="276" w:lineRule="auto"/>
        <w:rPr>
          <w:rFonts w:ascii="Calibri" w:hAnsi="Calibri" w:cs="Calibri"/>
          <w:b/>
        </w:rPr>
      </w:pPr>
      <w:r w:rsidRPr="00D508AD">
        <w:rPr>
          <w:rFonts w:ascii="Calibri" w:hAnsi="Calibri" w:cs="Calibri"/>
          <w:b/>
        </w:rPr>
        <w:br w:type="page"/>
      </w:r>
    </w:p>
    <w:p w14:paraId="4C497CD3" w14:textId="0CAE5463" w:rsidR="001714DE" w:rsidRPr="00D508AD" w:rsidRDefault="001714DE" w:rsidP="00D508AD">
      <w:pPr>
        <w:spacing w:after="0" w:line="276" w:lineRule="auto"/>
        <w:jc w:val="center"/>
        <w:rPr>
          <w:rFonts w:ascii="Calibri" w:hAnsi="Calibri" w:cs="Calibri"/>
          <w:b/>
        </w:rPr>
      </w:pPr>
      <w:r w:rsidRPr="00D508AD">
        <w:rPr>
          <w:rFonts w:ascii="Calibri" w:hAnsi="Calibri" w:cs="Calibri"/>
          <w:b/>
        </w:rPr>
        <w:lastRenderedPageBreak/>
        <w:t xml:space="preserve">Rozdział </w:t>
      </w:r>
      <w:r w:rsidR="00A730D8" w:rsidRPr="00D508AD">
        <w:rPr>
          <w:rFonts w:ascii="Calibri" w:hAnsi="Calibri" w:cs="Calibri"/>
          <w:b/>
        </w:rPr>
        <w:t>I</w:t>
      </w:r>
    </w:p>
    <w:p w14:paraId="3A467B0D" w14:textId="77777777" w:rsidR="001714DE" w:rsidRPr="00D508AD" w:rsidRDefault="001714DE" w:rsidP="00D508AD">
      <w:pPr>
        <w:spacing w:after="0" w:line="276" w:lineRule="auto"/>
        <w:jc w:val="center"/>
        <w:rPr>
          <w:rFonts w:ascii="Calibri" w:hAnsi="Calibri" w:cs="Calibri"/>
          <w:b/>
        </w:rPr>
      </w:pPr>
      <w:r w:rsidRPr="00D508AD">
        <w:rPr>
          <w:rFonts w:ascii="Calibri" w:hAnsi="Calibri" w:cs="Calibri"/>
          <w:b/>
        </w:rPr>
        <w:t>POSTANOWIENIA OGÓLNE</w:t>
      </w:r>
    </w:p>
    <w:p w14:paraId="6318BF79" w14:textId="5E513188" w:rsidR="00CA05A3" w:rsidRPr="00D508AD" w:rsidRDefault="00CA05A3" w:rsidP="00D508AD">
      <w:pPr>
        <w:spacing w:after="0" w:line="276" w:lineRule="auto"/>
        <w:jc w:val="both"/>
        <w:rPr>
          <w:rFonts w:ascii="Calibri" w:hAnsi="Calibri" w:cs="Calibri"/>
        </w:rPr>
      </w:pPr>
      <w:r w:rsidRPr="00D508AD">
        <w:rPr>
          <w:rFonts w:ascii="Calibri" w:hAnsi="Calibri" w:cs="Calibri"/>
        </w:rPr>
        <w:t xml:space="preserve">W sprawach nieuregulowanych w niniejszej specyfikacji mają zastosowanie przepisy PZP oraz obowiązujące przepisy wykonawcze do ustawy. </w:t>
      </w:r>
    </w:p>
    <w:p w14:paraId="47766B75" w14:textId="77777777" w:rsidR="00CA05A3" w:rsidRPr="00D508AD" w:rsidRDefault="00CA05A3" w:rsidP="00D508AD">
      <w:pPr>
        <w:spacing w:after="0" w:line="276" w:lineRule="auto"/>
        <w:jc w:val="both"/>
        <w:rPr>
          <w:rFonts w:ascii="Calibri" w:hAnsi="Calibri" w:cs="Calibri"/>
          <w:b/>
        </w:rPr>
      </w:pPr>
      <w:r w:rsidRPr="00D508AD">
        <w:rPr>
          <w:rFonts w:ascii="Calibri" w:hAnsi="Calibri" w:cs="Calibri"/>
        </w:rPr>
        <w:t>Niniejsza specyfikacja warunków zamówienia zwana jest w dalszej treści SWZ lub specyfikacją.</w:t>
      </w:r>
    </w:p>
    <w:p w14:paraId="250553ED" w14:textId="10C300D6" w:rsidR="00CA05A3" w:rsidRPr="00D508AD" w:rsidRDefault="003F14E6" w:rsidP="00D508AD">
      <w:pPr>
        <w:spacing w:after="0" w:line="276" w:lineRule="auto"/>
        <w:jc w:val="both"/>
        <w:rPr>
          <w:rFonts w:ascii="Calibri" w:hAnsi="Calibri" w:cs="Calibri"/>
          <w:b/>
        </w:rPr>
      </w:pPr>
      <w:r w:rsidRPr="00D508AD">
        <w:rPr>
          <w:rFonts w:ascii="Calibri" w:hAnsi="Calibri" w:cs="Calibri"/>
          <w:b/>
        </w:rPr>
        <w:t>1.</w:t>
      </w:r>
      <w:r w:rsidR="00CA05A3" w:rsidRPr="00D508AD">
        <w:rPr>
          <w:rFonts w:ascii="Calibri" w:hAnsi="Calibri" w:cs="Calibri"/>
          <w:b/>
        </w:rPr>
        <w:t>NAZWA ORAZ ADRES ZAMAWIAJĄCEGO</w:t>
      </w:r>
    </w:p>
    <w:p w14:paraId="58717E91"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Gmina Wolanów</w:t>
      </w:r>
    </w:p>
    <w:p w14:paraId="151167DB"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ul. Radomska 20</w:t>
      </w:r>
    </w:p>
    <w:p w14:paraId="57C9F49B"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26-625 Wolanów</w:t>
      </w:r>
    </w:p>
    <w:p w14:paraId="79B9B30D" w14:textId="1F03B289" w:rsidR="00CA05A3" w:rsidRPr="00D508AD" w:rsidRDefault="00CA05A3" w:rsidP="00D508AD">
      <w:pPr>
        <w:spacing w:after="0" w:line="276" w:lineRule="auto"/>
        <w:rPr>
          <w:rFonts w:ascii="Calibri" w:hAnsi="Calibri" w:cs="Calibri"/>
        </w:rPr>
      </w:pPr>
      <w:r w:rsidRPr="00D508AD">
        <w:rPr>
          <w:rFonts w:ascii="Calibri" w:hAnsi="Calibri" w:cs="Calibri"/>
        </w:rPr>
        <w:t>NIP:</w:t>
      </w:r>
      <w:r w:rsidR="00350410" w:rsidRPr="00D508AD">
        <w:rPr>
          <w:rFonts w:ascii="Calibri" w:hAnsi="Calibri" w:cs="Calibri"/>
        </w:rPr>
        <w:t xml:space="preserve"> </w:t>
      </w:r>
      <w:r w:rsidRPr="00D508AD">
        <w:rPr>
          <w:rFonts w:ascii="Calibri" w:hAnsi="Calibri" w:cs="Calibri"/>
        </w:rPr>
        <w:t>948-239-12-96</w:t>
      </w:r>
      <w:r w:rsidRPr="00D508AD">
        <w:rPr>
          <w:rFonts w:ascii="Calibri" w:eastAsia="Courier New" w:hAnsi="Calibri" w:cs="Calibri"/>
          <w:b/>
          <w:lang w:bidi="pl-PL"/>
        </w:rPr>
        <w:t xml:space="preserve"> </w:t>
      </w:r>
      <w:r w:rsidRPr="00D508AD">
        <w:rPr>
          <w:rFonts w:ascii="Calibri" w:hAnsi="Calibri" w:cs="Calibri"/>
        </w:rPr>
        <w:br/>
        <w:t>REGON: 670224060</w:t>
      </w:r>
    </w:p>
    <w:p w14:paraId="6416E445"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Tel.: 48-618-60-51</w:t>
      </w:r>
    </w:p>
    <w:p w14:paraId="5D40104B"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FAX: 48-618-79-41</w:t>
      </w:r>
    </w:p>
    <w:p w14:paraId="7DBDF64B"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Adres strony internetowej prowadzonego postępowania:</w:t>
      </w:r>
    </w:p>
    <w:p w14:paraId="7B9E8E68" w14:textId="77777777" w:rsidR="00CA05A3" w:rsidRPr="00D508AD" w:rsidRDefault="00CA05A3" w:rsidP="00D508AD">
      <w:pPr>
        <w:spacing w:after="0" w:line="276" w:lineRule="auto"/>
        <w:jc w:val="both"/>
        <w:rPr>
          <w:rFonts w:ascii="Calibri" w:hAnsi="Calibri" w:cs="Calibri"/>
          <w:b/>
        </w:rPr>
      </w:pPr>
      <w:r w:rsidRPr="00D508AD">
        <w:rPr>
          <w:rFonts w:ascii="Calibri" w:hAnsi="Calibri" w:cs="Calibri"/>
          <w:b/>
        </w:rPr>
        <w:t>https://wolanow.ezamawiajacy.pl</w:t>
      </w:r>
    </w:p>
    <w:p w14:paraId="0CCA3308"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Adres strony internetowej, na której udostępniane będą zmiany i wyjaśnienia treści SWZ oraz inne dokumenty zamówienia bezpośrednio związane z postępowaniem o udzielenie zamówienia:</w:t>
      </w:r>
    </w:p>
    <w:p w14:paraId="44146823" w14:textId="77777777" w:rsidR="00CA05A3" w:rsidRPr="00D508AD" w:rsidRDefault="00CA05A3" w:rsidP="00D508AD">
      <w:pPr>
        <w:spacing w:after="0" w:line="276" w:lineRule="auto"/>
        <w:jc w:val="both"/>
        <w:rPr>
          <w:rFonts w:ascii="Calibri" w:hAnsi="Calibri" w:cs="Calibri"/>
          <w:b/>
        </w:rPr>
      </w:pPr>
      <w:hyperlink r:id="rId10" w:history="1">
        <w:r w:rsidRPr="00D508AD">
          <w:rPr>
            <w:rStyle w:val="Hipercze"/>
            <w:rFonts w:ascii="Calibri" w:hAnsi="Calibri" w:cs="Calibri"/>
            <w:b/>
            <w:color w:val="auto"/>
            <w:u w:val="none"/>
          </w:rPr>
          <w:t>https://wolanow.ezamawiajacy.pl</w:t>
        </w:r>
      </w:hyperlink>
    </w:p>
    <w:p w14:paraId="5DEBE353"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 xml:space="preserve">Adres poczty elektronicznej prowadzonego postępowania: </w:t>
      </w:r>
      <w:r w:rsidRPr="00D508AD">
        <w:rPr>
          <w:rFonts w:ascii="Calibri" w:hAnsi="Calibri" w:cs="Calibri"/>
          <w:b/>
        </w:rPr>
        <w:t>zamowienia@wolanow.pl</w:t>
      </w:r>
    </w:p>
    <w:p w14:paraId="3D7CD479"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Godziny urzędowania:</w:t>
      </w:r>
    </w:p>
    <w:p w14:paraId="78F00051" w14:textId="77777777" w:rsidR="00CA05A3" w:rsidRPr="00D508AD" w:rsidRDefault="00CA05A3" w:rsidP="00D508AD">
      <w:pPr>
        <w:spacing w:after="0" w:line="276" w:lineRule="auto"/>
        <w:jc w:val="both"/>
        <w:rPr>
          <w:rFonts w:ascii="Calibri" w:hAnsi="Calibri" w:cs="Calibri"/>
          <w:vertAlign w:val="superscript"/>
        </w:rPr>
      </w:pPr>
      <w:r w:rsidRPr="00D508AD">
        <w:rPr>
          <w:rFonts w:ascii="Calibri" w:hAnsi="Calibri" w:cs="Calibri"/>
        </w:rPr>
        <w:t>pon.7</w:t>
      </w:r>
      <w:r w:rsidRPr="00D508AD">
        <w:rPr>
          <w:rFonts w:ascii="Calibri" w:hAnsi="Calibri" w:cs="Calibri"/>
          <w:vertAlign w:val="superscript"/>
        </w:rPr>
        <w:t>30</w:t>
      </w:r>
      <w:r w:rsidRPr="00D508AD">
        <w:rPr>
          <w:rFonts w:ascii="Calibri" w:hAnsi="Calibri" w:cs="Calibri"/>
        </w:rPr>
        <w:t>-16</w:t>
      </w:r>
      <w:r w:rsidRPr="00D508AD">
        <w:rPr>
          <w:rFonts w:ascii="Calibri" w:hAnsi="Calibri" w:cs="Calibri"/>
          <w:vertAlign w:val="superscript"/>
        </w:rPr>
        <w:t>30</w:t>
      </w:r>
    </w:p>
    <w:p w14:paraId="2A4925E1" w14:textId="77777777" w:rsidR="00CA05A3" w:rsidRPr="00D508AD" w:rsidRDefault="00CA05A3" w:rsidP="00D508AD">
      <w:pPr>
        <w:spacing w:after="0" w:line="276" w:lineRule="auto"/>
        <w:jc w:val="both"/>
        <w:rPr>
          <w:rFonts w:ascii="Calibri" w:hAnsi="Calibri" w:cs="Calibri"/>
          <w:vertAlign w:val="superscript"/>
        </w:rPr>
      </w:pPr>
      <w:r w:rsidRPr="00D508AD">
        <w:rPr>
          <w:rFonts w:ascii="Calibri" w:hAnsi="Calibri" w:cs="Calibri"/>
        </w:rPr>
        <w:t>wt.-czw. 7</w:t>
      </w:r>
      <w:r w:rsidRPr="00D508AD">
        <w:rPr>
          <w:rFonts w:ascii="Calibri" w:hAnsi="Calibri" w:cs="Calibri"/>
          <w:vertAlign w:val="superscript"/>
        </w:rPr>
        <w:t>30</w:t>
      </w:r>
      <w:r w:rsidRPr="00D508AD">
        <w:rPr>
          <w:rFonts w:ascii="Calibri" w:hAnsi="Calibri" w:cs="Calibri"/>
        </w:rPr>
        <w:t>-15</w:t>
      </w:r>
      <w:r w:rsidRPr="00D508AD">
        <w:rPr>
          <w:rFonts w:ascii="Calibri" w:hAnsi="Calibri" w:cs="Calibri"/>
          <w:vertAlign w:val="superscript"/>
        </w:rPr>
        <w:t>30</w:t>
      </w:r>
    </w:p>
    <w:p w14:paraId="533EE55B"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pt. 7</w:t>
      </w:r>
      <w:r w:rsidRPr="00D508AD">
        <w:rPr>
          <w:rFonts w:ascii="Calibri" w:hAnsi="Calibri" w:cs="Calibri"/>
          <w:vertAlign w:val="superscript"/>
        </w:rPr>
        <w:t>30</w:t>
      </w:r>
      <w:r w:rsidRPr="00D508AD">
        <w:rPr>
          <w:rFonts w:ascii="Calibri" w:hAnsi="Calibri" w:cs="Calibri"/>
        </w:rPr>
        <w:t>-14</w:t>
      </w:r>
      <w:r w:rsidRPr="00D508AD">
        <w:rPr>
          <w:rFonts w:ascii="Calibri" w:hAnsi="Calibri" w:cs="Calibri"/>
          <w:vertAlign w:val="superscript"/>
        </w:rPr>
        <w:t>30</w:t>
      </w:r>
    </w:p>
    <w:p w14:paraId="2EF1ABE0" w14:textId="77777777" w:rsidR="00CA05A3" w:rsidRPr="00D508AD" w:rsidRDefault="00CA05A3" w:rsidP="00D508AD">
      <w:pPr>
        <w:spacing w:after="0" w:line="276" w:lineRule="auto"/>
        <w:jc w:val="both"/>
        <w:rPr>
          <w:rFonts w:ascii="Calibri" w:hAnsi="Calibri" w:cs="Calibri"/>
        </w:rPr>
      </w:pPr>
      <w:r w:rsidRPr="00D508AD">
        <w:rPr>
          <w:rFonts w:ascii="Calibri" w:hAnsi="Calibri" w:cs="Calibri"/>
        </w:rPr>
        <w:t xml:space="preserve">Na tej stronie udostępniona będzie SWZ, zmiany i wyjaśnienia treści SWZ oraz inne dokumenty zamówienia bezpośrednio związane z postępowaniem o udzielenie zamówienia. </w:t>
      </w:r>
    </w:p>
    <w:p w14:paraId="6A59B1DC" w14:textId="6D5345B8" w:rsidR="001714DE" w:rsidRPr="00D508AD" w:rsidRDefault="008E5439" w:rsidP="00D508AD">
      <w:pPr>
        <w:tabs>
          <w:tab w:val="left" w:pos="284"/>
        </w:tabs>
        <w:spacing w:after="0" w:line="276" w:lineRule="auto"/>
        <w:jc w:val="both"/>
        <w:rPr>
          <w:rFonts w:ascii="Calibri" w:hAnsi="Calibri" w:cs="Calibri"/>
          <w:b/>
        </w:rPr>
      </w:pPr>
      <w:r w:rsidRPr="00D508AD">
        <w:rPr>
          <w:rFonts w:ascii="Calibri" w:hAnsi="Calibri" w:cs="Calibri"/>
          <w:b/>
        </w:rPr>
        <w:t>2.</w:t>
      </w:r>
      <w:r w:rsidR="007C0EF9" w:rsidRPr="00D508AD">
        <w:rPr>
          <w:rFonts w:ascii="Calibri" w:hAnsi="Calibri" w:cs="Calibri"/>
          <w:b/>
        </w:rPr>
        <w:t>TRYB UDZIELENIA ZAMÓWIENIA</w:t>
      </w:r>
    </w:p>
    <w:p w14:paraId="766038AE" w14:textId="016A87E3" w:rsidR="00CA05A3" w:rsidRPr="00D508AD" w:rsidRDefault="00621D31" w:rsidP="00D508AD">
      <w:pPr>
        <w:spacing w:after="0" w:line="276" w:lineRule="auto"/>
        <w:jc w:val="both"/>
        <w:rPr>
          <w:rFonts w:ascii="Calibri" w:eastAsiaTheme="majorEastAsia" w:hAnsi="Calibri" w:cs="Calibri"/>
        </w:rPr>
      </w:pPr>
      <w:r w:rsidRPr="00D508AD">
        <w:rPr>
          <w:rFonts w:ascii="Calibri" w:eastAsiaTheme="majorEastAsia" w:hAnsi="Calibri" w:cs="Calibri"/>
        </w:rPr>
        <w:t>2.1.</w:t>
      </w:r>
      <w:r w:rsidR="00CA05A3" w:rsidRPr="00D508AD">
        <w:rPr>
          <w:rFonts w:ascii="Calibri" w:eastAsiaTheme="majorEastAsia" w:hAnsi="Calibri" w:cs="Calibri"/>
        </w:rPr>
        <w:t>Tryb podstawowy z możliwością przeprowadzenia negocjacji treści ofert w celu ich ulepszenia, o</w:t>
      </w:r>
      <w:r w:rsidR="00E53DFE" w:rsidRPr="00D508AD">
        <w:rPr>
          <w:rFonts w:ascii="Calibri" w:eastAsiaTheme="majorEastAsia" w:hAnsi="Calibri" w:cs="Calibri"/>
        </w:rPr>
        <w:t> </w:t>
      </w:r>
      <w:r w:rsidR="00CA05A3" w:rsidRPr="00D508AD">
        <w:rPr>
          <w:rFonts w:ascii="Calibri" w:eastAsiaTheme="majorEastAsia" w:hAnsi="Calibri" w:cs="Calibri"/>
        </w:rPr>
        <w:t>którym mowa w art. 275 pkt 2 ustawy z</w:t>
      </w:r>
      <w:r w:rsidR="00DC5DCE" w:rsidRPr="00D508AD">
        <w:rPr>
          <w:rFonts w:ascii="Calibri" w:eastAsiaTheme="majorEastAsia" w:hAnsi="Calibri" w:cs="Calibri"/>
        </w:rPr>
        <w:t xml:space="preserve"> dnia</w:t>
      </w:r>
      <w:r w:rsidR="00CA05A3" w:rsidRPr="00D508AD">
        <w:rPr>
          <w:rFonts w:ascii="Calibri" w:eastAsiaTheme="majorEastAsia" w:hAnsi="Calibri" w:cs="Calibri"/>
        </w:rPr>
        <w:t xml:space="preserve"> 11 września 2019 r. – Prawo zamówień</w:t>
      </w:r>
      <w:r w:rsidR="0014025E" w:rsidRPr="00D508AD">
        <w:rPr>
          <w:rFonts w:ascii="Calibri" w:eastAsiaTheme="majorEastAsia" w:hAnsi="Calibri" w:cs="Calibri"/>
        </w:rPr>
        <w:t xml:space="preserve"> publicznych </w:t>
      </w:r>
      <w:r w:rsidR="0014025E" w:rsidRPr="00D508AD">
        <w:rPr>
          <w:rFonts w:ascii="Calibri" w:eastAsiaTheme="majorEastAsia" w:hAnsi="Calibri" w:cs="Calibri"/>
          <w:b/>
          <w:bCs/>
        </w:rPr>
        <w:t>(t.</w:t>
      </w:r>
      <w:r w:rsidR="00E53DFE" w:rsidRPr="00D508AD">
        <w:rPr>
          <w:rFonts w:ascii="Calibri" w:eastAsiaTheme="majorEastAsia" w:hAnsi="Calibri" w:cs="Calibri"/>
          <w:b/>
          <w:bCs/>
        </w:rPr>
        <w:t> </w:t>
      </w:r>
      <w:r w:rsidR="0014025E" w:rsidRPr="00D508AD">
        <w:rPr>
          <w:rFonts w:ascii="Calibri" w:eastAsiaTheme="majorEastAsia" w:hAnsi="Calibri" w:cs="Calibri"/>
          <w:b/>
          <w:bCs/>
        </w:rPr>
        <w:t>j. Dz.U. z 202</w:t>
      </w:r>
      <w:r w:rsidR="007E77F0" w:rsidRPr="00D508AD">
        <w:rPr>
          <w:rFonts w:ascii="Calibri" w:eastAsiaTheme="majorEastAsia" w:hAnsi="Calibri" w:cs="Calibri"/>
          <w:b/>
          <w:bCs/>
        </w:rPr>
        <w:t>4</w:t>
      </w:r>
      <w:r w:rsidR="0014025E" w:rsidRPr="00D508AD">
        <w:rPr>
          <w:rFonts w:ascii="Calibri" w:eastAsiaTheme="majorEastAsia" w:hAnsi="Calibri" w:cs="Calibri"/>
          <w:b/>
          <w:bCs/>
        </w:rPr>
        <w:t>, poz.</w:t>
      </w:r>
      <w:r w:rsidR="007E77F0" w:rsidRPr="00D508AD">
        <w:rPr>
          <w:rFonts w:ascii="Calibri" w:eastAsiaTheme="majorEastAsia" w:hAnsi="Calibri" w:cs="Calibri"/>
          <w:b/>
          <w:bCs/>
        </w:rPr>
        <w:t xml:space="preserve"> 1320</w:t>
      </w:r>
      <w:r w:rsidR="0070770B" w:rsidRPr="00D508AD">
        <w:rPr>
          <w:rFonts w:ascii="Calibri" w:eastAsiaTheme="majorEastAsia" w:hAnsi="Calibri" w:cs="Calibri"/>
          <w:b/>
          <w:bCs/>
        </w:rPr>
        <w:t xml:space="preserve"> ze zm.</w:t>
      </w:r>
      <w:r w:rsidR="00CA05A3" w:rsidRPr="00D508AD">
        <w:rPr>
          <w:rFonts w:ascii="Calibri" w:eastAsiaTheme="majorEastAsia" w:hAnsi="Calibri" w:cs="Calibri"/>
          <w:b/>
          <w:bCs/>
        </w:rPr>
        <w:t>).</w:t>
      </w:r>
      <w:r w:rsidR="00CA05A3" w:rsidRPr="00D508AD">
        <w:rPr>
          <w:rFonts w:ascii="Calibri" w:eastAsiaTheme="majorEastAsia" w:hAnsi="Calibri" w:cs="Calibri"/>
        </w:rPr>
        <w:t xml:space="preserve"> W odpowiedzi na ogłoszenie o</w:t>
      </w:r>
      <w:r w:rsidR="00DC5DCE" w:rsidRPr="00D508AD">
        <w:rPr>
          <w:rFonts w:ascii="Calibri" w:eastAsiaTheme="majorEastAsia" w:hAnsi="Calibri" w:cs="Calibri"/>
        </w:rPr>
        <w:t> </w:t>
      </w:r>
      <w:r w:rsidR="00CA05A3" w:rsidRPr="00D508AD">
        <w:rPr>
          <w:rFonts w:ascii="Calibri" w:eastAsiaTheme="majorEastAsia" w:hAnsi="Calibri" w:cs="Calibri"/>
        </w:rPr>
        <w:t>zamówieniu oferty mogą składać wszyscy zainteresowani Wykonawcy, a następnie Zamawiający może negocjować treść ofert w celu ich ulepszenia (przeprowadzenie negocjacji jest fakultatywne).</w:t>
      </w:r>
    </w:p>
    <w:p w14:paraId="03F55797" w14:textId="4C8315D5" w:rsidR="007E77F0" w:rsidRPr="00D508AD" w:rsidRDefault="00621D31" w:rsidP="00D508AD">
      <w:pPr>
        <w:spacing w:after="0" w:line="276" w:lineRule="auto"/>
        <w:jc w:val="both"/>
        <w:rPr>
          <w:rFonts w:ascii="Calibri" w:eastAsiaTheme="majorEastAsia" w:hAnsi="Calibri" w:cs="Calibri"/>
          <w:b/>
          <w:bCs/>
        </w:rPr>
      </w:pPr>
      <w:r w:rsidRPr="00D508AD">
        <w:rPr>
          <w:rFonts w:ascii="Calibri" w:eastAsiaTheme="majorEastAsia" w:hAnsi="Calibri" w:cs="Calibri"/>
        </w:rPr>
        <w:t>2.2.</w:t>
      </w:r>
      <w:r w:rsidR="00CA05A3" w:rsidRPr="00D508AD">
        <w:rPr>
          <w:rFonts w:ascii="Calibri" w:eastAsiaTheme="majorEastAsia" w:hAnsi="Calibri" w:cs="Calibri"/>
        </w:rPr>
        <w:t>W sprawach nieuregulowanych</w:t>
      </w:r>
      <w:r w:rsidR="00D24DD6" w:rsidRPr="00D508AD">
        <w:rPr>
          <w:rFonts w:ascii="Calibri" w:eastAsiaTheme="majorEastAsia" w:hAnsi="Calibri" w:cs="Calibri"/>
        </w:rPr>
        <w:t xml:space="preserve"> SWZ</w:t>
      </w:r>
      <w:r w:rsidR="00CA05A3" w:rsidRPr="00D508AD">
        <w:rPr>
          <w:rFonts w:ascii="Calibri" w:eastAsiaTheme="majorEastAsia" w:hAnsi="Calibri" w:cs="Calibri"/>
        </w:rPr>
        <w:t>, mają zastosowanie przepisy ustawy PZP wraz z</w:t>
      </w:r>
      <w:r w:rsidR="00D24DD6" w:rsidRPr="00D508AD">
        <w:rPr>
          <w:rFonts w:ascii="Calibri" w:eastAsiaTheme="majorEastAsia" w:hAnsi="Calibri" w:cs="Calibri"/>
        </w:rPr>
        <w:t> </w:t>
      </w:r>
      <w:r w:rsidR="00CA05A3" w:rsidRPr="00D508AD">
        <w:rPr>
          <w:rFonts w:ascii="Calibri" w:eastAsiaTheme="majorEastAsia" w:hAnsi="Calibri" w:cs="Calibri"/>
        </w:rPr>
        <w:t>rozporządzeniami wykonawczymi, przepisy ustawy z dnia 23 kwietnia 1964 r. Kod</w:t>
      </w:r>
      <w:r w:rsidR="000444D8" w:rsidRPr="00D508AD">
        <w:rPr>
          <w:rFonts w:ascii="Calibri" w:eastAsiaTheme="majorEastAsia" w:hAnsi="Calibri" w:cs="Calibri"/>
        </w:rPr>
        <w:t xml:space="preserve">eks cywilny </w:t>
      </w:r>
      <w:r w:rsidR="007E77F0" w:rsidRPr="00D508AD">
        <w:rPr>
          <w:rFonts w:ascii="Calibri" w:eastAsiaTheme="majorEastAsia" w:hAnsi="Calibri" w:cs="Calibri"/>
          <w:b/>
          <w:bCs/>
        </w:rPr>
        <w:t>(t. j. Dz. U. z 202</w:t>
      </w:r>
      <w:r w:rsidR="00E77A69">
        <w:rPr>
          <w:rFonts w:ascii="Calibri" w:eastAsiaTheme="majorEastAsia" w:hAnsi="Calibri" w:cs="Calibri"/>
          <w:b/>
          <w:bCs/>
        </w:rPr>
        <w:t>5</w:t>
      </w:r>
      <w:r w:rsidR="007E77F0" w:rsidRPr="00D508AD">
        <w:rPr>
          <w:rFonts w:ascii="Calibri" w:eastAsiaTheme="majorEastAsia" w:hAnsi="Calibri" w:cs="Calibri"/>
          <w:b/>
          <w:bCs/>
        </w:rPr>
        <w:t>, poz. 10</w:t>
      </w:r>
      <w:r w:rsidR="00E77A69">
        <w:rPr>
          <w:rFonts w:ascii="Calibri" w:eastAsiaTheme="majorEastAsia" w:hAnsi="Calibri" w:cs="Calibri"/>
          <w:b/>
          <w:bCs/>
        </w:rPr>
        <w:t>7</w:t>
      </w:r>
      <w:r w:rsidR="007E77F0" w:rsidRPr="00D508AD">
        <w:rPr>
          <w:rFonts w:ascii="Calibri" w:eastAsiaTheme="majorEastAsia" w:hAnsi="Calibri" w:cs="Calibri"/>
          <w:b/>
          <w:bCs/>
        </w:rPr>
        <w:t>1 ze zm.),</w:t>
      </w:r>
      <w:r w:rsidR="007E77F0" w:rsidRPr="00D508AD">
        <w:rPr>
          <w:rFonts w:ascii="Calibri" w:eastAsiaTheme="majorEastAsia" w:hAnsi="Calibri" w:cs="Calibri"/>
        </w:rPr>
        <w:t xml:space="preserve"> </w:t>
      </w:r>
      <w:r w:rsidR="00DC5DCE" w:rsidRPr="00D508AD">
        <w:rPr>
          <w:rFonts w:ascii="Calibri" w:eastAsiaTheme="majorEastAsia" w:hAnsi="Calibri" w:cs="Calibri"/>
        </w:rPr>
        <w:t xml:space="preserve">przepisy </w:t>
      </w:r>
      <w:r w:rsidR="00CA05A3" w:rsidRPr="00D508AD">
        <w:rPr>
          <w:rFonts w:ascii="Calibri" w:eastAsiaTheme="majorEastAsia" w:hAnsi="Calibri" w:cs="Calibri"/>
        </w:rPr>
        <w:t xml:space="preserve">ustawy Prawo budowlane </w:t>
      </w:r>
      <w:r w:rsidR="007E77F0" w:rsidRPr="00D508AD">
        <w:rPr>
          <w:rFonts w:ascii="Calibri" w:eastAsiaTheme="majorEastAsia" w:hAnsi="Calibri" w:cs="Calibri"/>
          <w:b/>
          <w:bCs/>
        </w:rPr>
        <w:t>(t. j. Dz. U. z 202</w:t>
      </w:r>
      <w:r w:rsidR="00B71ED5" w:rsidRPr="00D508AD">
        <w:rPr>
          <w:rFonts w:ascii="Calibri" w:eastAsiaTheme="majorEastAsia" w:hAnsi="Calibri" w:cs="Calibri"/>
          <w:b/>
          <w:bCs/>
        </w:rPr>
        <w:t>5</w:t>
      </w:r>
      <w:r w:rsidR="007E77F0" w:rsidRPr="00D508AD">
        <w:rPr>
          <w:rFonts w:ascii="Calibri" w:eastAsiaTheme="majorEastAsia" w:hAnsi="Calibri" w:cs="Calibri"/>
          <w:b/>
          <w:bCs/>
        </w:rPr>
        <w:t xml:space="preserve">, poz. </w:t>
      </w:r>
      <w:r w:rsidR="00B71ED5" w:rsidRPr="00D508AD">
        <w:rPr>
          <w:rFonts w:ascii="Calibri" w:eastAsiaTheme="majorEastAsia" w:hAnsi="Calibri" w:cs="Calibri"/>
          <w:b/>
          <w:bCs/>
        </w:rPr>
        <w:t>418</w:t>
      </w:r>
      <w:r w:rsidR="00E77A69">
        <w:rPr>
          <w:rFonts w:ascii="Calibri" w:eastAsiaTheme="majorEastAsia" w:hAnsi="Calibri" w:cs="Calibri"/>
          <w:b/>
          <w:bCs/>
        </w:rPr>
        <w:t xml:space="preserve"> ze zm.</w:t>
      </w:r>
      <w:r w:rsidR="007E77F0" w:rsidRPr="00D508AD">
        <w:rPr>
          <w:rFonts w:ascii="Calibri" w:eastAsiaTheme="majorEastAsia" w:hAnsi="Calibri" w:cs="Calibri"/>
          <w:b/>
          <w:bCs/>
        </w:rPr>
        <w:t>).</w:t>
      </w:r>
    </w:p>
    <w:p w14:paraId="5E1EB972" w14:textId="762DFDA4" w:rsidR="004D3D19" w:rsidRPr="00D508AD" w:rsidRDefault="00713B57" w:rsidP="00D508AD">
      <w:pPr>
        <w:spacing w:after="0" w:line="276" w:lineRule="auto"/>
        <w:jc w:val="both"/>
        <w:rPr>
          <w:rFonts w:ascii="Calibri" w:eastAsiaTheme="majorEastAsia" w:hAnsi="Calibri" w:cs="Calibri"/>
          <w:i/>
        </w:rPr>
      </w:pPr>
      <w:r w:rsidRPr="00D508AD">
        <w:rPr>
          <w:rFonts w:ascii="Calibri" w:eastAsiaTheme="majorEastAsia" w:hAnsi="Calibri" w:cs="Calibri"/>
        </w:rPr>
        <w:t>2.3.</w:t>
      </w:r>
      <w:r w:rsidR="00CA05A3" w:rsidRPr="00D508AD">
        <w:rPr>
          <w:rFonts w:ascii="Calibri" w:eastAsiaTheme="majorEastAsia" w:hAnsi="Calibri" w:cs="Calibri"/>
        </w:rPr>
        <w:t xml:space="preserve">Zamawiający prowadzi postępowanie na podstawie art. 275 pkt 2 PZP z możliwością przeprowadzenia negocjacji (negocjacje fakultatywne). W przypadku podjęcia decyzji o przeprowadzeniu negocjacji Zamawiający </w:t>
      </w:r>
      <w:r w:rsidR="00CA05A3" w:rsidRPr="00D508AD">
        <w:rPr>
          <w:rFonts w:ascii="Calibri" w:eastAsiaTheme="majorEastAsia" w:hAnsi="Calibri" w:cs="Calibri"/>
          <w:b/>
        </w:rPr>
        <w:t>przewiduje możliwość</w:t>
      </w:r>
      <w:r w:rsidR="00CA05A3" w:rsidRPr="00D508AD">
        <w:rPr>
          <w:rFonts w:ascii="Calibri" w:eastAsiaTheme="majorEastAsia" w:hAnsi="Calibri" w:cs="Calibri"/>
        </w:rPr>
        <w:t xml:space="preserve"> ograniczenia liczby Wykonawców </w:t>
      </w:r>
      <w:r w:rsidR="00CA05A3" w:rsidRPr="00D508AD">
        <w:rPr>
          <w:rFonts w:ascii="Calibri" w:eastAsiaTheme="majorEastAsia" w:hAnsi="Calibri" w:cs="Calibri"/>
          <w:b/>
        </w:rPr>
        <w:t>do trzech</w:t>
      </w:r>
      <w:r w:rsidR="004D3D19" w:rsidRPr="00D508AD">
        <w:rPr>
          <w:rFonts w:ascii="Calibri" w:eastAsiaTheme="majorEastAsia" w:hAnsi="Calibri" w:cs="Calibri"/>
          <w:b/>
        </w:rPr>
        <w:t xml:space="preserve"> (o ile liczba ofert złożonych w postępowaniu będzie większa), których oferty nie podlegać będą odrzuceniu i zostaną ocenione najwyżej</w:t>
      </w:r>
      <w:r w:rsidR="004D3D19" w:rsidRPr="00D508AD">
        <w:rPr>
          <w:rFonts w:ascii="Calibri" w:eastAsiaTheme="majorEastAsia" w:hAnsi="Calibri" w:cs="Calibri"/>
        </w:rPr>
        <w:t>.</w:t>
      </w:r>
    </w:p>
    <w:p w14:paraId="5154E00D" w14:textId="2AE1999C" w:rsidR="0036746E" w:rsidRPr="00AB47AC" w:rsidRDefault="00B14AA0" w:rsidP="00D508AD">
      <w:pPr>
        <w:spacing w:after="0" w:line="276" w:lineRule="auto"/>
        <w:jc w:val="both"/>
        <w:rPr>
          <w:rFonts w:ascii="Calibri" w:eastAsiaTheme="majorEastAsia" w:hAnsi="Calibri" w:cs="Calibri"/>
          <w:i/>
          <w:color w:val="FF0000"/>
        </w:rPr>
      </w:pPr>
      <w:r w:rsidRPr="00AB47AC">
        <w:rPr>
          <w:rFonts w:ascii="Calibri" w:eastAsiaTheme="majorEastAsia" w:hAnsi="Calibri" w:cs="Calibri"/>
        </w:rPr>
        <w:t>2.4.</w:t>
      </w:r>
      <w:r w:rsidR="00CA05A3" w:rsidRPr="00AB47AC">
        <w:rPr>
          <w:rFonts w:ascii="Calibri" w:eastAsiaTheme="majorEastAsia" w:hAnsi="Calibri" w:cs="Calibri"/>
        </w:rPr>
        <w:t xml:space="preserve">Zamawiający zaprosi do negocjacji, o ile będą prowadzone, trzech Wykonawców, których oferty nie podlegać będą odrzuceniu i zostaną ocenione najwyżej </w:t>
      </w:r>
      <w:r w:rsidR="00CA05A3" w:rsidRPr="00AB47AC">
        <w:rPr>
          <w:rFonts w:ascii="Calibri" w:eastAsiaTheme="majorEastAsia" w:hAnsi="Calibri" w:cs="Calibri"/>
          <w:b/>
          <w:bCs/>
        </w:rPr>
        <w:t>na podstawie kryterium ceny</w:t>
      </w:r>
      <w:r w:rsidR="003E3B91" w:rsidRPr="00AB47AC">
        <w:rPr>
          <w:rFonts w:ascii="Calibri" w:eastAsiaTheme="majorEastAsia" w:hAnsi="Calibri" w:cs="Calibri"/>
          <w:b/>
          <w:bCs/>
        </w:rPr>
        <w:t xml:space="preserve"> </w:t>
      </w:r>
      <w:r w:rsidR="00CA05A3" w:rsidRPr="00AB47AC">
        <w:rPr>
          <w:rFonts w:ascii="Calibri" w:eastAsiaTheme="majorEastAsia" w:hAnsi="Calibri" w:cs="Calibri"/>
          <w:b/>
          <w:bCs/>
        </w:rPr>
        <w:t xml:space="preserve">oraz </w:t>
      </w:r>
      <w:r w:rsidR="0036746E" w:rsidRPr="00AB47AC">
        <w:rPr>
          <w:rFonts w:ascii="Calibri" w:eastAsiaTheme="majorEastAsia" w:hAnsi="Calibri" w:cs="Calibri"/>
          <w:b/>
          <w:bCs/>
        </w:rPr>
        <w:t>kryterium</w:t>
      </w:r>
      <w:r w:rsidR="009726E9" w:rsidRPr="00AB47AC">
        <w:rPr>
          <w:rFonts w:ascii="Calibri" w:eastAsiaTheme="majorEastAsia" w:hAnsi="Calibri" w:cs="Calibri"/>
          <w:b/>
          <w:bCs/>
        </w:rPr>
        <w:t xml:space="preserve"> </w:t>
      </w:r>
      <w:r w:rsidR="001B2BCC" w:rsidRPr="00AB47AC">
        <w:rPr>
          <w:rFonts w:ascii="Calibri" w:hAnsi="Calibri" w:cs="Calibri"/>
          <w:b/>
          <w:bCs/>
        </w:rPr>
        <w:t>długość okresu gwarancji/rękojmi na roboty budowlane oraz zamontowane materiały</w:t>
      </w:r>
      <w:r w:rsidR="0036746E" w:rsidRPr="00AB47AC">
        <w:rPr>
          <w:rFonts w:ascii="Calibri" w:eastAsiaTheme="majorEastAsia" w:hAnsi="Calibri" w:cs="Calibri"/>
          <w:b/>
          <w:bCs/>
        </w:rPr>
        <w:t>.</w:t>
      </w:r>
    </w:p>
    <w:p w14:paraId="3F3350DB" w14:textId="468E3C50" w:rsidR="00CA05A3" w:rsidRPr="00D508AD" w:rsidRDefault="00B14AA0" w:rsidP="00D508AD">
      <w:pPr>
        <w:spacing w:after="0" w:line="276" w:lineRule="auto"/>
        <w:jc w:val="both"/>
        <w:rPr>
          <w:rFonts w:ascii="Calibri" w:eastAsiaTheme="majorEastAsia" w:hAnsi="Calibri" w:cs="Calibri"/>
        </w:rPr>
      </w:pPr>
      <w:r w:rsidRPr="00AB47AC">
        <w:rPr>
          <w:rFonts w:ascii="Calibri" w:eastAsiaTheme="majorEastAsia" w:hAnsi="Calibri" w:cs="Calibri"/>
        </w:rPr>
        <w:t>2.5.</w:t>
      </w:r>
      <w:r w:rsidR="00CA05A3" w:rsidRPr="00AB47AC">
        <w:rPr>
          <w:rFonts w:ascii="Calibri" w:eastAsiaTheme="majorEastAsia" w:hAnsi="Calibri" w:cs="Calibri"/>
        </w:rPr>
        <w:t>Ofertę Wykonawcy niezaproszonego do negocjacji uznaje się za odrzuconą.</w:t>
      </w:r>
    </w:p>
    <w:p w14:paraId="2EB1B508" w14:textId="48C81531" w:rsidR="00CA05A3" w:rsidRPr="00D508AD" w:rsidRDefault="00B14AA0" w:rsidP="00D508AD">
      <w:pPr>
        <w:spacing w:after="0" w:line="276" w:lineRule="auto"/>
        <w:jc w:val="both"/>
        <w:rPr>
          <w:rFonts w:ascii="Calibri" w:eastAsiaTheme="majorEastAsia" w:hAnsi="Calibri" w:cs="Calibri"/>
        </w:rPr>
      </w:pPr>
      <w:r w:rsidRPr="00D508AD">
        <w:rPr>
          <w:rFonts w:ascii="Calibri" w:eastAsiaTheme="majorEastAsia" w:hAnsi="Calibri" w:cs="Calibri"/>
        </w:rPr>
        <w:t>2.6.</w:t>
      </w:r>
      <w:r w:rsidR="00CA05A3" w:rsidRPr="00D508AD">
        <w:rPr>
          <w:rFonts w:ascii="Calibri" w:eastAsiaTheme="majorEastAsia" w:hAnsi="Calibri" w:cs="Calibri"/>
        </w:rPr>
        <w:t>Jeżeli liczba Wykonawców, którzy w odpowiedzi na ogłoszenie o zamówieniu złożą oferty niepodlegające odrzuceniu, będzie mniejsza niż trzy, Zamawiający zaprosi wszystkich Wykonawców do negocjacji i będzie kontynuował postępowanie.</w:t>
      </w:r>
    </w:p>
    <w:p w14:paraId="727AC281" w14:textId="7E87EE59" w:rsidR="00CA05A3" w:rsidRPr="00D508AD" w:rsidRDefault="00B14AA0" w:rsidP="00D508AD">
      <w:pPr>
        <w:spacing w:after="0" w:line="276" w:lineRule="auto"/>
        <w:jc w:val="both"/>
        <w:rPr>
          <w:rFonts w:ascii="Calibri" w:eastAsiaTheme="majorEastAsia" w:hAnsi="Calibri" w:cs="Calibri"/>
          <w:b/>
        </w:rPr>
      </w:pPr>
      <w:r w:rsidRPr="00D508AD">
        <w:rPr>
          <w:rFonts w:ascii="Calibri" w:eastAsiaTheme="majorEastAsia" w:hAnsi="Calibri" w:cs="Calibri"/>
          <w:b/>
        </w:rPr>
        <w:lastRenderedPageBreak/>
        <w:t>2.7.</w:t>
      </w:r>
      <w:r w:rsidR="00CA05A3" w:rsidRPr="00D508AD">
        <w:rPr>
          <w:rFonts w:ascii="Calibri" w:eastAsiaTheme="majorEastAsia" w:hAnsi="Calibri" w:cs="Calibri"/>
          <w:b/>
        </w:rPr>
        <w:t>Jeżeli Zamawiający uzna po otwarciu ofert, że nie będzie prowadził negocjacji, dokona wyboru najkorzystniejszej oferty spośród niepodlegających odrzuceniu ofert złożonych w odpowiedzi na ogłoszenie o zamówieniu.</w:t>
      </w:r>
    </w:p>
    <w:p w14:paraId="6A84BD75" w14:textId="279EE196" w:rsidR="00CA05A3" w:rsidRPr="00D508AD" w:rsidRDefault="00B14AA0" w:rsidP="00D508AD">
      <w:pPr>
        <w:spacing w:after="0" w:line="276" w:lineRule="auto"/>
        <w:jc w:val="both"/>
        <w:rPr>
          <w:rFonts w:ascii="Calibri" w:eastAsiaTheme="majorEastAsia" w:hAnsi="Calibri" w:cs="Calibri"/>
          <w:b/>
        </w:rPr>
      </w:pPr>
      <w:r w:rsidRPr="00D508AD">
        <w:rPr>
          <w:rFonts w:ascii="Calibri" w:eastAsiaTheme="majorEastAsia" w:hAnsi="Calibri" w:cs="Calibri"/>
        </w:rPr>
        <w:t>2.8.</w:t>
      </w:r>
      <w:r w:rsidR="00CA05A3" w:rsidRPr="00D508AD">
        <w:rPr>
          <w:rFonts w:ascii="Calibri" w:eastAsiaTheme="majorEastAsia" w:hAnsi="Calibri" w:cs="Calibri"/>
        </w:rPr>
        <w:t>Zamawiający poinformuje równocześnie wszystkich Wykonawców, którzy w odpowiedzi na ogłoszenie o zamówieniu złożą oferty, o Wykonawcach:</w:t>
      </w:r>
    </w:p>
    <w:p w14:paraId="230F4C0C" w14:textId="77777777" w:rsidR="00B14AA0" w:rsidRPr="00D508AD" w:rsidRDefault="00B14AA0" w:rsidP="00D508AD">
      <w:pPr>
        <w:pStyle w:val="Akapitzlist"/>
        <w:spacing w:after="0" w:line="276" w:lineRule="auto"/>
        <w:ind w:left="0"/>
        <w:contextualSpacing w:val="0"/>
        <w:jc w:val="both"/>
        <w:rPr>
          <w:rFonts w:ascii="Calibri" w:eastAsiaTheme="majorEastAsia" w:hAnsi="Calibri" w:cs="Calibri"/>
        </w:rPr>
      </w:pPr>
      <w:r w:rsidRPr="00D508AD">
        <w:rPr>
          <w:rFonts w:ascii="Calibri" w:eastAsiaTheme="majorEastAsia" w:hAnsi="Calibri" w:cs="Calibri"/>
        </w:rPr>
        <w:t>a)</w:t>
      </w:r>
      <w:r w:rsidR="00CA05A3" w:rsidRPr="00D508AD">
        <w:rPr>
          <w:rFonts w:ascii="Calibri" w:eastAsiaTheme="majorEastAsia" w:hAnsi="Calibri" w:cs="Calibri"/>
        </w:rPr>
        <w:t>których oferty nie zostały odrzucone oraz punktacji przyznanej oferentom w każdym kryterium oceny ofert i łącznej punktacji;</w:t>
      </w:r>
      <w:r w:rsidR="004229A1" w:rsidRPr="00D508AD">
        <w:rPr>
          <w:rFonts w:ascii="Calibri" w:eastAsiaTheme="majorEastAsia" w:hAnsi="Calibri" w:cs="Calibri"/>
        </w:rPr>
        <w:t xml:space="preserve"> </w:t>
      </w:r>
    </w:p>
    <w:p w14:paraId="3A16FDBF" w14:textId="1C8C30DD" w:rsidR="004229A1" w:rsidRPr="00D508AD" w:rsidRDefault="00B14AA0" w:rsidP="00D508AD">
      <w:pPr>
        <w:pStyle w:val="Akapitzlist"/>
        <w:spacing w:after="0" w:line="276" w:lineRule="auto"/>
        <w:ind w:left="0"/>
        <w:contextualSpacing w:val="0"/>
        <w:jc w:val="both"/>
        <w:rPr>
          <w:rFonts w:ascii="Calibri" w:eastAsiaTheme="majorEastAsia" w:hAnsi="Calibri" w:cs="Calibri"/>
        </w:rPr>
      </w:pPr>
      <w:r w:rsidRPr="00D508AD">
        <w:rPr>
          <w:rFonts w:ascii="Calibri" w:eastAsiaTheme="majorEastAsia" w:hAnsi="Calibri" w:cs="Calibri"/>
        </w:rPr>
        <w:t>b)</w:t>
      </w:r>
      <w:r w:rsidR="00CA05A3" w:rsidRPr="00D508AD">
        <w:rPr>
          <w:rFonts w:ascii="Calibri" w:eastAsiaTheme="majorEastAsia" w:hAnsi="Calibri" w:cs="Calibri"/>
        </w:rPr>
        <w:t>których oferty zostały odrzucone;</w:t>
      </w:r>
    </w:p>
    <w:p w14:paraId="1C7FEF49" w14:textId="0A7B3606" w:rsidR="00CA05A3" w:rsidRPr="00D508AD" w:rsidRDefault="00B14AA0" w:rsidP="00D508AD">
      <w:pPr>
        <w:pStyle w:val="Akapitzlist"/>
        <w:spacing w:after="0" w:line="276" w:lineRule="auto"/>
        <w:ind w:left="0"/>
        <w:contextualSpacing w:val="0"/>
        <w:jc w:val="both"/>
        <w:rPr>
          <w:rFonts w:ascii="Calibri" w:eastAsiaTheme="majorEastAsia" w:hAnsi="Calibri" w:cs="Calibri"/>
        </w:rPr>
      </w:pPr>
      <w:r w:rsidRPr="00D508AD">
        <w:rPr>
          <w:rFonts w:ascii="Calibri" w:eastAsiaTheme="majorEastAsia" w:hAnsi="Calibri" w:cs="Calibri"/>
        </w:rPr>
        <w:t>c)</w:t>
      </w:r>
      <w:r w:rsidR="00CA05A3" w:rsidRPr="00D508AD">
        <w:rPr>
          <w:rFonts w:ascii="Calibri" w:eastAsiaTheme="majorEastAsia" w:hAnsi="Calibri" w:cs="Calibri"/>
        </w:rPr>
        <w:t>którzy nie zostali zakwalifikowani do negocjacji oraz punktacji przyznanej ich ofertom w każdym kryterium oceny ofert i łącznej punktacji, w przypadku, o którym mowa w art. 288 ust. 1 PZP;</w:t>
      </w:r>
    </w:p>
    <w:p w14:paraId="730B8A5D" w14:textId="77777777" w:rsidR="00CA05A3" w:rsidRPr="00D508AD" w:rsidRDefault="00CA05A3" w:rsidP="00D508AD">
      <w:pPr>
        <w:spacing w:after="0" w:line="276" w:lineRule="auto"/>
        <w:jc w:val="both"/>
        <w:rPr>
          <w:rFonts w:ascii="Calibri" w:eastAsiaTheme="majorEastAsia" w:hAnsi="Calibri" w:cs="Calibri"/>
          <w:b/>
        </w:rPr>
      </w:pPr>
      <w:r w:rsidRPr="00D508AD">
        <w:rPr>
          <w:rFonts w:ascii="Calibri" w:eastAsiaTheme="majorEastAsia" w:hAnsi="Calibri" w:cs="Calibri"/>
          <w:b/>
        </w:rPr>
        <w:t>podając uzasadnienie faktyczne i prawne.</w:t>
      </w:r>
    </w:p>
    <w:p w14:paraId="1CC7F4E1" w14:textId="570069DE" w:rsidR="00CA05A3" w:rsidRPr="00D508AD" w:rsidRDefault="009D5751" w:rsidP="00D508AD">
      <w:pPr>
        <w:spacing w:after="0" w:line="276" w:lineRule="auto"/>
        <w:jc w:val="both"/>
        <w:rPr>
          <w:rFonts w:ascii="Calibri" w:eastAsiaTheme="majorEastAsia" w:hAnsi="Calibri" w:cs="Calibri"/>
          <w:b/>
          <w:i/>
        </w:rPr>
      </w:pPr>
      <w:r w:rsidRPr="00D508AD">
        <w:rPr>
          <w:rFonts w:ascii="Calibri" w:eastAsiaTheme="majorEastAsia" w:hAnsi="Calibri" w:cs="Calibri"/>
        </w:rPr>
        <w:t>2.9.</w:t>
      </w:r>
      <w:r w:rsidR="00CA05A3" w:rsidRPr="00D508AD">
        <w:rPr>
          <w:rFonts w:ascii="Calibri" w:eastAsiaTheme="majorEastAsia" w:hAnsi="Calibri" w:cs="Calibri"/>
        </w:rPr>
        <w:t>Zamawiający w zaproszeniu do negocjacji wskaże miejsce, termin i sposób prowadzenia negocjacji oraz kryteria oceny ofert w ramach których będą prowadzone negocjacje w celu ulepszenia treści ofert.</w:t>
      </w:r>
    </w:p>
    <w:p w14:paraId="3CBF8BCD" w14:textId="13CC9C6E" w:rsidR="004229A1" w:rsidRPr="00D508AD" w:rsidRDefault="009D5751" w:rsidP="00D508AD">
      <w:pPr>
        <w:spacing w:after="0" w:line="276" w:lineRule="auto"/>
        <w:jc w:val="both"/>
        <w:rPr>
          <w:rFonts w:ascii="Calibri" w:eastAsiaTheme="majorEastAsia" w:hAnsi="Calibri" w:cs="Calibri"/>
          <w:b/>
          <w:i/>
        </w:rPr>
      </w:pPr>
      <w:r w:rsidRPr="00D508AD">
        <w:rPr>
          <w:rFonts w:ascii="Calibri" w:eastAsiaTheme="majorEastAsia" w:hAnsi="Calibri" w:cs="Calibri"/>
        </w:rPr>
        <w:t>2.10.</w:t>
      </w:r>
      <w:r w:rsidR="00CA05A3" w:rsidRPr="00D508AD">
        <w:rPr>
          <w:rFonts w:ascii="Calibri" w:eastAsiaTheme="majorEastAsia" w:hAnsi="Calibri" w:cs="Calibri"/>
        </w:rPr>
        <w:t xml:space="preserve">Prowadzone negocjacje będą miały charakter poufny. Żadna  ze stron nie może, bez zgody drugiej strony, ujawniać informacji technicznych i handlowych związanych z negocjacjami. </w:t>
      </w:r>
    </w:p>
    <w:p w14:paraId="135352BB" w14:textId="0E66246A" w:rsidR="004229A1" w:rsidRPr="00D508AD" w:rsidRDefault="009D5751" w:rsidP="00D508AD">
      <w:pPr>
        <w:spacing w:after="0" w:line="276" w:lineRule="auto"/>
        <w:jc w:val="both"/>
        <w:rPr>
          <w:rFonts w:ascii="Calibri" w:eastAsiaTheme="majorEastAsia" w:hAnsi="Calibri" w:cs="Calibri"/>
          <w:b/>
          <w:i/>
        </w:rPr>
      </w:pPr>
      <w:r w:rsidRPr="00D508AD">
        <w:rPr>
          <w:rFonts w:ascii="Calibri" w:eastAsiaTheme="majorEastAsia" w:hAnsi="Calibri" w:cs="Calibri"/>
        </w:rPr>
        <w:t>2.11.</w:t>
      </w:r>
      <w:r w:rsidR="00CA05A3" w:rsidRPr="00D508AD">
        <w:rPr>
          <w:rFonts w:ascii="Calibri" w:eastAsiaTheme="majorEastAsia" w:hAnsi="Calibri" w:cs="Calibri"/>
        </w:rPr>
        <w:t>Zamawiający poinformuje równocześnie wszystkich Wykonawców, których oferty złożone w odpowiedzi na ogłoszenie o zamówieniu nie zostaną odrzucone, o zakończeniu negocjacji oraz zaprosi ich do składania ofert dodatkowych.</w:t>
      </w:r>
    </w:p>
    <w:p w14:paraId="24FF0EE4" w14:textId="45C6553D" w:rsidR="004229A1" w:rsidRPr="00D508AD" w:rsidRDefault="009D5751" w:rsidP="00D508AD">
      <w:pPr>
        <w:spacing w:after="0" w:line="276" w:lineRule="auto"/>
        <w:jc w:val="both"/>
        <w:rPr>
          <w:rFonts w:ascii="Calibri" w:eastAsiaTheme="majorEastAsia" w:hAnsi="Calibri" w:cs="Calibri"/>
          <w:b/>
          <w:i/>
        </w:rPr>
      </w:pPr>
      <w:r w:rsidRPr="00D508AD">
        <w:rPr>
          <w:rFonts w:ascii="Calibri" w:eastAsiaTheme="majorEastAsia" w:hAnsi="Calibri" w:cs="Calibri"/>
        </w:rPr>
        <w:t>2.12.</w:t>
      </w:r>
      <w:r w:rsidR="00CA05A3" w:rsidRPr="00D508AD">
        <w:rPr>
          <w:rFonts w:ascii="Calibri" w:eastAsiaTheme="majorEastAsia" w:hAnsi="Calibri" w:cs="Calibri"/>
        </w:rPr>
        <w:t>Zamawiający wyznaczy termin na złożenie ofert dodatkowych z uwzględnieniem czasu potrzebnego na przygotowanie tych ofert, w tym że termin ten nie będzie krótszy niż 5 dni od dnia przekazania zaproszenia do składania ofert dodatkowych.</w:t>
      </w:r>
    </w:p>
    <w:p w14:paraId="53FDBB09" w14:textId="63C36DA7" w:rsidR="004229A1" w:rsidRPr="00D508AD" w:rsidRDefault="009D5751" w:rsidP="00D508AD">
      <w:pPr>
        <w:spacing w:after="0" w:line="276" w:lineRule="auto"/>
        <w:jc w:val="both"/>
        <w:rPr>
          <w:rFonts w:ascii="Calibri" w:eastAsiaTheme="majorEastAsia" w:hAnsi="Calibri" w:cs="Calibri"/>
          <w:b/>
          <w:i/>
        </w:rPr>
      </w:pPr>
      <w:r w:rsidRPr="00D508AD">
        <w:rPr>
          <w:rFonts w:ascii="Calibri" w:eastAsiaTheme="majorEastAsia" w:hAnsi="Calibri" w:cs="Calibri"/>
        </w:rPr>
        <w:t>2.13.</w:t>
      </w:r>
      <w:r w:rsidR="00CA05A3" w:rsidRPr="00D508AD">
        <w:rPr>
          <w:rFonts w:ascii="Calibri" w:eastAsiaTheme="majorEastAsia" w:hAnsi="Calibri" w:cs="Calibri"/>
        </w:rPr>
        <w:t>Wykonawca będzie mógł złożyć ofertę dodatkową, która zawierać będzie nowe propozycje w zakresie treści oferty podlegających ocenie w ramach kryteriów oceny ofert wskazanych przez Zamawiającego w zaproszeniu  do negocjacji. Oferta dodatkowa nie będzie mogła być mniej korzystna w żadnym z kryteriów oceny ofert wskazanych w zaproszeniu do negocjacji niż oferta złożona w odpowiedzi na ogłoszenie o zamówieniu. Oferta przestaje wiązać Wykonawcę w zakresie, w jakim złożył on ofertę dodatkową zawierającą korzystniejsze propozycje w ramach każdego z kryteriów oceny ofert wskazanych w zaproszeniu do negocjacji. Oferta dodatkowa, która będzie mniej korzystna w którymkolwiek z kryteriów oceny ofert wskazanych w zaproszeniu do negocjacji niż oferta złożona w odpowiedzi na ogłoszenie o zamówieniu, podlegać będzie odrzuceniu.</w:t>
      </w:r>
    </w:p>
    <w:p w14:paraId="5ADD278E" w14:textId="1472838C" w:rsidR="004229A1" w:rsidRPr="00D508AD" w:rsidRDefault="009D5751" w:rsidP="00D508AD">
      <w:pPr>
        <w:spacing w:after="0" w:line="276" w:lineRule="auto"/>
        <w:jc w:val="both"/>
        <w:rPr>
          <w:rFonts w:ascii="Calibri" w:eastAsiaTheme="majorEastAsia" w:hAnsi="Calibri" w:cs="Calibri"/>
          <w:b/>
          <w:i/>
        </w:rPr>
      </w:pPr>
      <w:r w:rsidRPr="00D508AD">
        <w:rPr>
          <w:rFonts w:ascii="Calibri" w:eastAsiaTheme="majorEastAsia" w:hAnsi="Calibri" w:cs="Calibri"/>
        </w:rPr>
        <w:t>2.14.</w:t>
      </w:r>
      <w:r w:rsidR="00CA05A3" w:rsidRPr="00D508AD">
        <w:rPr>
          <w:rFonts w:ascii="Calibri" w:eastAsiaTheme="majorEastAsia" w:hAnsi="Calibri" w:cs="Calibri"/>
        </w:rPr>
        <w:t>Jeżeli Wykonawca nie złoży oferty dodatkowej, jest związany ofertą podstawową.</w:t>
      </w:r>
    </w:p>
    <w:p w14:paraId="2B8C5152" w14:textId="74638CDF" w:rsidR="004229A1" w:rsidRPr="00D508AD" w:rsidRDefault="009D5751" w:rsidP="00D508AD">
      <w:pPr>
        <w:spacing w:after="0" w:line="276" w:lineRule="auto"/>
        <w:jc w:val="both"/>
        <w:rPr>
          <w:rFonts w:ascii="Calibri" w:eastAsiaTheme="majorEastAsia" w:hAnsi="Calibri" w:cs="Calibri"/>
          <w:b/>
          <w:i/>
        </w:rPr>
      </w:pPr>
      <w:r w:rsidRPr="00D508AD">
        <w:rPr>
          <w:rFonts w:ascii="Calibri" w:eastAsiaTheme="majorEastAsia" w:hAnsi="Calibri" w:cs="Calibri"/>
        </w:rPr>
        <w:t>2.15.</w:t>
      </w:r>
      <w:r w:rsidR="00CA05A3" w:rsidRPr="00D508AD">
        <w:rPr>
          <w:rFonts w:ascii="Calibri" w:eastAsiaTheme="majorEastAsia" w:hAnsi="Calibri" w:cs="Calibri"/>
        </w:rPr>
        <w:t>Zamawiający udzieli zamówienia Wykonawcy, który uzyska największą ilość punktów wg kryteriów oceny ofert.</w:t>
      </w:r>
    </w:p>
    <w:p w14:paraId="06BBEDC5" w14:textId="2009BBF8" w:rsidR="00CA05A3" w:rsidRPr="00D508AD" w:rsidRDefault="009D5751" w:rsidP="00D508AD">
      <w:pPr>
        <w:spacing w:after="0" w:line="276" w:lineRule="auto"/>
        <w:jc w:val="both"/>
        <w:rPr>
          <w:rFonts w:ascii="Calibri" w:eastAsiaTheme="majorEastAsia" w:hAnsi="Calibri" w:cs="Calibri"/>
        </w:rPr>
      </w:pPr>
      <w:r w:rsidRPr="00D508AD">
        <w:rPr>
          <w:rFonts w:ascii="Calibri" w:eastAsiaTheme="majorEastAsia" w:hAnsi="Calibri" w:cs="Calibri"/>
        </w:rPr>
        <w:t>2.16.</w:t>
      </w:r>
      <w:r w:rsidR="00CA05A3" w:rsidRPr="00D508AD">
        <w:rPr>
          <w:rFonts w:ascii="Calibri" w:eastAsiaTheme="majorEastAsia" w:hAnsi="Calibri" w:cs="Calibri"/>
        </w:rPr>
        <w:t xml:space="preserve">W przypadku skorzystania przez Zamawiającego z możliwości negocjowania treści ofert, negocjacje dotyczyć będą wyłącznie tych elementów treści ofert, które podlegają ocenie w ramach kryteriów oceny ofert, o których mowa w </w:t>
      </w:r>
      <w:r w:rsidR="00116BDC" w:rsidRPr="00D508AD">
        <w:rPr>
          <w:rFonts w:ascii="Calibri" w:eastAsiaTheme="majorEastAsia" w:hAnsi="Calibri" w:cs="Calibri"/>
        </w:rPr>
        <w:t>R</w:t>
      </w:r>
      <w:r w:rsidR="00CA05A3" w:rsidRPr="00D508AD">
        <w:rPr>
          <w:rFonts w:ascii="Calibri" w:eastAsiaTheme="majorEastAsia" w:hAnsi="Calibri" w:cs="Calibri"/>
        </w:rPr>
        <w:t xml:space="preserve">ozdziale III </w:t>
      </w:r>
      <w:r w:rsidR="00E16B91" w:rsidRPr="00D508AD">
        <w:rPr>
          <w:rFonts w:ascii="Calibri" w:eastAsiaTheme="majorEastAsia" w:hAnsi="Calibri" w:cs="Calibri"/>
        </w:rPr>
        <w:t>ust.</w:t>
      </w:r>
      <w:r w:rsidR="00CA05A3" w:rsidRPr="00D508AD">
        <w:rPr>
          <w:rFonts w:ascii="Calibri" w:eastAsiaTheme="majorEastAsia" w:hAnsi="Calibri" w:cs="Calibri"/>
        </w:rPr>
        <w:t xml:space="preserve"> 5 niniejszej SWZ. </w:t>
      </w:r>
    </w:p>
    <w:p w14:paraId="33023DEA" w14:textId="77777777" w:rsidR="0066656D" w:rsidRPr="00D508AD" w:rsidRDefault="0066656D" w:rsidP="00D508AD">
      <w:pPr>
        <w:spacing w:after="0" w:line="276" w:lineRule="auto"/>
        <w:contextualSpacing/>
        <w:jc w:val="both"/>
        <w:rPr>
          <w:rFonts w:ascii="Calibri" w:hAnsi="Calibri" w:cs="Calibri"/>
          <w:b/>
          <w:bCs/>
          <w:kern w:val="1"/>
          <w:lang w:val="x-none" w:eastAsia="ar-SA"/>
        </w:rPr>
      </w:pPr>
      <w:r w:rsidRPr="00D508AD">
        <w:rPr>
          <w:rFonts w:ascii="Calibri" w:hAnsi="Calibri" w:cs="Calibri"/>
          <w:b/>
          <w:bCs/>
          <w:kern w:val="1"/>
          <w:lang w:eastAsia="ar-SA"/>
        </w:rPr>
        <w:t>3.</w:t>
      </w:r>
      <w:r w:rsidRPr="00D508AD">
        <w:rPr>
          <w:rFonts w:ascii="Calibri" w:hAnsi="Calibri" w:cs="Calibri"/>
          <w:b/>
          <w:bCs/>
          <w:kern w:val="1"/>
          <w:lang w:val="x-none" w:eastAsia="ar-SA"/>
        </w:rPr>
        <w:t>WYKONAWCY/PODWYKONAWCY/PODMIOTY TRZECIE UDOSTĘPNIAJĄCE WYKONAWCY SWÓJ POTENCJAŁ</w:t>
      </w:r>
    </w:p>
    <w:p w14:paraId="780E1232" w14:textId="77777777" w:rsidR="0066656D" w:rsidRPr="00D508AD" w:rsidRDefault="0066656D" w:rsidP="00D508AD">
      <w:pPr>
        <w:suppressAutoHyphens/>
        <w:spacing w:after="0" w:line="276" w:lineRule="auto"/>
        <w:contextualSpacing/>
        <w:jc w:val="both"/>
        <w:rPr>
          <w:rFonts w:ascii="Calibri" w:hAnsi="Calibri" w:cs="Calibri"/>
          <w:kern w:val="1"/>
        </w:rPr>
      </w:pPr>
      <w:r w:rsidRPr="00D508AD">
        <w:rPr>
          <w:rFonts w:ascii="Calibri" w:hAnsi="Calibri" w:cs="Calibri"/>
          <w:b/>
          <w:kern w:val="1"/>
        </w:rPr>
        <w:t xml:space="preserve">3.1.Wykonawcą </w:t>
      </w:r>
      <w:r w:rsidRPr="00D508AD">
        <w:rPr>
          <w:rFonts w:ascii="Calibri" w:hAnsi="Calibri" w:cs="Calibri"/>
          <w:bCs/>
          <w:kern w:val="1"/>
        </w:rPr>
        <w:t>jest</w:t>
      </w:r>
      <w:r w:rsidRPr="00D508AD">
        <w:rPr>
          <w:rFonts w:ascii="Calibri" w:hAnsi="Calibri" w:cs="Calibri"/>
          <w:kern w:val="1"/>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4EDD0059" w14:textId="77777777" w:rsidR="0066656D" w:rsidRPr="00D508AD" w:rsidRDefault="0066656D" w:rsidP="00D508AD">
      <w:pPr>
        <w:suppressAutoHyphens/>
        <w:spacing w:after="0" w:line="276" w:lineRule="auto"/>
        <w:contextualSpacing/>
        <w:jc w:val="both"/>
        <w:rPr>
          <w:rFonts w:ascii="Calibri" w:hAnsi="Calibri" w:cs="Calibri"/>
          <w:kern w:val="1"/>
        </w:rPr>
      </w:pPr>
      <w:r w:rsidRPr="00D508AD">
        <w:rPr>
          <w:rFonts w:ascii="Calibri" w:hAnsi="Calibri" w:cs="Calibri"/>
          <w:kern w:val="1"/>
        </w:rPr>
        <w:t xml:space="preserve">3.2.Zamawiający </w:t>
      </w:r>
      <w:r w:rsidRPr="00D508AD">
        <w:rPr>
          <w:rFonts w:ascii="Calibri" w:hAnsi="Calibri" w:cs="Calibri"/>
          <w:b/>
          <w:kern w:val="1"/>
        </w:rPr>
        <w:t>nie zastrzega</w:t>
      </w:r>
      <w:r w:rsidRPr="00D508AD">
        <w:rPr>
          <w:rFonts w:ascii="Calibri" w:hAnsi="Calibri" w:cs="Calibri"/>
          <w:kern w:val="1"/>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w:t>
      </w:r>
      <w:r w:rsidRPr="00D508AD">
        <w:rPr>
          <w:rFonts w:ascii="Calibri" w:hAnsi="Calibri" w:cs="Calibri"/>
          <w:kern w:val="1"/>
        </w:rPr>
        <w:lastRenderedPageBreak/>
        <w:t>działalności ich wyodrębnionych organizacyjnie jednostek, które będą realizowały zamówienie, jest społeczna i zawodowa integracja osób społecznie marginalizowanych.</w:t>
      </w:r>
    </w:p>
    <w:p w14:paraId="0F633DA9" w14:textId="77777777" w:rsidR="0066656D" w:rsidRPr="00D508AD" w:rsidRDefault="0066656D" w:rsidP="00D508AD">
      <w:pPr>
        <w:suppressAutoHyphens/>
        <w:spacing w:after="0" w:line="276" w:lineRule="auto"/>
        <w:contextualSpacing/>
        <w:jc w:val="both"/>
        <w:rPr>
          <w:rFonts w:ascii="Calibri" w:hAnsi="Calibri" w:cs="Calibri"/>
          <w:b/>
          <w:kern w:val="1"/>
        </w:rPr>
      </w:pPr>
      <w:r w:rsidRPr="00D508AD">
        <w:rPr>
          <w:rFonts w:ascii="Calibri" w:hAnsi="Calibri" w:cs="Calibri"/>
          <w:b/>
          <w:kern w:val="1"/>
        </w:rPr>
        <w:t>3.3.Zamówienie może zostać udzielone wykonawcy, który:</w:t>
      </w:r>
    </w:p>
    <w:p w14:paraId="6D414260" w14:textId="77777777" w:rsidR="0066656D" w:rsidRPr="00D508AD" w:rsidRDefault="0066656D" w:rsidP="00D508AD">
      <w:pPr>
        <w:suppressAutoHyphens/>
        <w:spacing w:after="0" w:line="276" w:lineRule="auto"/>
        <w:jc w:val="both"/>
        <w:rPr>
          <w:rFonts w:ascii="Calibri" w:hAnsi="Calibri" w:cs="Calibri"/>
          <w:kern w:val="2"/>
        </w:rPr>
      </w:pPr>
      <w:r w:rsidRPr="00D508AD">
        <w:rPr>
          <w:rFonts w:ascii="Calibri" w:hAnsi="Calibri" w:cs="Calibri"/>
          <w:kern w:val="2"/>
        </w:rPr>
        <w:t xml:space="preserve">a)spełnia warunki udziału w postępowaniu opisane w Rozdziale II ust. 7 SWZ, </w:t>
      </w:r>
    </w:p>
    <w:p w14:paraId="7B9C4FBD" w14:textId="549B62A2" w:rsidR="0066656D" w:rsidRPr="00D508AD" w:rsidRDefault="0066656D" w:rsidP="00D508AD">
      <w:pPr>
        <w:suppressAutoHyphens/>
        <w:spacing w:after="0" w:line="276" w:lineRule="auto"/>
        <w:jc w:val="both"/>
        <w:rPr>
          <w:rFonts w:ascii="Calibri" w:hAnsi="Calibri" w:cs="Calibri"/>
          <w:kern w:val="2"/>
        </w:rPr>
      </w:pPr>
      <w:r w:rsidRPr="00D508AD">
        <w:rPr>
          <w:rFonts w:ascii="Calibri" w:hAnsi="Calibri" w:cs="Calibri"/>
          <w:kern w:val="2"/>
        </w:rPr>
        <w:t xml:space="preserve">b)nie podlega wykluczeniu na podstawie art. 108 ust. 1 ustawy PZP, </w:t>
      </w:r>
      <w:r w:rsidRPr="00D508AD">
        <w:rPr>
          <w:rFonts w:ascii="Calibri" w:hAnsi="Calibri" w:cs="Calibri"/>
          <w:b/>
          <w:bCs/>
          <w:kern w:val="2"/>
        </w:rPr>
        <w:t xml:space="preserve">art. 109 ust. 1 pkt 4 </w:t>
      </w:r>
      <w:r w:rsidRPr="00D508AD">
        <w:rPr>
          <w:rFonts w:ascii="Calibri" w:hAnsi="Calibri" w:cs="Calibri"/>
          <w:kern w:val="2"/>
        </w:rPr>
        <w:t xml:space="preserve">ustawy PZP oraz </w:t>
      </w:r>
      <w:r w:rsidRPr="00D508AD">
        <w:rPr>
          <w:rFonts w:ascii="Calibri" w:eastAsia="Calibri" w:hAnsi="Calibri" w:cs="Calibri"/>
          <w:bCs/>
        </w:rPr>
        <w:t xml:space="preserve">art. 7 ust. 1 </w:t>
      </w:r>
      <w:r w:rsidRPr="00D508AD">
        <w:rPr>
          <w:rFonts w:ascii="Calibri" w:hAnsi="Calibri" w:cs="Calibri"/>
        </w:rPr>
        <w:t>ustawy z 13 kwietnia 2022 r. o szczególnych rozwiązaniach w zakresie przeciwdziałania wspieraniu agresji na Ukrainę oraz służących ochronie bezpieczeństwa narodowego (</w:t>
      </w:r>
      <w:r w:rsidR="0077738B" w:rsidRPr="00D508AD">
        <w:rPr>
          <w:rFonts w:ascii="Calibri" w:hAnsi="Calibri" w:cs="Calibri"/>
        </w:rPr>
        <w:t xml:space="preserve">t. j. </w:t>
      </w:r>
      <w:r w:rsidRPr="00D508AD">
        <w:rPr>
          <w:rFonts w:ascii="Calibri" w:hAnsi="Calibri" w:cs="Calibri"/>
        </w:rPr>
        <w:t xml:space="preserve">Dz.U. </w:t>
      </w:r>
      <w:r w:rsidR="0077738B" w:rsidRPr="00D508AD">
        <w:rPr>
          <w:rFonts w:ascii="Calibri" w:hAnsi="Calibri" w:cs="Calibri"/>
        </w:rPr>
        <w:t xml:space="preserve">z 2025, </w:t>
      </w:r>
      <w:r w:rsidRPr="00D508AD">
        <w:rPr>
          <w:rFonts w:ascii="Calibri" w:hAnsi="Calibri" w:cs="Calibri"/>
        </w:rPr>
        <w:t xml:space="preserve">poz. </w:t>
      </w:r>
      <w:r w:rsidR="0077738B" w:rsidRPr="00D508AD">
        <w:rPr>
          <w:rFonts w:ascii="Calibri" w:hAnsi="Calibri" w:cs="Calibri"/>
        </w:rPr>
        <w:t>514</w:t>
      </w:r>
      <w:r w:rsidRPr="00D508AD">
        <w:rPr>
          <w:rFonts w:ascii="Calibri" w:hAnsi="Calibri" w:cs="Calibri"/>
        </w:rPr>
        <w:t>) oraz rozporządzeń UE</w:t>
      </w:r>
      <w:r w:rsidRPr="00D508AD">
        <w:rPr>
          <w:rFonts w:ascii="Calibri" w:hAnsi="Calibri" w:cs="Calibri"/>
          <w:kern w:val="2"/>
        </w:rPr>
        <w:t>,</w:t>
      </w:r>
    </w:p>
    <w:p w14:paraId="36ABF109" w14:textId="77777777" w:rsidR="0066656D" w:rsidRPr="00D508AD" w:rsidRDefault="0066656D" w:rsidP="00D508AD">
      <w:pPr>
        <w:suppressAutoHyphens/>
        <w:spacing w:after="0" w:line="276" w:lineRule="auto"/>
        <w:jc w:val="both"/>
        <w:rPr>
          <w:rFonts w:ascii="Calibri" w:hAnsi="Calibri" w:cs="Calibri"/>
          <w:kern w:val="2"/>
        </w:rPr>
      </w:pPr>
      <w:r w:rsidRPr="00D508AD">
        <w:rPr>
          <w:rFonts w:ascii="Calibri" w:hAnsi="Calibri" w:cs="Calibri"/>
          <w:kern w:val="2"/>
        </w:rPr>
        <w:t>c)złożył ofertę niepodlegającą odrzuceniu na podstawie art. 226 ust. 1 ustawy PZP.</w:t>
      </w:r>
    </w:p>
    <w:p w14:paraId="7D4AA4FB" w14:textId="77777777" w:rsidR="0066656D" w:rsidRPr="00D508AD" w:rsidRDefault="0066656D" w:rsidP="00D508AD">
      <w:pPr>
        <w:suppressAutoHyphens/>
        <w:spacing w:after="0" w:line="276" w:lineRule="auto"/>
        <w:contextualSpacing/>
        <w:jc w:val="both"/>
        <w:rPr>
          <w:rFonts w:ascii="Calibri" w:hAnsi="Calibri" w:cs="Calibri"/>
          <w:b/>
          <w:bCs/>
        </w:rPr>
      </w:pPr>
      <w:r w:rsidRPr="00D508AD">
        <w:rPr>
          <w:rFonts w:ascii="Calibri" w:hAnsi="Calibri" w:cs="Calibri"/>
          <w:b/>
        </w:rPr>
        <w:t>3.4.Wykonawcy mogą wspólnie ubiegać się o udzielenie zamówienia. W takim przypadku:</w:t>
      </w:r>
    </w:p>
    <w:p w14:paraId="33A832A9" w14:textId="77777777" w:rsidR="0066656D" w:rsidRPr="00D508AD" w:rsidRDefault="0066656D" w:rsidP="00D508AD">
      <w:pPr>
        <w:suppressAutoHyphens/>
        <w:spacing w:after="0" w:line="276" w:lineRule="auto"/>
        <w:contextualSpacing/>
        <w:jc w:val="both"/>
        <w:rPr>
          <w:rFonts w:ascii="Calibri" w:hAnsi="Calibri" w:cs="Calibri"/>
          <w:b/>
          <w:bCs/>
        </w:rPr>
      </w:pPr>
      <w:r w:rsidRPr="00D508AD">
        <w:rPr>
          <w:rFonts w:ascii="Calibri" w:hAnsi="Calibri" w:cs="Calibri"/>
          <w:bCs/>
        </w:rPr>
        <w:t>a)Wykonawcy występujący wspólnie są zobowiązani do ustanowienia pełnomocnika do reprezentowania ich w postępowaniu albo do reprezentowania ich w postępowaniu i zawarcia umowy w sprawie przedmiotowego zamówienia publicznego.</w:t>
      </w:r>
    </w:p>
    <w:p w14:paraId="56AC5270" w14:textId="04EA649B" w:rsidR="0066656D" w:rsidRPr="00D508AD" w:rsidRDefault="0066656D" w:rsidP="00D508AD">
      <w:pPr>
        <w:suppressAutoHyphens/>
        <w:spacing w:after="0" w:line="276" w:lineRule="auto"/>
        <w:contextualSpacing/>
        <w:jc w:val="both"/>
        <w:rPr>
          <w:rFonts w:ascii="Calibri" w:hAnsi="Calibri" w:cs="Calibri"/>
          <w:b/>
          <w:bCs/>
        </w:rPr>
      </w:pPr>
      <w:r w:rsidRPr="00D508AD">
        <w:rPr>
          <w:rFonts w:ascii="Calibri" w:hAnsi="Calibri" w:cs="Calibri"/>
        </w:rPr>
        <w:t xml:space="preserve">b)Wszelka korespondencja będzie prowadzona przez Zamawiającego wyłącznie z pełnomocnikiem. </w:t>
      </w:r>
      <w:r w:rsidRPr="00D508AD">
        <w:rPr>
          <w:rFonts w:ascii="Calibri" w:hAnsi="Calibri" w:cs="Calibri"/>
          <w:b/>
          <w:bCs/>
        </w:rPr>
        <w:t xml:space="preserve">(Załącznik nr </w:t>
      </w:r>
      <w:r w:rsidR="001B2BCC" w:rsidRPr="00D508AD">
        <w:rPr>
          <w:rFonts w:ascii="Calibri" w:hAnsi="Calibri" w:cs="Calibri"/>
          <w:b/>
          <w:bCs/>
        </w:rPr>
        <w:t>1</w:t>
      </w:r>
      <w:r w:rsidR="00C172A5" w:rsidRPr="00D508AD">
        <w:rPr>
          <w:rFonts w:ascii="Calibri" w:hAnsi="Calibri" w:cs="Calibri"/>
          <w:b/>
          <w:bCs/>
        </w:rPr>
        <w:t>2</w:t>
      </w:r>
      <w:r w:rsidRPr="00D508AD">
        <w:rPr>
          <w:rFonts w:ascii="Calibri" w:hAnsi="Calibri" w:cs="Calibri"/>
          <w:b/>
          <w:bCs/>
        </w:rPr>
        <w:t xml:space="preserve"> do SWZ załączany wraz z ofertą.)</w:t>
      </w:r>
    </w:p>
    <w:p w14:paraId="2BE372BF" w14:textId="77777777" w:rsidR="0066656D" w:rsidRPr="00D508AD" w:rsidRDefault="0066656D" w:rsidP="00D508AD">
      <w:pPr>
        <w:suppressAutoHyphens/>
        <w:spacing w:after="0" w:line="276" w:lineRule="auto"/>
        <w:contextualSpacing/>
        <w:jc w:val="both"/>
        <w:rPr>
          <w:rFonts w:ascii="Calibri" w:hAnsi="Calibri" w:cs="Calibri"/>
          <w:b/>
          <w:kern w:val="1"/>
        </w:rPr>
      </w:pPr>
      <w:r w:rsidRPr="00D508AD">
        <w:rPr>
          <w:rFonts w:ascii="Calibri" w:hAnsi="Calibri" w:cs="Calibri"/>
          <w:b/>
          <w:kern w:val="1"/>
        </w:rPr>
        <w:t xml:space="preserve">3.5.Potencjał podmiotu trzeciego. </w:t>
      </w:r>
    </w:p>
    <w:p w14:paraId="4FB5DDFB" w14:textId="38A566E5" w:rsidR="0066656D" w:rsidRPr="00D508AD" w:rsidRDefault="0066656D" w:rsidP="00D508AD">
      <w:pPr>
        <w:suppressAutoHyphens/>
        <w:spacing w:after="0" w:line="276" w:lineRule="auto"/>
        <w:jc w:val="both"/>
        <w:rPr>
          <w:rFonts w:ascii="Calibri" w:hAnsi="Calibri" w:cs="Calibri"/>
          <w:b/>
          <w:kern w:val="1"/>
        </w:rPr>
      </w:pPr>
      <w:r w:rsidRPr="00D508AD">
        <w:rPr>
          <w:rFonts w:ascii="Calibri" w:hAnsi="Calibri" w:cs="Calibri"/>
          <w:kern w:val="1"/>
        </w:rPr>
        <w:t xml:space="preserve">W celu potwierdzenia spełnienia warunków udziału w postępowaniu, wykonawca może polegać na potencjale podmiotu trzeciego na zasadach opisanych w art. 118–123 ustawy </w:t>
      </w:r>
      <w:proofErr w:type="spellStart"/>
      <w:r w:rsidRPr="00D508AD">
        <w:rPr>
          <w:rFonts w:ascii="Calibri" w:hAnsi="Calibri" w:cs="Calibri"/>
          <w:kern w:val="1"/>
        </w:rPr>
        <w:t>Pzp</w:t>
      </w:r>
      <w:proofErr w:type="spellEnd"/>
      <w:r w:rsidRPr="00D508AD">
        <w:rPr>
          <w:rFonts w:ascii="Calibri" w:hAnsi="Calibri" w:cs="Calibri"/>
          <w:kern w:val="1"/>
        </w:rPr>
        <w:t xml:space="preserve">. Podmiot trzeci, na potencjał, którego wykonawca powołuje się w celu wykazania spełnienia warunków udziału w postępowaniu, nie może podlegać wykluczeniu na podstawie art. 108 ust. 1 oraz art. 109 ust. 1 pkt </w:t>
      </w:r>
      <w:r w:rsidRPr="00D508AD">
        <w:rPr>
          <w:rFonts w:ascii="Calibri" w:hAnsi="Calibri" w:cs="Calibri"/>
        </w:rPr>
        <w:t>4</w:t>
      </w:r>
      <w:r w:rsidR="0051002A" w:rsidRPr="00D508AD">
        <w:rPr>
          <w:rFonts w:ascii="Calibri" w:hAnsi="Calibri" w:cs="Calibri"/>
        </w:rPr>
        <w:t xml:space="preserve"> </w:t>
      </w:r>
      <w:r w:rsidRPr="00D508AD">
        <w:rPr>
          <w:rFonts w:ascii="Calibri" w:hAnsi="Calibri" w:cs="Calibri"/>
          <w:kern w:val="1"/>
        </w:rPr>
        <w:t xml:space="preserve">ustawy </w:t>
      </w:r>
      <w:proofErr w:type="spellStart"/>
      <w:r w:rsidRPr="00D508AD">
        <w:rPr>
          <w:rFonts w:ascii="Calibri" w:hAnsi="Calibri" w:cs="Calibri"/>
          <w:kern w:val="1"/>
        </w:rPr>
        <w:t>Pzp</w:t>
      </w:r>
      <w:proofErr w:type="spellEnd"/>
      <w:r w:rsidRPr="00D508AD">
        <w:rPr>
          <w:rFonts w:ascii="Calibri" w:hAnsi="Calibri" w:cs="Calibri"/>
          <w:kern w:val="1"/>
        </w:rPr>
        <w:t xml:space="preserve"> oraz </w:t>
      </w:r>
      <w:r w:rsidRPr="00D508AD">
        <w:rPr>
          <w:rFonts w:ascii="Calibri" w:eastAsia="Calibri" w:hAnsi="Calibri" w:cs="Calibri"/>
          <w:bCs/>
        </w:rPr>
        <w:t xml:space="preserve">art. 7 ust 1 </w:t>
      </w:r>
      <w:r w:rsidRPr="00D508AD">
        <w:rPr>
          <w:rFonts w:ascii="Calibri" w:hAnsi="Calibri" w:cs="Calibri"/>
        </w:rPr>
        <w:t>ustawy z 13 kwietnia 2022 r. o szczególnych rozwiązaniach w zakresie przeciwdziałania wspieraniu agresji na Ukrainę oraz służących ochronie bezpieczeństwa narodowego (</w:t>
      </w:r>
      <w:r w:rsidR="00F328C6" w:rsidRPr="00D508AD">
        <w:rPr>
          <w:rFonts w:ascii="Calibri" w:hAnsi="Calibri" w:cs="Calibri"/>
        </w:rPr>
        <w:t xml:space="preserve">t. j. </w:t>
      </w:r>
      <w:r w:rsidRPr="00D508AD">
        <w:rPr>
          <w:rFonts w:ascii="Calibri" w:hAnsi="Calibri" w:cs="Calibri"/>
        </w:rPr>
        <w:t>Dz.U.</w:t>
      </w:r>
      <w:r w:rsidR="00F328C6" w:rsidRPr="00D508AD">
        <w:rPr>
          <w:rFonts w:ascii="Calibri" w:hAnsi="Calibri" w:cs="Calibri"/>
        </w:rPr>
        <w:t xml:space="preserve"> z 2025, </w:t>
      </w:r>
      <w:r w:rsidRPr="00D508AD">
        <w:rPr>
          <w:rFonts w:ascii="Calibri" w:hAnsi="Calibri" w:cs="Calibri"/>
        </w:rPr>
        <w:t xml:space="preserve">poz. </w:t>
      </w:r>
      <w:r w:rsidR="00F328C6" w:rsidRPr="00D508AD">
        <w:rPr>
          <w:rFonts w:ascii="Calibri" w:hAnsi="Calibri" w:cs="Calibri"/>
        </w:rPr>
        <w:t>514</w:t>
      </w:r>
      <w:r w:rsidRPr="00D508AD">
        <w:rPr>
          <w:rFonts w:ascii="Calibri" w:hAnsi="Calibri" w:cs="Calibri"/>
        </w:rPr>
        <w:t>) oraz rozporządzeń UE</w:t>
      </w:r>
      <w:r w:rsidRPr="00D508AD">
        <w:rPr>
          <w:rFonts w:ascii="Calibri" w:hAnsi="Calibri" w:cs="Calibri"/>
          <w:kern w:val="1"/>
        </w:rPr>
        <w:t xml:space="preserve">. </w:t>
      </w:r>
    </w:p>
    <w:p w14:paraId="0F11C2CC" w14:textId="77777777" w:rsidR="0066656D" w:rsidRPr="00D508AD" w:rsidRDefault="0066656D" w:rsidP="00D508AD">
      <w:pPr>
        <w:suppressAutoHyphens/>
        <w:spacing w:after="0" w:line="276" w:lineRule="auto"/>
        <w:contextualSpacing/>
        <w:jc w:val="both"/>
        <w:rPr>
          <w:rFonts w:ascii="Calibri" w:hAnsi="Calibri" w:cs="Calibri"/>
          <w:b/>
          <w:kern w:val="1"/>
        </w:rPr>
      </w:pPr>
      <w:r w:rsidRPr="00D508AD">
        <w:rPr>
          <w:rFonts w:ascii="Calibri" w:hAnsi="Calibri" w:cs="Calibri"/>
          <w:b/>
          <w:kern w:val="1"/>
        </w:rPr>
        <w:t>3.6.Podwykonawstwo.</w:t>
      </w:r>
    </w:p>
    <w:p w14:paraId="376AD311" w14:textId="77777777" w:rsidR="0066656D" w:rsidRPr="00D508AD" w:rsidRDefault="0066656D" w:rsidP="00D508AD">
      <w:pPr>
        <w:suppressAutoHyphens/>
        <w:spacing w:after="0" w:line="276" w:lineRule="auto"/>
        <w:jc w:val="both"/>
        <w:rPr>
          <w:rFonts w:ascii="Calibri" w:hAnsi="Calibri" w:cs="Calibri"/>
          <w:kern w:val="1"/>
        </w:rPr>
      </w:pPr>
      <w:r w:rsidRPr="00D508AD">
        <w:rPr>
          <w:rFonts w:ascii="Calibri" w:hAnsi="Calibri" w:cs="Calibri"/>
          <w:kern w:val="1"/>
        </w:rPr>
        <w:t>Zamawiający nie zastrzega obowiązku osobistego wykonania przez Wykonawcę kluczowych zadań przedmiotowego postępowania</w:t>
      </w:r>
      <w:r w:rsidRPr="00D508AD">
        <w:rPr>
          <w:rFonts w:ascii="Calibri" w:hAnsi="Calibri" w:cs="Calibri"/>
          <w:bCs/>
          <w:kern w:val="1"/>
        </w:rPr>
        <w:t>.</w:t>
      </w:r>
    </w:p>
    <w:p w14:paraId="18300D8B" w14:textId="02830544" w:rsidR="0066656D" w:rsidRPr="00D508AD" w:rsidRDefault="0066656D" w:rsidP="00D508AD">
      <w:pPr>
        <w:suppressAutoHyphens/>
        <w:spacing w:after="0" w:line="276" w:lineRule="auto"/>
        <w:jc w:val="both"/>
        <w:rPr>
          <w:rFonts w:ascii="Calibri" w:hAnsi="Calibri" w:cs="Calibri"/>
          <w:b/>
          <w:bCs/>
          <w:kern w:val="1"/>
          <w:lang w:val="x-none" w:eastAsia="ar-SA"/>
        </w:rPr>
      </w:pPr>
      <w:r w:rsidRPr="00D508AD">
        <w:rPr>
          <w:rFonts w:ascii="Calibri" w:hAnsi="Calibri" w:cs="Calibri"/>
          <w:kern w:val="1"/>
        </w:rPr>
        <w:t xml:space="preserve">Wykonawca może powierzyć wykonanie części zamówienia podwykonawcy, wówczas Wykonawca zobowiązany jest wskazać w formularzu </w:t>
      </w:r>
      <w:r w:rsidR="000D7EB7">
        <w:rPr>
          <w:rFonts w:ascii="Calibri" w:hAnsi="Calibri" w:cs="Calibri"/>
          <w:kern w:val="1"/>
        </w:rPr>
        <w:t>oświadczeń załącznik do oferty systemowej</w:t>
      </w:r>
      <w:r w:rsidRPr="00D508AD">
        <w:rPr>
          <w:rFonts w:ascii="Calibri" w:hAnsi="Calibri" w:cs="Calibri"/>
          <w:kern w:val="1"/>
        </w:rPr>
        <w:t xml:space="preserve"> - </w:t>
      </w:r>
      <w:r w:rsidRPr="00D508AD">
        <w:rPr>
          <w:rFonts w:ascii="Calibri" w:hAnsi="Calibri" w:cs="Calibri"/>
          <w:b/>
          <w:bCs/>
          <w:kern w:val="1"/>
        </w:rPr>
        <w:t>załącznik nr 4 do SWZ,</w:t>
      </w:r>
      <w:r w:rsidRPr="00D508AD">
        <w:rPr>
          <w:rFonts w:ascii="Calibri" w:hAnsi="Calibri" w:cs="Calibri"/>
          <w:kern w:val="1"/>
        </w:rPr>
        <w:t xml:space="preserve"> części zamówienia, których wykonanie zamierza powierzyć podwykonawcom i podać firmy podwykonawców, o ile są już znane.</w:t>
      </w:r>
    </w:p>
    <w:p w14:paraId="06844339" w14:textId="77777777" w:rsidR="0066656D" w:rsidRPr="00D508AD" w:rsidRDefault="0066656D" w:rsidP="00D508AD">
      <w:pPr>
        <w:suppressAutoHyphens/>
        <w:spacing w:after="0" w:line="276" w:lineRule="auto"/>
        <w:contextualSpacing/>
        <w:jc w:val="both"/>
        <w:rPr>
          <w:rFonts w:ascii="Calibri" w:hAnsi="Calibri" w:cs="Calibri"/>
          <w:b/>
          <w:bCs/>
        </w:rPr>
      </w:pPr>
      <w:r w:rsidRPr="00D508AD">
        <w:rPr>
          <w:rFonts w:ascii="Calibri" w:hAnsi="Calibri" w:cs="Calibri"/>
          <w:b/>
          <w:bCs/>
        </w:rPr>
        <w:t>4.KOMUNIKACJA W POSTĘPOWANIU</w:t>
      </w:r>
    </w:p>
    <w:p w14:paraId="1B139E40" w14:textId="2FB7F876" w:rsidR="0066656D" w:rsidRPr="00D508AD" w:rsidRDefault="0066656D" w:rsidP="00D508AD">
      <w:pPr>
        <w:spacing w:after="0" w:line="276" w:lineRule="auto"/>
        <w:jc w:val="both"/>
        <w:rPr>
          <w:rFonts w:ascii="Calibri" w:hAnsi="Calibri" w:cs="Calibri"/>
        </w:rPr>
      </w:pPr>
      <w:r w:rsidRPr="00D508AD">
        <w:rPr>
          <w:rFonts w:ascii="Calibri" w:hAnsi="Calibri" w:cs="Calibri"/>
        </w:rPr>
        <w:t>4.1.Komunikacja w post</w:t>
      </w:r>
      <w:r w:rsidR="00A80EC5" w:rsidRPr="00D508AD">
        <w:rPr>
          <w:rFonts w:ascii="Calibri" w:hAnsi="Calibri" w:cs="Calibri"/>
        </w:rPr>
        <w:t>ę</w:t>
      </w:r>
      <w:r w:rsidRPr="00D508AD">
        <w:rPr>
          <w:rFonts w:ascii="Calibri" w:hAnsi="Calibri" w:cs="Calibri"/>
        </w:rPr>
        <w:t xml:space="preserve">powaniu o udzielenie zamówienia odbywa się przy użyciu środków komunikacji elektronicznej. Przez środki komunikacji elektronicznej rozumie się środki komunikacji elektronicznej zdefiniowane w ustawie z dnia 18 lipca 2002 r. o świadczeniu usług drogą elektroniczną </w:t>
      </w:r>
      <w:r w:rsidRPr="0088420E">
        <w:rPr>
          <w:rFonts w:ascii="Calibri" w:hAnsi="Calibri" w:cs="Calibri"/>
          <w:b/>
          <w:bCs/>
        </w:rPr>
        <w:t>(t. j. Dz. U. z 202</w:t>
      </w:r>
      <w:r w:rsidR="00F328C6" w:rsidRPr="0088420E">
        <w:rPr>
          <w:rFonts w:ascii="Calibri" w:hAnsi="Calibri" w:cs="Calibri"/>
          <w:b/>
          <w:bCs/>
        </w:rPr>
        <w:t>4</w:t>
      </w:r>
      <w:r w:rsidRPr="0088420E">
        <w:rPr>
          <w:rFonts w:ascii="Calibri" w:hAnsi="Calibri" w:cs="Calibri"/>
          <w:b/>
          <w:bCs/>
        </w:rPr>
        <w:t xml:space="preserve">, poz. </w:t>
      </w:r>
      <w:r w:rsidR="00F328C6" w:rsidRPr="0088420E">
        <w:rPr>
          <w:rFonts w:ascii="Calibri" w:hAnsi="Calibri" w:cs="Calibri"/>
          <w:b/>
          <w:bCs/>
        </w:rPr>
        <w:t>1513</w:t>
      </w:r>
      <w:r w:rsidRPr="0088420E">
        <w:rPr>
          <w:rFonts w:ascii="Calibri" w:hAnsi="Calibri" w:cs="Calibri"/>
          <w:b/>
          <w:bCs/>
        </w:rPr>
        <w:t>).</w:t>
      </w:r>
    </w:p>
    <w:p w14:paraId="5AAACE19" w14:textId="77777777" w:rsidR="0066656D" w:rsidRPr="00D508AD" w:rsidRDefault="0066656D" w:rsidP="0088420E">
      <w:pPr>
        <w:spacing w:after="0" w:line="276" w:lineRule="auto"/>
        <w:jc w:val="both"/>
        <w:rPr>
          <w:rFonts w:ascii="Calibri" w:hAnsi="Calibri" w:cs="Calibri"/>
        </w:rPr>
      </w:pPr>
      <w:r w:rsidRPr="00D508AD">
        <w:rPr>
          <w:rFonts w:ascii="Calibri" w:hAnsi="Calibri" w:cs="Calibri"/>
        </w:rPr>
        <w:t xml:space="preserve">4.2.W postępowaniu o udzielenie zamówienia komunikacją między Zamawiającym a Wykonawcami odbywa się za pośrednictwem platformy zakupowej pod adresem </w:t>
      </w:r>
      <w:hyperlink r:id="rId11" w:history="1">
        <w:r w:rsidRPr="00D508AD">
          <w:rPr>
            <w:rStyle w:val="Hipercze"/>
            <w:rFonts w:ascii="Calibri" w:hAnsi="Calibri" w:cs="Calibri"/>
            <w:color w:val="auto"/>
            <w:u w:val="none"/>
          </w:rPr>
          <w:t>https://wolanow.ezamawiajacy.pl/servlet/HomeServlet</w:t>
        </w:r>
      </w:hyperlink>
      <w:r w:rsidRPr="00D508AD">
        <w:rPr>
          <w:rFonts w:ascii="Calibri" w:hAnsi="Calibri" w:cs="Calibri"/>
        </w:rPr>
        <w:t xml:space="preserve"> w zakładce ,,Korespondencja” zwanej dalej</w:t>
      </w:r>
      <w:r w:rsidRPr="00D508AD">
        <w:rPr>
          <w:rFonts w:ascii="Calibri" w:hAnsi="Calibri" w:cs="Calibri"/>
          <w:b/>
        </w:rPr>
        <w:t xml:space="preserve"> Platformą </w:t>
      </w:r>
      <w:r w:rsidRPr="00D508AD">
        <w:rPr>
          <w:rFonts w:ascii="Calibri" w:hAnsi="Calibri" w:cs="Calibri"/>
          <w:bCs/>
          <w:lang w:val="x-none"/>
        </w:rPr>
        <w:t>b</w:t>
      </w:r>
      <w:r w:rsidRPr="00D508AD">
        <w:rPr>
          <w:rFonts w:ascii="Calibri" w:hAnsi="Calibri" w:cs="Calibri"/>
          <w:bCs/>
        </w:rPr>
        <w:t>ądź</w:t>
      </w:r>
      <w:r w:rsidRPr="00D508AD">
        <w:rPr>
          <w:rFonts w:ascii="Calibri" w:hAnsi="Calibri" w:cs="Calibri"/>
          <w:bCs/>
          <w:lang w:val="x-none"/>
        </w:rPr>
        <w:t xml:space="preserve"> poczty elektronicznej </w:t>
      </w:r>
      <w:hyperlink r:id="rId12" w:history="1">
        <w:r w:rsidRPr="00D508AD">
          <w:rPr>
            <w:rStyle w:val="Hipercze"/>
            <w:rFonts w:ascii="Calibri" w:hAnsi="Calibri" w:cs="Calibri"/>
            <w:b/>
            <w:color w:val="auto"/>
            <w:u w:val="none"/>
          </w:rPr>
          <w:t>zamowienia@wolanow.pl</w:t>
        </w:r>
      </w:hyperlink>
      <w:r w:rsidRPr="00D508AD">
        <w:rPr>
          <w:rFonts w:ascii="Calibri" w:hAnsi="Calibri" w:cs="Calibri"/>
          <w:b/>
        </w:rPr>
        <w:t>,</w:t>
      </w:r>
      <w:r w:rsidRPr="00D508AD">
        <w:rPr>
          <w:rFonts w:ascii="Calibri" w:hAnsi="Calibri" w:cs="Calibri"/>
          <w:b/>
          <w:bCs/>
        </w:rPr>
        <w:t xml:space="preserve"> z tym zastrzeżeniem że oferta obligatoryjnie musi zostać złożona za pośrednictwem platformy zakupowej zamawiającego.</w:t>
      </w:r>
    </w:p>
    <w:p w14:paraId="65B16E8B" w14:textId="61E248BF" w:rsidR="0066656D" w:rsidRPr="00D508AD" w:rsidRDefault="0066656D" w:rsidP="00D508AD">
      <w:pPr>
        <w:spacing w:after="0" w:line="276" w:lineRule="auto"/>
        <w:jc w:val="both"/>
        <w:rPr>
          <w:rFonts w:ascii="Calibri" w:hAnsi="Calibri" w:cs="Calibri"/>
        </w:rPr>
      </w:pPr>
      <w:r w:rsidRPr="00D508AD">
        <w:rPr>
          <w:rFonts w:ascii="Calibri" w:hAnsi="Calibri" w:cs="Calibri"/>
        </w:rPr>
        <w:t>Szczegółowe informacje dotyczące przyjętego w post</w:t>
      </w:r>
      <w:r w:rsidR="00A80EC5" w:rsidRPr="00D508AD">
        <w:rPr>
          <w:rFonts w:ascii="Calibri" w:hAnsi="Calibri" w:cs="Calibri"/>
        </w:rPr>
        <w:t>ę</w:t>
      </w:r>
      <w:r w:rsidRPr="00D508AD">
        <w:rPr>
          <w:rFonts w:ascii="Calibri" w:hAnsi="Calibri" w:cs="Calibri"/>
        </w:rPr>
        <w:t>powaniu sposobu komunikacji, znajdują się w Rozdziale III ust. 1 niniejszej SWZ.</w:t>
      </w:r>
    </w:p>
    <w:p w14:paraId="62EAC60D" w14:textId="77777777" w:rsidR="0066656D" w:rsidRPr="00D508AD" w:rsidRDefault="0066656D" w:rsidP="00D508AD">
      <w:pPr>
        <w:spacing w:after="0" w:line="276" w:lineRule="auto"/>
        <w:jc w:val="both"/>
        <w:rPr>
          <w:rFonts w:ascii="Calibri" w:hAnsi="Calibri" w:cs="Calibri"/>
        </w:rPr>
      </w:pPr>
      <w:r w:rsidRPr="00D508AD">
        <w:rPr>
          <w:rFonts w:ascii="Calibri" w:hAnsi="Calibri" w:cs="Calibri"/>
        </w:rPr>
        <w:t>4.3.Zamawiający nie przewiduje sposobu komunikowania się z Wykonawcami w inny sposób niż przy użyciu środków komunikacji elektronicznej, wskazanych w SWZ.</w:t>
      </w:r>
    </w:p>
    <w:p w14:paraId="63BCCEB7" w14:textId="77777777" w:rsidR="0066656D" w:rsidRPr="00D508AD" w:rsidRDefault="0066656D" w:rsidP="00D508AD">
      <w:pPr>
        <w:spacing w:after="0" w:line="276" w:lineRule="auto"/>
        <w:contextualSpacing/>
        <w:jc w:val="both"/>
        <w:rPr>
          <w:rFonts w:ascii="Calibri" w:hAnsi="Calibri" w:cs="Calibri"/>
          <w:b/>
          <w:bCs/>
        </w:rPr>
      </w:pPr>
      <w:r w:rsidRPr="00D508AD">
        <w:rPr>
          <w:rFonts w:ascii="Calibri" w:hAnsi="Calibri" w:cs="Calibri"/>
          <w:b/>
        </w:rPr>
        <w:t>Uwaga!</w:t>
      </w:r>
      <w:r w:rsidRPr="00D508AD">
        <w:rPr>
          <w:rFonts w:ascii="Calibri" w:hAnsi="Calibri" w:cs="Calibri"/>
          <w:b/>
          <w:bCs/>
        </w:rPr>
        <w:t xml:space="preserve"> Przed przystąpieniem do składania oferty, Wykonawca jest zobowiązany zapoznać się z Instrukcją korzystania z Platformy zakupowej. Instrukcja została zamieszona bezpośrednio na ww. Platformie.</w:t>
      </w:r>
    </w:p>
    <w:p w14:paraId="5D533532" w14:textId="77777777" w:rsidR="0066656D" w:rsidRPr="00D508AD" w:rsidRDefault="0066656D" w:rsidP="00D508AD">
      <w:pPr>
        <w:suppressAutoHyphens/>
        <w:spacing w:after="0" w:line="276" w:lineRule="auto"/>
        <w:contextualSpacing/>
        <w:jc w:val="both"/>
        <w:rPr>
          <w:rFonts w:ascii="Calibri" w:hAnsi="Calibri" w:cs="Calibri"/>
          <w:b/>
          <w:bCs/>
        </w:rPr>
      </w:pPr>
      <w:r w:rsidRPr="00D508AD">
        <w:rPr>
          <w:rFonts w:ascii="Calibri" w:hAnsi="Calibri" w:cs="Calibri"/>
          <w:b/>
          <w:bCs/>
        </w:rPr>
        <w:lastRenderedPageBreak/>
        <w:t>5.WIZJA LOKALNA</w:t>
      </w:r>
    </w:p>
    <w:p w14:paraId="5C2C9C86" w14:textId="77777777" w:rsidR="0066656D" w:rsidRPr="00D508AD" w:rsidRDefault="0066656D" w:rsidP="00D508AD">
      <w:pPr>
        <w:spacing w:after="0" w:line="276" w:lineRule="auto"/>
        <w:jc w:val="both"/>
        <w:rPr>
          <w:rFonts w:ascii="Calibri" w:hAnsi="Calibri" w:cs="Calibri"/>
        </w:rPr>
      </w:pPr>
      <w:r w:rsidRPr="00D508AD">
        <w:rPr>
          <w:rFonts w:ascii="Calibri" w:hAnsi="Calibri" w:cs="Calibri"/>
        </w:rPr>
        <w:t xml:space="preserve">Zamawiający </w:t>
      </w:r>
      <w:r w:rsidRPr="00D508AD">
        <w:rPr>
          <w:rFonts w:ascii="Calibri" w:hAnsi="Calibri" w:cs="Calibri"/>
          <w:b/>
        </w:rPr>
        <w:t>nie przewiduje obowiązku</w:t>
      </w:r>
      <w:r w:rsidRPr="00D508AD">
        <w:rPr>
          <w:rFonts w:ascii="Calibri" w:hAnsi="Calibri" w:cs="Calibri"/>
        </w:rPr>
        <w:t xml:space="preserve"> odbycia przez Wykonawcę wizji lokalnej oraz sprawdzenia przez Wykonawcę dokumentów niezbędnych do realizacji zamówienia dostępnych na miejscu u Zamawiającego.</w:t>
      </w:r>
    </w:p>
    <w:p w14:paraId="118E492C" w14:textId="3ED3DA6A" w:rsidR="007C0EF9" w:rsidRPr="00D508AD" w:rsidRDefault="001C6DF6" w:rsidP="00D508AD">
      <w:pPr>
        <w:keepNext/>
        <w:suppressAutoHyphens/>
        <w:spacing w:after="0" w:line="276" w:lineRule="auto"/>
        <w:jc w:val="both"/>
        <w:outlineLvl w:val="0"/>
        <w:rPr>
          <w:rFonts w:ascii="Calibri" w:eastAsia="Times New Roman" w:hAnsi="Calibri" w:cs="Calibri"/>
          <w:b/>
          <w:bCs/>
          <w:kern w:val="1"/>
          <w:lang w:eastAsia="ar-SA"/>
        </w:rPr>
      </w:pPr>
      <w:r w:rsidRPr="00D508AD">
        <w:rPr>
          <w:rFonts w:ascii="Calibri" w:eastAsia="Times New Roman" w:hAnsi="Calibri" w:cs="Calibri"/>
          <w:b/>
          <w:bCs/>
          <w:kern w:val="1"/>
          <w:lang w:eastAsia="ar-SA"/>
        </w:rPr>
        <w:t>6.</w:t>
      </w:r>
      <w:r w:rsidR="007C0EF9" w:rsidRPr="00D508AD">
        <w:rPr>
          <w:rFonts w:ascii="Calibri" w:eastAsia="Times New Roman" w:hAnsi="Calibri" w:cs="Calibri"/>
          <w:b/>
          <w:bCs/>
          <w:kern w:val="1"/>
          <w:lang w:val="x-none" w:eastAsia="ar-SA"/>
        </w:rPr>
        <w:t>PODZIAŁ ZAMÓWIENIA NA CZĘŚCI</w:t>
      </w:r>
    </w:p>
    <w:p w14:paraId="0252EBDD" w14:textId="6E3A20A6" w:rsidR="00E3772F" w:rsidRPr="00D508AD" w:rsidRDefault="00E3772F" w:rsidP="00D508AD">
      <w:pPr>
        <w:spacing w:after="0" w:line="276" w:lineRule="auto"/>
        <w:jc w:val="both"/>
        <w:rPr>
          <w:rFonts w:ascii="Calibri" w:eastAsiaTheme="majorEastAsia" w:hAnsi="Calibri" w:cs="Calibri"/>
        </w:rPr>
      </w:pPr>
      <w:r w:rsidRPr="00D508AD">
        <w:rPr>
          <w:rFonts w:ascii="Calibri" w:eastAsiaTheme="majorEastAsia" w:hAnsi="Calibri" w:cs="Calibri"/>
        </w:rPr>
        <w:t xml:space="preserve">Zamawiający </w:t>
      </w:r>
      <w:r w:rsidR="00372EDB" w:rsidRPr="00D508AD">
        <w:rPr>
          <w:rFonts w:ascii="Calibri" w:eastAsiaTheme="majorEastAsia" w:hAnsi="Calibri" w:cs="Calibri"/>
        </w:rPr>
        <w:t xml:space="preserve">nie </w:t>
      </w:r>
      <w:r w:rsidRPr="00D508AD">
        <w:rPr>
          <w:rFonts w:ascii="Calibri" w:eastAsiaTheme="majorEastAsia" w:hAnsi="Calibri" w:cs="Calibri"/>
        </w:rPr>
        <w:t xml:space="preserve">dokonuje podziału zamówienia na części. Tym samym Zamawiający </w:t>
      </w:r>
      <w:r w:rsidR="00372EDB" w:rsidRPr="00D508AD">
        <w:rPr>
          <w:rFonts w:ascii="Calibri" w:eastAsiaTheme="majorEastAsia" w:hAnsi="Calibri" w:cs="Calibri"/>
        </w:rPr>
        <w:t xml:space="preserve">nie  </w:t>
      </w:r>
      <w:r w:rsidRPr="00D508AD">
        <w:rPr>
          <w:rFonts w:ascii="Calibri" w:eastAsiaTheme="majorEastAsia" w:hAnsi="Calibri" w:cs="Calibri"/>
        </w:rPr>
        <w:t>dopuszcza składani</w:t>
      </w:r>
      <w:r w:rsidR="00FF5D57" w:rsidRPr="00D508AD">
        <w:rPr>
          <w:rFonts w:ascii="Calibri" w:eastAsiaTheme="majorEastAsia" w:hAnsi="Calibri" w:cs="Calibri"/>
        </w:rPr>
        <w:t>e</w:t>
      </w:r>
      <w:r w:rsidRPr="00D508AD">
        <w:rPr>
          <w:rFonts w:ascii="Calibri" w:eastAsiaTheme="majorEastAsia" w:hAnsi="Calibri" w:cs="Calibri"/>
        </w:rPr>
        <w:t xml:space="preserve"> ofert częściowych, o których mowa w art. 7 pkt 15 ustawy PZP. </w:t>
      </w:r>
    </w:p>
    <w:p w14:paraId="6A15A79D" w14:textId="77777777" w:rsidR="00E709C3" w:rsidRPr="00D508AD" w:rsidRDefault="00E709C3" w:rsidP="00D508AD">
      <w:pPr>
        <w:spacing w:after="0" w:line="276" w:lineRule="auto"/>
        <w:contextualSpacing/>
        <w:jc w:val="both"/>
        <w:rPr>
          <w:rFonts w:ascii="Calibri" w:eastAsiaTheme="majorEastAsia" w:hAnsi="Calibri" w:cs="Calibri"/>
          <w:b/>
          <w:bCs/>
        </w:rPr>
      </w:pPr>
      <w:r w:rsidRPr="00D508AD">
        <w:rPr>
          <w:rFonts w:ascii="Calibri" w:eastAsiaTheme="majorEastAsia" w:hAnsi="Calibri" w:cs="Calibri"/>
          <w:b/>
          <w:bCs/>
        </w:rPr>
        <w:t>Powody niedokonania podziału:</w:t>
      </w:r>
    </w:p>
    <w:p w14:paraId="71232CEC" w14:textId="77777777" w:rsidR="001B2BCC" w:rsidRPr="00D508AD" w:rsidRDefault="001B2BCC" w:rsidP="00D508AD">
      <w:pPr>
        <w:spacing w:after="0" w:line="276" w:lineRule="auto"/>
        <w:contextualSpacing/>
        <w:jc w:val="both"/>
        <w:rPr>
          <w:rFonts w:ascii="Calibri" w:hAnsi="Calibri" w:cs="Calibri"/>
        </w:rPr>
      </w:pPr>
      <w:r w:rsidRPr="00D508AD">
        <w:rPr>
          <w:rFonts w:ascii="Calibri" w:hAnsi="Calibri" w:cs="Calibri"/>
        </w:rPr>
        <w:t xml:space="preserve">Podział zamówienia na części spowodowałby nadmierne trudności techniczne oraz pociągnąłby za sobą potrzebę skoordynowania działań różnych Wykonawców realizujących poszczególne części zamówienia. Zagroziłoby to właściwemu wykonaniu zamówienia. Brak zgłoszenia udziału w postępowaniu Wykonawców choćby na jedną część uniemożliwiłoby przeprowadzenie całości zamówienia. Ponadto w przypadku odpowiedzialności w ramach udzielanej gwarancji na wykonane prace problemem mogłoby być ustalenie jednoznacznego powodu wystąpienia wady i sposobu jej usunięcia, co może powodować ograniczenie gwarancji dla pozostałego zakresu prac, wykonanych przez innego Wykonawcę. </w:t>
      </w:r>
    </w:p>
    <w:p w14:paraId="6D7F482D" w14:textId="77777777" w:rsidR="001B2BCC" w:rsidRPr="00D508AD" w:rsidRDefault="001B2BCC" w:rsidP="00D508AD">
      <w:pPr>
        <w:spacing w:after="0" w:line="276" w:lineRule="auto"/>
        <w:jc w:val="both"/>
        <w:rPr>
          <w:rFonts w:ascii="Calibri" w:hAnsi="Calibri" w:cs="Calibri"/>
        </w:rPr>
      </w:pPr>
      <w:r w:rsidRPr="00D508AD">
        <w:rPr>
          <w:rFonts w:ascii="Calibri" w:hAnsi="Calibri" w:cs="Calibri"/>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 </w:t>
      </w:r>
    </w:p>
    <w:p w14:paraId="4700DCA9" w14:textId="77777777" w:rsidR="001B2BCC" w:rsidRPr="00D508AD" w:rsidRDefault="001B2BCC" w:rsidP="00D508AD">
      <w:pPr>
        <w:spacing w:after="0" w:line="276" w:lineRule="auto"/>
        <w:jc w:val="both"/>
        <w:rPr>
          <w:rFonts w:ascii="Calibri" w:eastAsiaTheme="majorEastAsia" w:hAnsi="Calibri" w:cs="Calibri"/>
        </w:rPr>
      </w:pPr>
      <w:r w:rsidRPr="00D508AD">
        <w:rPr>
          <w:rFonts w:ascii="Calibri" w:hAnsi="Calibri" w:cs="Calibri"/>
        </w:rPr>
        <w:t xml:space="preserve">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14:paraId="365A33A1" w14:textId="2D348253" w:rsidR="00806DB9" w:rsidRPr="00D508AD" w:rsidRDefault="00576232" w:rsidP="00D508AD">
      <w:pPr>
        <w:keepNext/>
        <w:suppressAutoHyphens/>
        <w:spacing w:after="0" w:line="276" w:lineRule="auto"/>
        <w:jc w:val="both"/>
        <w:outlineLvl w:val="0"/>
        <w:rPr>
          <w:rFonts w:ascii="Calibri" w:eastAsia="Times New Roman" w:hAnsi="Calibri" w:cs="Calibri"/>
          <w:b/>
          <w:bCs/>
          <w:kern w:val="1"/>
          <w:lang w:eastAsia="ar-SA"/>
        </w:rPr>
      </w:pPr>
      <w:r w:rsidRPr="00D508AD">
        <w:rPr>
          <w:rFonts w:ascii="Calibri" w:eastAsia="Times New Roman" w:hAnsi="Calibri" w:cs="Calibri"/>
          <w:b/>
          <w:bCs/>
          <w:kern w:val="1"/>
          <w:lang w:eastAsia="ar-SA"/>
        </w:rPr>
        <w:t>7.</w:t>
      </w:r>
      <w:r w:rsidR="00806DB9" w:rsidRPr="00D508AD">
        <w:rPr>
          <w:rFonts w:ascii="Calibri" w:eastAsia="Times New Roman" w:hAnsi="Calibri" w:cs="Calibri"/>
          <w:b/>
          <w:bCs/>
          <w:kern w:val="1"/>
          <w:lang w:val="x-none" w:eastAsia="ar-SA"/>
        </w:rPr>
        <w:t>OFERTY WARIANTOWE</w:t>
      </w:r>
    </w:p>
    <w:p w14:paraId="302971D5" w14:textId="1BE89AFE" w:rsidR="007C0EF9" w:rsidRPr="00D508AD" w:rsidRDefault="007C0EF9" w:rsidP="00D508AD">
      <w:pPr>
        <w:keepNext/>
        <w:keepLines/>
        <w:widowControl w:val="0"/>
        <w:suppressAutoHyphens/>
        <w:spacing w:after="0" w:line="276" w:lineRule="auto"/>
        <w:jc w:val="both"/>
        <w:outlineLvl w:val="1"/>
        <w:rPr>
          <w:rFonts w:ascii="Calibri" w:eastAsia="Times New Roman" w:hAnsi="Calibri" w:cs="Calibri"/>
          <w:bCs/>
          <w:kern w:val="1"/>
          <w:lang w:eastAsia="ar-SA"/>
        </w:rPr>
      </w:pPr>
      <w:r w:rsidRPr="00D508AD">
        <w:rPr>
          <w:rFonts w:ascii="Calibri" w:eastAsia="Times New Roman" w:hAnsi="Calibri" w:cs="Calibri"/>
          <w:bCs/>
          <w:kern w:val="1"/>
          <w:lang w:eastAsia="ar-SA"/>
        </w:rPr>
        <w:t xml:space="preserve">Zamawiający nie dopuszcza możliwości złożenia oferty wariantowej, o której mowa w art. 92 ustawy </w:t>
      </w:r>
      <w:r w:rsidR="008316AC" w:rsidRPr="00D508AD">
        <w:rPr>
          <w:rFonts w:ascii="Calibri" w:eastAsia="Times New Roman" w:hAnsi="Calibri" w:cs="Calibri"/>
          <w:bCs/>
          <w:kern w:val="1"/>
          <w:lang w:eastAsia="ar-SA"/>
        </w:rPr>
        <w:t>PZP</w:t>
      </w:r>
      <w:r w:rsidRPr="00D508AD">
        <w:rPr>
          <w:rFonts w:ascii="Calibri" w:eastAsia="Times New Roman" w:hAnsi="Calibri" w:cs="Calibri"/>
          <w:bCs/>
          <w:kern w:val="1"/>
          <w:lang w:eastAsia="ar-SA"/>
        </w:rPr>
        <w:t xml:space="preserve"> tzn. oferty przewidującej odmienny sposób wykon</w:t>
      </w:r>
      <w:r w:rsidR="008316AC" w:rsidRPr="00D508AD">
        <w:rPr>
          <w:rFonts w:ascii="Calibri" w:eastAsia="Times New Roman" w:hAnsi="Calibri" w:cs="Calibri"/>
          <w:bCs/>
          <w:kern w:val="1"/>
          <w:lang w:eastAsia="ar-SA"/>
        </w:rPr>
        <w:t>ania zamówienia niż określony w </w:t>
      </w:r>
      <w:r w:rsidRPr="00D508AD">
        <w:rPr>
          <w:rFonts w:ascii="Calibri" w:eastAsia="Times New Roman" w:hAnsi="Calibri" w:cs="Calibri"/>
          <w:bCs/>
          <w:kern w:val="1"/>
          <w:lang w:eastAsia="ar-SA"/>
        </w:rPr>
        <w:t>niniejszej SWZ.</w:t>
      </w:r>
    </w:p>
    <w:p w14:paraId="4100CDB9" w14:textId="72BF3ECD" w:rsidR="007C0EF9" w:rsidRPr="00D508AD" w:rsidRDefault="00576232" w:rsidP="00D508AD">
      <w:pPr>
        <w:keepNext/>
        <w:suppressAutoHyphens/>
        <w:spacing w:after="0" w:line="276" w:lineRule="auto"/>
        <w:jc w:val="both"/>
        <w:outlineLvl w:val="0"/>
        <w:rPr>
          <w:rFonts w:ascii="Calibri" w:eastAsia="Times New Roman" w:hAnsi="Calibri" w:cs="Calibri"/>
          <w:b/>
          <w:bCs/>
          <w:kern w:val="1"/>
          <w:lang w:val="x-none" w:eastAsia="ar-SA"/>
        </w:rPr>
      </w:pPr>
      <w:r w:rsidRPr="00D508AD">
        <w:rPr>
          <w:rFonts w:ascii="Calibri" w:eastAsia="Times New Roman" w:hAnsi="Calibri" w:cs="Calibri"/>
          <w:b/>
          <w:bCs/>
          <w:kern w:val="1"/>
          <w:lang w:eastAsia="ar-SA"/>
        </w:rPr>
        <w:t>8.</w:t>
      </w:r>
      <w:r w:rsidR="007C0EF9" w:rsidRPr="00D508AD">
        <w:rPr>
          <w:rFonts w:ascii="Calibri" w:eastAsia="Times New Roman" w:hAnsi="Calibri" w:cs="Calibri"/>
          <w:b/>
          <w:bCs/>
          <w:kern w:val="1"/>
          <w:lang w:val="x-none" w:eastAsia="ar-SA"/>
        </w:rPr>
        <w:t>KATALOGI ELEKTRONICZNE</w:t>
      </w:r>
    </w:p>
    <w:p w14:paraId="56E107C6" w14:textId="77777777" w:rsidR="007C0EF9" w:rsidRPr="00D508AD" w:rsidRDefault="007C0EF9" w:rsidP="00D508AD">
      <w:pPr>
        <w:suppressAutoHyphens/>
        <w:spacing w:after="0" w:line="276" w:lineRule="auto"/>
        <w:jc w:val="both"/>
        <w:rPr>
          <w:rFonts w:ascii="Calibri" w:eastAsia="Times New Roman" w:hAnsi="Calibri" w:cs="Calibri"/>
          <w:kern w:val="1"/>
        </w:rPr>
      </w:pPr>
      <w:r w:rsidRPr="00D508AD">
        <w:rPr>
          <w:rFonts w:ascii="Calibri" w:eastAsia="Times New Roman" w:hAnsi="Calibri" w:cs="Calibri"/>
          <w:kern w:val="1"/>
        </w:rPr>
        <w:t>Zamawiający nie wymaga złożenia ofert w postaci katalogów elektronicznych.</w:t>
      </w:r>
    </w:p>
    <w:p w14:paraId="11F42168" w14:textId="45EEDC14" w:rsidR="007C0EF9" w:rsidRPr="00D508AD" w:rsidRDefault="00576232" w:rsidP="00D508AD">
      <w:pPr>
        <w:keepNext/>
        <w:suppressAutoHyphens/>
        <w:spacing w:after="0" w:line="276" w:lineRule="auto"/>
        <w:jc w:val="both"/>
        <w:outlineLvl w:val="0"/>
        <w:rPr>
          <w:rFonts w:ascii="Calibri" w:eastAsia="Times New Roman" w:hAnsi="Calibri" w:cs="Calibri"/>
          <w:b/>
          <w:bCs/>
          <w:kern w:val="1"/>
          <w:lang w:eastAsia="ar-SA"/>
        </w:rPr>
      </w:pPr>
      <w:r w:rsidRPr="00D508AD">
        <w:rPr>
          <w:rFonts w:ascii="Calibri" w:eastAsia="Times New Roman" w:hAnsi="Calibri" w:cs="Calibri"/>
          <w:b/>
          <w:bCs/>
          <w:kern w:val="1"/>
          <w:lang w:eastAsia="ar-SA"/>
        </w:rPr>
        <w:t>9.</w:t>
      </w:r>
      <w:r w:rsidR="007C0EF9" w:rsidRPr="00D508AD">
        <w:rPr>
          <w:rFonts w:ascii="Calibri" w:eastAsia="Times New Roman" w:hAnsi="Calibri" w:cs="Calibri"/>
          <w:b/>
          <w:bCs/>
          <w:kern w:val="1"/>
          <w:lang w:val="x-none" w:eastAsia="ar-SA"/>
        </w:rPr>
        <w:t>UMOWA RAMOWA</w:t>
      </w:r>
    </w:p>
    <w:p w14:paraId="08F62565" w14:textId="77777777" w:rsidR="00171949" w:rsidRPr="00D508AD" w:rsidRDefault="007C0EF9" w:rsidP="00D508AD">
      <w:pPr>
        <w:suppressAutoHyphens/>
        <w:spacing w:after="0" w:line="276" w:lineRule="auto"/>
        <w:contextualSpacing/>
        <w:jc w:val="both"/>
        <w:rPr>
          <w:rFonts w:ascii="Calibri" w:eastAsia="Times New Roman" w:hAnsi="Calibri" w:cs="Calibri"/>
          <w:kern w:val="1"/>
        </w:rPr>
      </w:pPr>
      <w:r w:rsidRPr="00D508AD">
        <w:rPr>
          <w:rFonts w:ascii="Calibri" w:eastAsia="Times New Roman" w:hAnsi="Calibri" w:cs="Calibri"/>
          <w:kern w:val="1"/>
        </w:rPr>
        <w:t>Zamawiający nie przewiduje zawarcia umowy ramowej, o  które</w:t>
      </w:r>
      <w:r w:rsidR="008316AC" w:rsidRPr="00D508AD">
        <w:rPr>
          <w:rFonts w:ascii="Calibri" w:eastAsia="Times New Roman" w:hAnsi="Calibri" w:cs="Calibri"/>
          <w:kern w:val="1"/>
        </w:rPr>
        <w:t>j mowa w art. 311–315 ustawy PZP</w:t>
      </w:r>
      <w:r w:rsidRPr="00D508AD">
        <w:rPr>
          <w:rFonts w:ascii="Calibri" w:eastAsia="Times New Roman" w:hAnsi="Calibri" w:cs="Calibri"/>
          <w:kern w:val="1"/>
        </w:rPr>
        <w:t>.</w:t>
      </w:r>
    </w:p>
    <w:p w14:paraId="1FED922A" w14:textId="6AED3B18" w:rsidR="00171949" w:rsidRPr="00D508AD" w:rsidRDefault="00576232" w:rsidP="00D508AD">
      <w:pPr>
        <w:suppressAutoHyphens/>
        <w:spacing w:after="0" w:line="276" w:lineRule="auto"/>
        <w:jc w:val="both"/>
        <w:rPr>
          <w:rFonts w:ascii="Calibri" w:eastAsia="Times New Roman" w:hAnsi="Calibri" w:cs="Calibri"/>
          <w:kern w:val="1"/>
        </w:rPr>
      </w:pPr>
      <w:r w:rsidRPr="00D508AD">
        <w:rPr>
          <w:rFonts w:ascii="Calibri" w:eastAsia="Times New Roman" w:hAnsi="Calibri" w:cs="Calibri"/>
          <w:b/>
          <w:bCs/>
          <w:kern w:val="1"/>
          <w:lang w:eastAsia="ar-SA"/>
        </w:rPr>
        <w:t>10.</w:t>
      </w:r>
      <w:r w:rsidR="007C0EF9" w:rsidRPr="00D508AD">
        <w:rPr>
          <w:rFonts w:ascii="Calibri" w:eastAsia="Times New Roman" w:hAnsi="Calibri" w:cs="Calibri"/>
          <w:b/>
          <w:bCs/>
          <w:kern w:val="1"/>
          <w:lang w:val="x-none" w:eastAsia="ar-SA"/>
        </w:rPr>
        <w:t>AUKCJA ELEKTRONICZNA</w:t>
      </w:r>
    </w:p>
    <w:p w14:paraId="47980476" w14:textId="780D147F" w:rsidR="0020588B" w:rsidRPr="00D508AD" w:rsidRDefault="007C0EF9" w:rsidP="00D508AD">
      <w:pPr>
        <w:suppressAutoHyphens/>
        <w:spacing w:after="0" w:line="276" w:lineRule="auto"/>
        <w:contextualSpacing/>
        <w:jc w:val="both"/>
        <w:rPr>
          <w:rFonts w:ascii="Calibri" w:eastAsia="Times New Roman" w:hAnsi="Calibri" w:cs="Calibri"/>
        </w:rPr>
      </w:pPr>
      <w:r w:rsidRPr="00D508AD">
        <w:rPr>
          <w:rFonts w:ascii="Calibri" w:eastAsia="Times New Roman" w:hAnsi="Calibri" w:cs="Calibri"/>
        </w:rPr>
        <w:t>Zamawiający nie przewiduje</w:t>
      </w:r>
      <w:r w:rsidRPr="00D508AD">
        <w:rPr>
          <w:rFonts w:ascii="Calibri" w:eastAsia="Times New Roman" w:hAnsi="Calibri" w:cs="Calibri"/>
          <w:b/>
        </w:rPr>
        <w:t xml:space="preserve"> </w:t>
      </w:r>
      <w:r w:rsidRPr="00D508AD">
        <w:rPr>
          <w:rFonts w:ascii="Calibri" w:eastAsia="Times New Roman" w:hAnsi="Calibri" w:cs="Calibri"/>
        </w:rPr>
        <w:t xml:space="preserve">przeprowadzenia aukcji elektronicznej, o  której mowa w art. 308 ust. 1 ustawy </w:t>
      </w:r>
      <w:proofErr w:type="spellStart"/>
      <w:r w:rsidRPr="00D508AD">
        <w:rPr>
          <w:rFonts w:ascii="Calibri" w:eastAsia="Times New Roman" w:hAnsi="Calibri" w:cs="Calibri"/>
        </w:rPr>
        <w:t>Pzp</w:t>
      </w:r>
      <w:proofErr w:type="spellEnd"/>
      <w:r w:rsidRPr="00D508AD">
        <w:rPr>
          <w:rFonts w:ascii="Calibri" w:eastAsia="Times New Roman" w:hAnsi="Calibri" w:cs="Calibri"/>
        </w:rPr>
        <w:t>.</w:t>
      </w:r>
    </w:p>
    <w:p w14:paraId="6C342C9C" w14:textId="29BC1FEB" w:rsidR="00052C3C" w:rsidRPr="00D508AD" w:rsidRDefault="00576232" w:rsidP="00D508AD">
      <w:pPr>
        <w:keepNext/>
        <w:keepLines/>
        <w:widowControl w:val="0"/>
        <w:suppressAutoHyphens/>
        <w:spacing w:after="0" w:line="276" w:lineRule="auto"/>
        <w:jc w:val="both"/>
        <w:outlineLvl w:val="1"/>
        <w:rPr>
          <w:rFonts w:ascii="Calibri" w:eastAsia="Times New Roman" w:hAnsi="Calibri" w:cs="Calibri"/>
        </w:rPr>
      </w:pPr>
      <w:r w:rsidRPr="00D508AD">
        <w:rPr>
          <w:rFonts w:ascii="Calibri" w:eastAsia="Times New Roman" w:hAnsi="Calibri" w:cs="Calibri"/>
          <w:b/>
          <w:bCs/>
          <w:kern w:val="1"/>
          <w:lang w:eastAsia="ar-SA"/>
        </w:rPr>
        <w:t>11.</w:t>
      </w:r>
      <w:r w:rsidR="007C0EF9" w:rsidRPr="00D508AD">
        <w:rPr>
          <w:rFonts w:ascii="Calibri" w:eastAsia="Times New Roman" w:hAnsi="Calibri" w:cs="Calibri"/>
          <w:b/>
          <w:bCs/>
          <w:kern w:val="1"/>
          <w:lang w:val="x-none" w:eastAsia="ar-SA"/>
        </w:rPr>
        <w:t>ZAMÓWIENIA, O KTÓRYCH MOWA W ART. 214 UST. 1 PKT 7 I 8 USTAWY PZP</w:t>
      </w:r>
      <w:r w:rsidR="007C0EF9" w:rsidRPr="00D508AD">
        <w:rPr>
          <w:rFonts w:ascii="Calibri" w:eastAsia="Times New Roman" w:hAnsi="Calibri" w:cs="Calibri"/>
          <w:b/>
          <w:bCs/>
          <w:kern w:val="1"/>
          <w:lang w:eastAsia="ar-SA"/>
        </w:rPr>
        <w:t>.</w:t>
      </w:r>
    </w:p>
    <w:p w14:paraId="28A05DC6" w14:textId="0265F867" w:rsidR="007C0EF9" w:rsidRPr="00D508AD" w:rsidRDefault="007C0EF9" w:rsidP="00D508AD">
      <w:pPr>
        <w:suppressAutoHyphens/>
        <w:spacing w:after="0" w:line="276" w:lineRule="auto"/>
        <w:contextualSpacing/>
        <w:jc w:val="both"/>
        <w:rPr>
          <w:rFonts w:ascii="Calibri" w:eastAsia="Times New Roman" w:hAnsi="Calibri" w:cs="Calibri"/>
          <w:kern w:val="1"/>
        </w:rPr>
      </w:pPr>
      <w:r w:rsidRPr="00D508AD">
        <w:rPr>
          <w:rFonts w:ascii="Calibri" w:eastAsia="Times New Roman" w:hAnsi="Calibri" w:cs="Calibri"/>
          <w:kern w:val="1"/>
        </w:rPr>
        <w:t>Zamawiający nie przewiduje udzielania zamówień na podstawie art.</w:t>
      </w:r>
      <w:r w:rsidR="008316AC" w:rsidRPr="00D508AD">
        <w:rPr>
          <w:rFonts w:ascii="Calibri" w:eastAsia="Times New Roman" w:hAnsi="Calibri" w:cs="Calibri"/>
          <w:kern w:val="1"/>
        </w:rPr>
        <w:t xml:space="preserve"> 214 ust. 1 pkt 7 i 8 ustawy PZP</w:t>
      </w:r>
      <w:r w:rsidRPr="00D508AD">
        <w:rPr>
          <w:rFonts w:ascii="Calibri" w:eastAsia="Times New Roman" w:hAnsi="Calibri" w:cs="Calibri"/>
          <w:kern w:val="1"/>
        </w:rPr>
        <w:t xml:space="preserve"> - zamówienia polegającego na powtórzeniu podobnych usług lub robót budowlanych, zamówienia na dodatkowe dostawy.</w:t>
      </w:r>
    </w:p>
    <w:p w14:paraId="76BEAF4E" w14:textId="0662804F" w:rsidR="007C0EF9" w:rsidRPr="00D508AD" w:rsidRDefault="00576232" w:rsidP="00D508AD">
      <w:pPr>
        <w:keepNext/>
        <w:suppressAutoHyphens/>
        <w:spacing w:after="0" w:line="276" w:lineRule="auto"/>
        <w:jc w:val="both"/>
        <w:outlineLvl w:val="0"/>
        <w:rPr>
          <w:rFonts w:ascii="Calibri" w:eastAsia="Times New Roman" w:hAnsi="Calibri" w:cs="Calibri"/>
          <w:b/>
          <w:bCs/>
          <w:kern w:val="1"/>
          <w:lang w:eastAsia="ar-SA"/>
        </w:rPr>
      </w:pPr>
      <w:r w:rsidRPr="00D508AD">
        <w:rPr>
          <w:rFonts w:ascii="Calibri" w:eastAsia="Times New Roman" w:hAnsi="Calibri" w:cs="Calibri"/>
          <w:b/>
          <w:bCs/>
          <w:kern w:val="1"/>
          <w:lang w:eastAsia="ar-SA"/>
        </w:rPr>
        <w:lastRenderedPageBreak/>
        <w:t>12.</w:t>
      </w:r>
      <w:r w:rsidR="007C0EF9" w:rsidRPr="00D508AD">
        <w:rPr>
          <w:rFonts w:ascii="Calibri" w:eastAsia="Times New Roman" w:hAnsi="Calibri" w:cs="Calibri"/>
          <w:b/>
          <w:bCs/>
          <w:kern w:val="1"/>
          <w:lang w:val="x-none" w:eastAsia="ar-SA"/>
        </w:rPr>
        <w:t>ROZLICZENIA W WALUTACH OBCYCH</w:t>
      </w:r>
      <w:r w:rsidR="007C0EF9" w:rsidRPr="00D508AD">
        <w:rPr>
          <w:rFonts w:ascii="Calibri" w:eastAsia="Times New Roman" w:hAnsi="Calibri" w:cs="Calibri"/>
          <w:b/>
          <w:bCs/>
          <w:kern w:val="1"/>
          <w:lang w:eastAsia="ar-SA"/>
        </w:rPr>
        <w:t>.</w:t>
      </w:r>
    </w:p>
    <w:p w14:paraId="0C58384D" w14:textId="56204A20" w:rsidR="00052C3C" w:rsidRPr="00D508AD" w:rsidRDefault="007C0EF9" w:rsidP="00D508AD">
      <w:pPr>
        <w:suppressAutoHyphens/>
        <w:spacing w:after="0" w:line="276" w:lineRule="auto"/>
        <w:contextualSpacing/>
        <w:jc w:val="both"/>
        <w:rPr>
          <w:rFonts w:ascii="Calibri" w:eastAsia="Times New Roman" w:hAnsi="Calibri" w:cs="Calibri"/>
          <w:kern w:val="1"/>
        </w:rPr>
      </w:pPr>
      <w:r w:rsidRPr="00D508AD">
        <w:rPr>
          <w:rFonts w:ascii="Calibri" w:eastAsia="Times New Roman" w:hAnsi="Calibri" w:cs="Calibri"/>
          <w:kern w:val="1"/>
        </w:rPr>
        <w:t>Zamawiający nie przewiduje rozliczenia w walutach obcych.</w:t>
      </w:r>
      <w:r w:rsidRPr="00D508AD">
        <w:rPr>
          <w:rFonts w:ascii="Calibri" w:eastAsia="Times New Roman" w:hAnsi="Calibri" w:cs="Calibri"/>
          <w:kern w:val="1"/>
          <w:lang w:eastAsia="ar-SA"/>
        </w:rPr>
        <w:t xml:space="preserve"> </w:t>
      </w:r>
      <w:r w:rsidR="008316AC" w:rsidRPr="00D508AD">
        <w:rPr>
          <w:rFonts w:ascii="Calibri" w:eastAsia="Times New Roman" w:hAnsi="Calibri" w:cs="Calibri"/>
          <w:kern w:val="1"/>
        </w:rPr>
        <w:t>Rozliczenia między Wykonawcą i </w:t>
      </w:r>
      <w:r w:rsidRPr="00D508AD">
        <w:rPr>
          <w:rFonts w:ascii="Calibri" w:eastAsia="Times New Roman" w:hAnsi="Calibri" w:cs="Calibri"/>
          <w:kern w:val="1"/>
        </w:rPr>
        <w:t xml:space="preserve">Zamawiającym będą prowadzone w PLN.  Podstawą do wypłacenia wynagrodzenia Wykonawcy będzie faktura VAT sporządzona w oparciu o protokół odbioru podpisany przez obie strony.  </w:t>
      </w:r>
    </w:p>
    <w:p w14:paraId="2F74AA48" w14:textId="250BF7F5" w:rsidR="007C0EF9" w:rsidRPr="00D508AD" w:rsidRDefault="00576232" w:rsidP="00D508AD">
      <w:pPr>
        <w:keepNext/>
        <w:suppressAutoHyphens/>
        <w:spacing w:after="0" w:line="276" w:lineRule="auto"/>
        <w:jc w:val="both"/>
        <w:outlineLvl w:val="0"/>
        <w:rPr>
          <w:rFonts w:ascii="Calibri" w:eastAsia="Times New Roman" w:hAnsi="Calibri" w:cs="Calibri"/>
          <w:b/>
          <w:bCs/>
          <w:kern w:val="1"/>
          <w:lang w:eastAsia="ar-SA"/>
        </w:rPr>
      </w:pPr>
      <w:r w:rsidRPr="00D508AD">
        <w:rPr>
          <w:rFonts w:ascii="Calibri" w:eastAsia="Times New Roman" w:hAnsi="Calibri" w:cs="Calibri"/>
          <w:b/>
          <w:bCs/>
          <w:kern w:val="1"/>
          <w:lang w:eastAsia="ar-SA"/>
        </w:rPr>
        <w:t>13.</w:t>
      </w:r>
      <w:r w:rsidR="007C0EF9" w:rsidRPr="00D508AD">
        <w:rPr>
          <w:rFonts w:ascii="Calibri" w:eastAsia="Times New Roman" w:hAnsi="Calibri" w:cs="Calibri"/>
          <w:b/>
          <w:bCs/>
          <w:kern w:val="1"/>
          <w:lang w:val="x-none" w:eastAsia="ar-SA"/>
        </w:rPr>
        <w:t>ZWROT KOSZTÓW UDZIAŁU W POSTĘPOWANIU</w:t>
      </w:r>
      <w:r w:rsidR="007C0EF9" w:rsidRPr="00D508AD">
        <w:rPr>
          <w:rFonts w:ascii="Calibri" w:eastAsia="Times New Roman" w:hAnsi="Calibri" w:cs="Calibri"/>
          <w:b/>
          <w:bCs/>
          <w:kern w:val="1"/>
          <w:lang w:eastAsia="ar-SA"/>
        </w:rPr>
        <w:t>.</w:t>
      </w:r>
    </w:p>
    <w:p w14:paraId="29B54A80" w14:textId="014750D3" w:rsidR="00052C3C" w:rsidRPr="00D508AD" w:rsidRDefault="007C0EF9" w:rsidP="00D508AD">
      <w:pPr>
        <w:suppressAutoHyphens/>
        <w:spacing w:after="0" w:line="276" w:lineRule="auto"/>
        <w:contextualSpacing/>
        <w:jc w:val="both"/>
        <w:rPr>
          <w:rFonts w:ascii="Calibri" w:eastAsia="Times New Roman" w:hAnsi="Calibri" w:cs="Calibri"/>
          <w:kern w:val="1"/>
        </w:rPr>
      </w:pPr>
      <w:r w:rsidRPr="00D508AD">
        <w:rPr>
          <w:rFonts w:ascii="Calibri" w:eastAsia="Times New Roman" w:hAnsi="Calibri" w:cs="Calibri"/>
          <w:kern w:val="1"/>
        </w:rPr>
        <w:t>Zamawiający nie przewiduje zwrotu kosztów udziału w postępowaniu, za wyjątkiem przypadku unieważnienia postępowania o udzielenie zamówienia z przyczyn leżących po stronie Zamawiającego, wówczas wykonawcom, którzy złożyli oferty niepodlegające odrzuceniu, przysługuje roszczenie o</w:t>
      </w:r>
      <w:r w:rsidR="00E53DFE" w:rsidRPr="00D508AD">
        <w:rPr>
          <w:rFonts w:ascii="Calibri" w:eastAsia="Times New Roman" w:hAnsi="Calibri" w:cs="Calibri"/>
          <w:kern w:val="1"/>
        </w:rPr>
        <w:t> </w:t>
      </w:r>
      <w:r w:rsidRPr="00D508AD">
        <w:rPr>
          <w:rFonts w:ascii="Calibri" w:eastAsia="Times New Roman" w:hAnsi="Calibri" w:cs="Calibri"/>
          <w:kern w:val="1"/>
        </w:rPr>
        <w:t>zwrot uzasadnionych kosztów ucz</w:t>
      </w:r>
      <w:r w:rsidR="0060312B" w:rsidRPr="00D508AD">
        <w:rPr>
          <w:rFonts w:ascii="Calibri" w:eastAsia="Times New Roman" w:hAnsi="Calibri" w:cs="Calibri"/>
          <w:kern w:val="1"/>
        </w:rPr>
        <w:t>estnictwa w tym postępowaniu, w </w:t>
      </w:r>
      <w:r w:rsidRPr="00D508AD">
        <w:rPr>
          <w:rFonts w:ascii="Calibri" w:eastAsia="Times New Roman" w:hAnsi="Calibri" w:cs="Calibri"/>
          <w:kern w:val="1"/>
        </w:rPr>
        <w:t xml:space="preserve">szczególności kosztów przygotowania oferty (art. 261 ustawy </w:t>
      </w:r>
      <w:proofErr w:type="spellStart"/>
      <w:r w:rsidRPr="00D508AD">
        <w:rPr>
          <w:rFonts w:ascii="Calibri" w:eastAsia="Times New Roman" w:hAnsi="Calibri" w:cs="Calibri"/>
          <w:kern w:val="1"/>
        </w:rPr>
        <w:t>Pzp</w:t>
      </w:r>
      <w:proofErr w:type="spellEnd"/>
      <w:r w:rsidRPr="00D508AD">
        <w:rPr>
          <w:rFonts w:ascii="Calibri" w:eastAsia="Times New Roman" w:hAnsi="Calibri" w:cs="Calibri"/>
          <w:kern w:val="1"/>
        </w:rPr>
        <w:t>).</w:t>
      </w:r>
    </w:p>
    <w:p w14:paraId="2AF7C8C6" w14:textId="47FD80C3" w:rsidR="007C0EF9" w:rsidRPr="00D508AD" w:rsidRDefault="00576232" w:rsidP="00D508AD">
      <w:pPr>
        <w:keepNext/>
        <w:suppressAutoHyphens/>
        <w:spacing w:after="0" w:line="276" w:lineRule="auto"/>
        <w:jc w:val="both"/>
        <w:outlineLvl w:val="0"/>
        <w:rPr>
          <w:rFonts w:ascii="Calibri" w:eastAsia="Times New Roman" w:hAnsi="Calibri" w:cs="Calibri"/>
          <w:b/>
          <w:bCs/>
          <w:kern w:val="1"/>
          <w:lang w:eastAsia="ar-SA"/>
        </w:rPr>
      </w:pPr>
      <w:r w:rsidRPr="00D508AD">
        <w:rPr>
          <w:rFonts w:ascii="Calibri" w:eastAsia="Times New Roman" w:hAnsi="Calibri" w:cs="Calibri"/>
          <w:b/>
          <w:bCs/>
          <w:kern w:val="1"/>
          <w:lang w:eastAsia="ar-SA"/>
        </w:rPr>
        <w:t>14.</w:t>
      </w:r>
      <w:r w:rsidR="007C0EF9" w:rsidRPr="00D508AD">
        <w:rPr>
          <w:rFonts w:ascii="Calibri" w:eastAsia="Times New Roman" w:hAnsi="Calibri" w:cs="Calibri"/>
          <w:b/>
          <w:bCs/>
          <w:kern w:val="1"/>
          <w:lang w:val="x-none" w:eastAsia="ar-SA"/>
        </w:rPr>
        <w:t>ZALICZKI NA POCZET UDZIELENIA ZAMÓWIENIA</w:t>
      </w:r>
      <w:r w:rsidR="007C0EF9" w:rsidRPr="00D508AD">
        <w:rPr>
          <w:rFonts w:ascii="Calibri" w:eastAsia="Times New Roman" w:hAnsi="Calibri" w:cs="Calibri"/>
          <w:b/>
          <w:bCs/>
          <w:kern w:val="1"/>
          <w:lang w:eastAsia="ar-SA"/>
        </w:rPr>
        <w:t>.</w:t>
      </w:r>
    </w:p>
    <w:p w14:paraId="14DD01E5" w14:textId="77777777" w:rsidR="00AA1CF1" w:rsidRPr="00D508AD" w:rsidRDefault="007C0EF9" w:rsidP="00D508AD">
      <w:pPr>
        <w:suppressAutoHyphens/>
        <w:spacing w:after="0" w:line="276" w:lineRule="auto"/>
        <w:contextualSpacing/>
        <w:jc w:val="both"/>
        <w:rPr>
          <w:rFonts w:ascii="Calibri" w:eastAsia="Times New Roman" w:hAnsi="Calibri" w:cs="Calibri"/>
          <w:kern w:val="1"/>
        </w:rPr>
      </w:pPr>
      <w:r w:rsidRPr="00D508AD">
        <w:rPr>
          <w:rFonts w:ascii="Calibri" w:eastAsia="Times New Roman" w:hAnsi="Calibri" w:cs="Calibri"/>
          <w:kern w:val="1"/>
        </w:rPr>
        <w:t>Zamawiający nie przewiduje udzielenia zaliczek na poczet wykonania zamówienia.</w:t>
      </w:r>
      <w:bookmarkStart w:id="3" w:name="_Hlk108081092"/>
    </w:p>
    <w:p w14:paraId="1775EEC7" w14:textId="0EE9473C" w:rsidR="00AA1CF1" w:rsidRPr="00D508AD" w:rsidRDefault="00576232" w:rsidP="00D508AD">
      <w:pPr>
        <w:suppressAutoHyphens/>
        <w:spacing w:after="0" w:line="276" w:lineRule="auto"/>
        <w:contextualSpacing/>
        <w:jc w:val="both"/>
        <w:rPr>
          <w:rFonts w:ascii="Calibri" w:eastAsia="Times New Roman" w:hAnsi="Calibri" w:cs="Calibri"/>
          <w:b/>
          <w:bCs/>
          <w:kern w:val="1"/>
          <w:lang w:eastAsia="ar-SA"/>
        </w:rPr>
      </w:pPr>
      <w:r w:rsidRPr="00D508AD">
        <w:rPr>
          <w:rFonts w:ascii="Calibri" w:eastAsia="Times New Roman" w:hAnsi="Calibri" w:cs="Calibri"/>
          <w:b/>
          <w:bCs/>
          <w:kern w:val="1"/>
          <w:lang w:eastAsia="ar-SA"/>
        </w:rPr>
        <w:t>15.</w:t>
      </w:r>
      <w:r w:rsidR="007C0EF9" w:rsidRPr="00D508AD">
        <w:rPr>
          <w:rFonts w:ascii="Calibri" w:eastAsia="Times New Roman" w:hAnsi="Calibri" w:cs="Calibri"/>
          <w:b/>
          <w:bCs/>
          <w:kern w:val="1"/>
          <w:lang w:val="x-none" w:eastAsia="ar-SA"/>
        </w:rPr>
        <w:t>UNIEWAŻNIENIE POSTĘPOWANIA</w:t>
      </w:r>
      <w:r w:rsidR="007C0EF9" w:rsidRPr="00D508AD">
        <w:rPr>
          <w:rFonts w:ascii="Calibri" w:eastAsia="Times New Roman" w:hAnsi="Calibri" w:cs="Calibri"/>
          <w:b/>
          <w:bCs/>
          <w:kern w:val="1"/>
          <w:lang w:eastAsia="ar-SA"/>
        </w:rPr>
        <w:t>.</w:t>
      </w:r>
      <w:bookmarkEnd w:id="3"/>
    </w:p>
    <w:p w14:paraId="78ED9B48" w14:textId="086EA328" w:rsidR="007C0EF9" w:rsidRPr="00D508AD" w:rsidRDefault="00274EEB" w:rsidP="00D508AD">
      <w:pPr>
        <w:suppressAutoHyphens/>
        <w:spacing w:after="0" w:line="276" w:lineRule="auto"/>
        <w:contextualSpacing/>
        <w:jc w:val="both"/>
        <w:rPr>
          <w:rFonts w:ascii="Calibri" w:eastAsia="Times New Roman" w:hAnsi="Calibri" w:cs="Calibri"/>
          <w:bCs/>
          <w:kern w:val="1"/>
          <w:lang w:eastAsia="ar-SA"/>
        </w:rPr>
      </w:pPr>
      <w:r w:rsidRPr="00D508AD">
        <w:rPr>
          <w:rFonts w:ascii="Calibri" w:eastAsia="Times New Roman" w:hAnsi="Calibri" w:cs="Calibri"/>
          <w:bCs/>
          <w:kern w:val="1"/>
          <w:lang w:eastAsia="ar-SA"/>
        </w:rPr>
        <w:t>Zamawiający unieważni postępowanie o udzielenie zamówi</w:t>
      </w:r>
      <w:r w:rsidR="008316AC" w:rsidRPr="00D508AD">
        <w:rPr>
          <w:rFonts w:ascii="Calibri" w:eastAsia="Times New Roman" w:hAnsi="Calibri" w:cs="Calibri"/>
          <w:bCs/>
          <w:kern w:val="1"/>
          <w:lang w:eastAsia="ar-SA"/>
        </w:rPr>
        <w:t>enia, jeżeli zaistnieje jedna z </w:t>
      </w:r>
      <w:r w:rsidRPr="00D508AD">
        <w:rPr>
          <w:rFonts w:ascii="Calibri" w:eastAsia="Times New Roman" w:hAnsi="Calibri" w:cs="Calibri"/>
          <w:bCs/>
          <w:kern w:val="1"/>
          <w:lang w:eastAsia="ar-SA"/>
        </w:rPr>
        <w:t xml:space="preserve">przesłanek wskazanych w art. 255 i 256 ustawy PZP. </w:t>
      </w:r>
    </w:p>
    <w:p w14:paraId="2B7BD4B6" w14:textId="77777777" w:rsidR="001A1574" w:rsidRPr="00D508AD" w:rsidRDefault="001A1574" w:rsidP="00D508AD">
      <w:pPr>
        <w:keepNext/>
        <w:suppressAutoHyphens/>
        <w:spacing w:after="0" w:line="276" w:lineRule="auto"/>
        <w:jc w:val="both"/>
        <w:outlineLvl w:val="0"/>
        <w:rPr>
          <w:rFonts w:ascii="Calibri" w:hAnsi="Calibri" w:cs="Calibri"/>
          <w:b/>
          <w:bCs/>
          <w:kern w:val="1"/>
          <w:lang w:eastAsia="ar-SA"/>
        </w:rPr>
      </w:pPr>
      <w:r w:rsidRPr="00D508AD">
        <w:rPr>
          <w:rFonts w:ascii="Calibri" w:hAnsi="Calibri" w:cs="Calibri"/>
          <w:b/>
          <w:bCs/>
          <w:kern w:val="1"/>
          <w:lang w:eastAsia="ar-SA"/>
        </w:rPr>
        <w:t>16.</w:t>
      </w:r>
      <w:r w:rsidRPr="00D508AD">
        <w:rPr>
          <w:rFonts w:ascii="Calibri" w:hAnsi="Calibri" w:cs="Calibri"/>
          <w:b/>
          <w:bCs/>
          <w:kern w:val="1"/>
          <w:lang w:val="x-none" w:eastAsia="ar-SA"/>
        </w:rPr>
        <w:t>POUCZENIE O ŚRODKACH OCHRONY PRAWNEJ</w:t>
      </w:r>
    </w:p>
    <w:p w14:paraId="489C1C50" w14:textId="77777777" w:rsidR="001A1574" w:rsidRPr="00D508AD" w:rsidRDefault="001A1574" w:rsidP="00D508AD">
      <w:pPr>
        <w:pStyle w:val="Standard"/>
        <w:tabs>
          <w:tab w:val="left" w:pos="1134"/>
        </w:tabs>
        <w:spacing w:line="276" w:lineRule="auto"/>
        <w:ind w:right="28"/>
        <w:jc w:val="both"/>
        <w:rPr>
          <w:rFonts w:ascii="Calibri" w:hAnsi="Calibri" w:cs="Calibri"/>
          <w:sz w:val="22"/>
          <w:szCs w:val="22"/>
        </w:rPr>
      </w:pPr>
      <w:r w:rsidRPr="00D508AD">
        <w:rPr>
          <w:rFonts w:ascii="Calibri" w:hAnsi="Calibri" w:cs="Calibri"/>
          <w:sz w:val="22"/>
          <w:szCs w:val="22"/>
        </w:rPr>
        <w:t xml:space="preserve">Zasady, terminy oraz sposób korzystania ze środków ochrony prawnej szczegółowo regulują przepisy </w:t>
      </w:r>
      <w:r w:rsidRPr="00D508AD">
        <w:rPr>
          <w:rFonts w:ascii="Calibri" w:hAnsi="Calibri" w:cs="Calibri"/>
          <w:b/>
          <w:sz w:val="22"/>
          <w:szCs w:val="22"/>
        </w:rPr>
        <w:t>działu IX ustawy</w:t>
      </w:r>
      <w:r w:rsidRPr="00D508AD">
        <w:rPr>
          <w:rFonts w:ascii="Calibri" w:hAnsi="Calibri" w:cs="Calibri"/>
          <w:sz w:val="22"/>
          <w:szCs w:val="22"/>
        </w:rPr>
        <w:t xml:space="preserve"> – Środki ochrony prawnej (</w:t>
      </w:r>
      <w:r w:rsidRPr="00D508AD">
        <w:rPr>
          <w:rFonts w:ascii="Calibri" w:hAnsi="Calibri" w:cs="Calibri"/>
          <w:b/>
          <w:sz w:val="22"/>
          <w:szCs w:val="22"/>
        </w:rPr>
        <w:t>art. 505 – 590 ustawy</w:t>
      </w:r>
      <w:r w:rsidRPr="00D508AD">
        <w:rPr>
          <w:rFonts w:ascii="Calibri" w:hAnsi="Calibri" w:cs="Calibri"/>
          <w:sz w:val="22"/>
          <w:szCs w:val="22"/>
        </w:rPr>
        <w:t>)</w:t>
      </w:r>
      <w:r w:rsidRPr="00D508AD">
        <w:rPr>
          <w:rFonts w:ascii="Calibri" w:hAnsi="Calibri" w:cs="Calibri"/>
          <w:b/>
          <w:sz w:val="22"/>
          <w:szCs w:val="22"/>
        </w:rPr>
        <w:t xml:space="preserve">. </w:t>
      </w:r>
      <w:r w:rsidRPr="00D508AD">
        <w:rPr>
          <w:rFonts w:ascii="Calibri" w:hAnsi="Calibri" w:cs="Calibri"/>
          <w:sz w:val="22"/>
          <w:szCs w:val="22"/>
        </w:rPr>
        <w:t>Środki ochrony prawnej przysługują Wykonawcy oraz innemu podmiotowi, jeżeli ma lub miał interes w uzyskaniu zamówienia oraz poniósł lub może ponieść szkodę w wyniku naruszenia przez zamawiającego przepisów ustawy.</w:t>
      </w:r>
    </w:p>
    <w:p w14:paraId="27F70CDE" w14:textId="77777777" w:rsidR="001A1574" w:rsidRPr="00D508AD" w:rsidRDefault="001A1574" w:rsidP="00D508AD">
      <w:pPr>
        <w:pStyle w:val="Standard"/>
        <w:tabs>
          <w:tab w:val="left" w:pos="1134"/>
        </w:tabs>
        <w:spacing w:line="276" w:lineRule="auto"/>
        <w:ind w:right="28"/>
        <w:jc w:val="both"/>
        <w:rPr>
          <w:rFonts w:ascii="Calibri" w:hAnsi="Calibri" w:cs="Calibri"/>
          <w:sz w:val="22"/>
          <w:szCs w:val="22"/>
        </w:rPr>
      </w:pPr>
      <w:r w:rsidRPr="00D508AD">
        <w:rPr>
          <w:rFonts w:ascii="Calibri" w:hAnsi="Calibri" w:cs="Calibri"/>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4BB57864" w14:textId="77777777" w:rsidR="001A1574" w:rsidRPr="00D508AD" w:rsidRDefault="001A1574" w:rsidP="00D508AD">
      <w:pPr>
        <w:pStyle w:val="Standard"/>
        <w:tabs>
          <w:tab w:val="left" w:pos="1134"/>
        </w:tabs>
        <w:spacing w:line="276" w:lineRule="auto"/>
        <w:ind w:right="28"/>
        <w:jc w:val="both"/>
        <w:rPr>
          <w:rFonts w:ascii="Calibri" w:hAnsi="Calibri" w:cs="Calibri"/>
          <w:sz w:val="22"/>
          <w:szCs w:val="22"/>
        </w:rPr>
      </w:pPr>
      <w:r w:rsidRPr="00D508AD">
        <w:rPr>
          <w:rFonts w:ascii="Calibri" w:hAnsi="Calibri" w:cs="Calibri"/>
          <w:sz w:val="22"/>
          <w:szCs w:val="22"/>
        </w:rPr>
        <w:t>Odwołanie przysługuje na:</w:t>
      </w:r>
    </w:p>
    <w:p w14:paraId="0BD862B5" w14:textId="77777777" w:rsidR="001A1574" w:rsidRPr="00D508AD" w:rsidRDefault="001A1574" w:rsidP="00D508AD">
      <w:pPr>
        <w:pStyle w:val="Standard"/>
        <w:tabs>
          <w:tab w:val="left" w:pos="1702"/>
        </w:tabs>
        <w:spacing w:line="276" w:lineRule="auto"/>
        <w:jc w:val="both"/>
        <w:rPr>
          <w:rFonts w:ascii="Calibri" w:hAnsi="Calibri" w:cs="Calibri"/>
          <w:sz w:val="22"/>
          <w:szCs w:val="22"/>
        </w:rPr>
      </w:pPr>
      <w:r w:rsidRPr="00D508AD">
        <w:rPr>
          <w:rFonts w:ascii="Calibri" w:hAnsi="Calibri" w:cs="Calibri"/>
          <w:sz w:val="22"/>
          <w:szCs w:val="22"/>
        </w:rPr>
        <w:t>1)niezgodną z przepisami ustawy czynność zamawiającego, podjętą w postępowaniu o udzielenie zamówienia, o zawarcie umowy ramowej, dynamicznym systemie zakupów, systemie kwalifikowania wykonawców lub konkursie, w tym na projektowane postanowienie umowy;</w:t>
      </w:r>
    </w:p>
    <w:p w14:paraId="074F6D15"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2)zaniechanie czynności w postępowaniu o udzielenie zamówienia, o zawarcie umowy ramowej, dynamicznym systemie zakupów, systemie kwalifikowania wykonawców lub konkursie, do której zamawiający był obowiązany na podstawie ustawy;</w:t>
      </w:r>
    </w:p>
    <w:p w14:paraId="0D18825E"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3)zaniechanie przeprowadzenia postępowania o udzielenie zamówienia lub zorganizowania konkursu na podstawie ustawy, mimo że zamawiający był do tego obowiązany.</w:t>
      </w:r>
    </w:p>
    <w:p w14:paraId="004E0B6C" w14:textId="77777777" w:rsidR="001A1574" w:rsidRPr="00D508AD" w:rsidRDefault="001A1574" w:rsidP="00D508AD">
      <w:pPr>
        <w:pStyle w:val="Standard"/>
        <w:tabs>
          <w:tab w:val="left" w:pos="851"/>
          <w:tab w:val="left" w:pos="1325"/>
        </w:tabs>
        <w:spacing w:line="276" w:lineRule="auto"/>
        <w:ind w:right="28"/>
        <w:jc w:val="both"/>
        <w:rPr>
          <w:rFonts w:ascii="Calibri" w:hAnsi="Calibri" w:cs="Calibri"/>
          <w:sz w:val="22"/>
          <w:szCs w:val="22"/>
        </w:rPr>
      </w:pPr>
      <w:r w:rsidRPr="00D508AD">
        <w:rPr>
          <w:rFonts w:ascii="Calibri" w:hAnsi="Calibri" w:cs="Calibri"/>
          <w:sz w:val="22"/>
          <w:szCs w:val="22"/>
        </w:rPr>
        <w:t>Odwołanie wnosi się do Prezesa Izby.</w:t>
      </w:r>
    </w:p>
    <w:p w14:paraId="4D18D559" w14:textId="77777777" w:rsidR="001A1574" w:rsidRPr="00D508AD" w:rsidRDefault="001A1574" w:rsidP="00D508AD">
      <w:pPr>
        <w:pStyle w:val="Standard"/>
        <w:tabs>
          <w:tab w:val="left" w:pos="851"/>
          <w:tab w:val="left" w:pos="1325"/>
        </w:tabs>
        <w:spacing w:line="276" w:lineRule="auto"/>
        <w:ind w:right="28"/>
        <w:jc w:val="both"/>
        <w:rPr>
          <w:rFonts w:ascii="Calibri" w:hAnsi="Calibri" w:cs="Calibri"/>
          <w:sz w:val="22"/>
          <w:szCs w:val="22"/>
        </w:rPr>
      </w:pPr>
      <w:r w:rsidRPr="00D508AD">
        <w:rPr>
          <w:rFonts w:ascii="Calibri" w:hAnsi="Calibri" w:cs="Calibri"/>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4CBD8A21" w14:textId="77777777" w:rsidR="001A1574" w:rsidRPr="00D508AD" w:rsidRDefault="001A1574" w:rsidP="00D508AD">
      <w:pPr>
        <w:pStyle w:val="Standard"/>
        <w:tabs>
          <w:tab w:val="left" w:pos="851"/>
          <w:tab w:val="left" w:pos="1325"/>
        </w:tabs>
        <w:spacing w:line="276" w:lineRule="auto"/>
        <w:ind w:right="28"/>
        <w:jc w:val="both"/>
        <w:rPr>
          <w:rFonts w:ascii="Calibri" w:hAnsi="Calibri" w:cs="Calibri"/>
          <w:sz w:val="22"/>
          <w:szCs w:val="22"/>
        </w:rPr>
      </w:pPr>
      <w:r w:rsidRPr="00D508AD">
        <w:rPr>
          <w:rFonts w:ascii="Calibri" w:hAnsi="Calibri" w:cs="Calibr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E68F134" w14:textId="77777777" w:rsidR="001A1574" w:rsidRPr="00D508AD" w:rsidRDefault="001A1574" w:rsidP="00D508AD">
      <w:pPr>
        <w:pStyle w:val="Standard"/>
        <w:tabs>
          <w:tab w:val="left" w:pos="851"/>
          <w:tab w:val="left" w:pos="1325"/>
        </w:tabs>
        <w:spacing w:line="276" w:lineRule="auto"/>
        <w:ind w:right="28"/>
        <w:jc w:val="both"/>
        <w:rPr>
          <w:rFonts w:ascii="Calibri" w:hAnsi="Calibri" w:cs="Calibri"/>
          <w:sz w:val="22"/>
          <w:szCs w:val="22"/>
        </w:rPr>
      </w:pPr>
      <w:r w:rsidRPr="00D508AD">
        <w:rPr>
          <w:rFonts w:ascii="Calibri" w:hAnsi="Calibri" w:cs="Calibri"/>
          <w:sz w:val="22"/>
          <w:szCs w:val="22"/>
        </w:rPr>
        <w:t>Zgodnie z art. 515 ustawy, odwołanie wnosi się:</w:t>
      </w:r>
    </w:p>
    <w:p w14:paraId="3AFA09DE"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„1. Odwołanie wnosi się:</w:t>
      </w:r>
    </w:p>
    <w:p w14:paraId="25596969"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1) w przypadku zamówień, których wartość jest równa albo przekracza progi unijne, w terminie:</w:t>
      </w:r>
    </w:p>
    <w:p w14:paraId="722D99DD"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a) 10 dni od dnia przekazania informacji o czynności zamawiającego stanowiącej podstawę jego wniesienia, jeżeli informacja została przekazana przy użyciu środków komunikacji elektronicznej,</w:t>
      </w:r>
    </w:p>
    <w:p w14:paraId="5A74A061"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b) 15 dni od dnia przekazania informacji o czynności zamawiającego stanowiącej podstawę jego wniesienia, jeżeli informacja została przekazana w sposób inny niż określony w lit. a;</w:t>
      </w:r>
    </w:p>
    <w:p w14:paraId="4739950F"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lastRenderedPageBreak/>
        <w:t>2) w przypadku zamówień, których wartość jest mniejsza niż progi unijne, w terminie:</w:t>
      </w:r>
    </w:p>
    <w:p w14:paraId="071848E7"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a) 5 dni od dnia przekazania informacji o czynności zamawiającego stanowiącej podstawę jego wniesienia, jeżeli informacja została przekazana przy użyciu środków komunikacji elektronicznej,</w:t>
      </w:r>
    </w:p>
    <w:p w14:paraId="49B18156"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b) 10 dni od dnia przekazania informacji o czynności zamawiającego stanowiącej podstawę jego wniesienia, jeżeli informacja została przekazana w sposób inny niż określony w lit. a.</w:t>
      </w:r>
    </w:p>
    <w:p w14:paraId="39BB9BA8"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2. Odwołanie wobec treści ogłoszenia wszczynającego postępowanie o udzielenie zamówienia lub konkurs lub wobec treści dokumentów zamówienia wnosi się w terminie:</w:t>
      </w:r>
    </w:p>
    <w:p w14:paraId="6D4F4695"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1553B812"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2) 5 dni od dnia zamieszczenia ogłoszenia w Biuletynie Zamówień Publicznych lub dokumentów zamówienia na stronie internetowej, w przypadku zamówień, których wartość jest mniejsza niż progi unijne.</w:t>
      </w:r>
    </w:p>
    <w:p w14:paraId="47C93A6B"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3. Odwołanie w przypadkach innych niż określone w ust. 1 i 2 wnosi się w terminie:</w:t>
      </w:r>
    </w:p>
    <w:p w14:paraId="0DD2F756"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71675743"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248B87F3"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17EB2A41" w14:textId="6290FE40"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1) 15 dni od dnia zamieszczenia w Biuletynie Zamówień Publicznych ogłoszenia o wyniku postępowania albo 30 dni od dnia publikacji w Dzienniku Urzędowym Unii Europejskiej ogłoszenia o</w:t>
      </w:r>
      <w:r w:rsidR="00E53DFE" w:rsidRPr="00D508AD">
        <w:rPr>
          <w:rFonts w:ascii="Calibri" w:hAnsi="Calibri" w:cs="Calibri"/>
          <w:sz w:val="22"/>
          <w:szCs w:val="22"/>
        </w:rPr>
        <w:t> </w:t>
      </w:r>
      <w:r w:rsidRPr="00D508AD">
        <w:rPr>
          <w:rFonts w:ascii="Calibri" w:hAnsi="Calibri" w:cs="Calibri"/>
          <w:sz w:val="22"/>
          <w:szCs w:val="22"/>
        </w:rPr>
        <w:t>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33C0C333"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2) 6 miesięcy od dnia zawarcia umowy, jeżeli zamawiający:</w:t>
      </w:r>
    </w:p>
    <w:p w14:paraId="050D4F3A"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a) nie opublikował w Dzienniku Urzędowym Unii Europejskiej ogłoszenia o udzieleniu zamówienia albo</w:t>
      </w:r>
    </w:p>
    <w:p w14:paraId="6AA5136C"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b) opublikował w Dzienniku Urzędowym Unii Europejskiej ogłoszenie o udzieleniu zamówienia, które nie zawiera uzasadnienia udzielenia zamówienia w trybie negocjacji bez ogłoszenia albo zamówienia z wolnej ręki;</w:t>
      </w:r>
    </w:p>
    <w:p w14:paraId="59E70EA5"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3) miesiąca od dnia zawarcia umowy, jeżeli zamawiający:</w:t>
      </w:r>
    </w:p>
    <w:p w14:paraId="1029A5D0"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a) nie zamieścił w Biuletynie Zamówień Publicznych ogłoszenia o wyniku postępowania albo</w:t>
      </w:r>
    </w:p>
    <w:p w14:paraId="28CAD62F" w14:textId="77777777" w:rsidR="001A1574" w:rsidRPr="00D508AD" w:rsidRDefault="001A1574" w:rsidP="00D508AD">
      <w:pPr>
        <w:pStyle w:val="Standard"/>
        <w:spacing w:line="276" w:lineRule="auto"/>
        <w:jc w:val="both"/>
        <w:rPr>
          <w:rFonts w:ascii="Calibri" w:hAnsi="Calibri" w:cs="Calibri"/>
          <w:sz w:val="22"/>
          <w:szCs w:val="22"/>
        </w:rPr>
      </w:pPr>
      <w:r w:rsidRPr="00D508AD">
        <w:rPr>
          <w:rFonts w:ascii="Calibri" w:hAnsi="Calibri" w:cs="Calibri"/>
          <w:sz w:val="22"/>
          <w:szCs w:val="22"/>
        </w:rPr>
        <w:t>b) zamieścił w Biuletynie Zamówień Publicznych ogłoszenie o wyniku postępowania, które nie zawiera uzasadnienia udzielenia zamówienia w trybie negocjacji bez ogłoszenia albo zamówienia z wolnej ręki.”</w:t>
      </w:r>
    </w:p>
    <w:p w14:paraId="088796B4" w14:textId="77777777" w:rsidR="001A1574" w:rsidRPr="00D508AD" w:rsidRDefault="001A1574" w:rsidP="00D508AD">
      <w:pPr>
        <w:pStyle w:val="Standard"/>
        <w:tabs>
          <w:tab w:val="left" w:pos="851"/>
          <w:tab w:val="left" w:pos="1325"/>
        </w:tabs>
        <w:spacing w:line="276" w:lineRule="auto"/>
        <w:ind w:right="28"/>
        <w:jc w:val="both"/>
        <w:rPr>
          <w:rFonts w:ascii="Calibri" w:hAnsi="Calibri" w:cs="Calibri"/>
          <w:sz w:val="22"/>
          <w:szCs w:val="22"/>
        </w:rPr>
      </w:pPr>
      <w:r w:rsidRPr="00D508AD">
        <w:rPr>
          <w:rFonts w:ascii="Calibri" w:hAnsi="Calibri" w:cs="Calibri"/>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54AD31C2" w14:textId="77777777" w:rsidR="001A1574" w:rsidRPr="00D508AD" w:rsidRDefault="001A1574" w:rsidP="00D508AD">
      <w:pPr>
        <w:pStyle w:val="Standard"/>
        <w:tabs>
          <w:tab w:val="left" w:pos="851"/>
          <w:tab w:val="left" w:pos="1325"/>
        </w:tabs>
        <w:spacing w:line="276" w:lineRule="auto"/>
        <w:ind w:right="28"/>
        <w:jc w:val="both"/>
        <w:rPr>
          <w:rFonts w:ascii="Calibri" w:hAnsi="Calibri" w:cs="Calibri"/>
          <w:sz w:val="22"/>
          <w:szCs w:val="22"/>
        </w:rPr>
      </w:pPr>
      <w:r w:rsidRPr="00D508AD">
        <w:rPr>
          <w:rFonts w:ascii="Calibri" w:hAnsi="Calibri" w:cs="Calibri"/>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Pr="00D508AD">
        <w:rPr>
          <w:rFonts w:ascii="Calibri" w:hAnsi="Calibri" w:cs="Calibri"/>
          <w:sz w:val="22"/>
          <w:szCs w:val="22"/>
        </w:rPr>
        <w:lastRenderedPageBreak/>
        <w:t>w rozumieniu ustawy z dnia 23 listopada 2012 r. – Prawo pocztowe jest równoznaczne z jej wniesieniem.</w:t>
      </w:r>
    </w:p>
    <w:p w14:paraId="135ACC6D" w14:textId="77777777" w:rsidR="001A1574" w:rsidRPr="00D508AD" w:rsidRDefault="001A1574" w:rsidP="00D508AD">
      <w:pPr>
        <w:pStyle w:val="Standard"/>
        <w:tabs>
          <w:tab w:val="left" w:pos="851"/>
          <w:tab w:val="left" w:pos="1325"/>
        </w:tabs>
        <w:spacing w:line="276" w:lineRule="auto"/>
        <w:ind w:right="28"/>
        <w:jc w:val="both"/>
        <w:rPr>
          <w:rFonts w:ascii="Calibri" w:hAnsi="Calibri" w:cs="Calibri"/>
          <w:sz w:val="22"/>
          <w:szCs w:val="22"/>
        </w:rPr>
      </w:pPr>
      <w:r w:rsidRPr="00D508AD">
        <w:rPr>
          <w:rFonts w:ascii="Calibri" w:hAnsi="Calibri" w:cs="Calibri"/>
          <w:sz w:val="22"/>
          <w:szCs w:val="22"/>
        </w:rPr>
        <w:t>Od wyroku sądu lub postanowienia kończącego postępowanie w sprawie przysługuje skarga kasacyjna do Sądu Najwyższego.</w:t>
      </w:r>
    </w:p>
    <w:p w14:paraId="1D61291F" w14:textId="77777777" w:rsidR="001A1574" w:rsidRPr="00D508AD" w:rsidRDefault="001A1574" w:rsidP="00D508AD">
      <w:pPr>
        <w:suppressAutoHyphens/>
        <w:spacing w:after="0" w:line="276" w:lineRule="auto"/>
        <w:jc w:val="both"/>
        <w:rPr>
          <w:rFonts w:ascii="Calibri" w:hAnsi="Calibri" w:cs="Calibri"/>
          <w:kern w:val="1"/>
        </w:rPr>
      </w:pPr>
      <w:r w:rsidRPr="00D508AD">
        <w:rPr>
          <w:rFonts w:ascii="Calibri" w:hAnsi="Calibri" w:cs="Calibri"/>
          <w:b/>
          <w:bCs/>
          <w:kern w:val="1"/>
          <w:lang w:eastAsia="ar-SA"/>
        </w:rPr>
        <w:t>17.</w:t>
      </w:r>
      <w:r w:rsidRPr="00D508AD">
        <w:rPr>
          <w:rFonts w:ascii="Calibri" w:hAnsi="Calibri" w:cs="Calibri"/>
          <w:b/>
          <w:bCs/>
          <w:kern w:val="1"/>
          <w:lang w:val="x-none" w:eastAsia="ar-SA"/>
        </w:rPr>
        <w:t>OCHRONA DANYCH OSOBOWYCH ZEBRANYCH PRZEZ ZAMAWIAJĄCEGO W TOKU POSTĘPOWANIA</w:t>
      </w:r>
      <w:r w:rsidRPr="00D508AD">
        <w:rPr>
          <w:rFonts w:ascii="Calibri" w:hAnsi="Calibri" w:cs="Calibri"/>
          <w:b/>
          <w:bCs/>
          <w:kern w:val="1"/>
          <w:lang w:eastAsia="ar-SA"/>
        </w:rPr>
        <w:t xml:space="preserve"> </w:t>
      </w:r>
    </w:p>
    <w:p w14:paraId="33735497" w14:textId="77777777" w:rsidR="001A1574" w:rsidRPr="00D508AD" w:rsidRDefault="001A1574" w:rsidP="00D508AD">
      <w:pPr>
        <w:suppressAutoHyphens/>
        <w:spacing w:after="0" w:line="276" w:lineRule="auto"/>
        <w:contextualSpacing/>
        <w:jc w:val="both"/>
        <w:rPr>
          <w:rFonts w:ascii="Calibri" w:hAnsi="Calibri" w:cs="Calibri"/>
        </w:rPr>
      </w:pPr>
      <w:r w:rsidRPr="00D508AD">
        <w:rPr>
          <w:rFonts w:ascii="Calibri" w:hAnsi="Calibri" w:cs="Calibri"/>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2437C8D5" w14:textId="0EF541B5" w:rsidR="00A134FA" w:rsidRPr="00D508AD" w:rsidRDefault="001A1574" w:rsidP="00465698">
      <w:pPr>
        <w:spacing w:after="0" w:line="276" w:lineRule="auto"/>
        <w:jc w:val="both"/>
        <w:rPr>
          <w:rFonts w:ascii="Calibri" w:hAnsi="Calibri" w:cs="Calibri"/>
          <w:b/>
          <w:bCs/>
          <w:color w:val="EE0000"/>
        </w:rPr>
      </w:pPr>
      <w:r w:rsidRPr="00D508AD">
        <w:rPr>
          <w:rFonts w:ascii="Calibri" w:hAnsi="Calibri" w:cs="Calibri"/>
        </w:rPr>
        <w:t xml:space="preserve">1)Dane osobowe wykonawcy będą przetwarzane na podstawie art. 6 ust. 1 lit. c RODO </w:t>
      </w:r>
      <w:r w:rsidRPr="00D508AD">
        <w:rPr>
          <w:rFonts w:ascii="Calibri" w:hAnsi="Calibri" w:cs="Calibri"/>
        </w:rPr>
        <w:br/>
        <w:t>w celu związanym z przedmiotowym postępowaniem o udzielenie zamówienia publicznego pn.</w:t>
      </w:r>
      <w:r w:rsidR="00AB4619" w:rsidRPr="00D508AD">
        <w:rPr>
          <w:rFonts w:ascii="Calibri" w:hAnsi="Calibri" w:cs="Calibri"/>
          <w:b/>
          <w:highlight w:val="yellow"/>
        </w:rPr>
        <w:t xml:space="preserve"> </w:t>
      </w:r>
      <w:r w:rsidR="00465698" w:rsidRPr="00465698">
        <w:rPr>
          <w:rFonts w:ascii="Calibri" w:hAnsi="Calibri" w:cs="Calibri"/>
          <w:b/>
          <w:bCs/>
        </w:rPr>
        <w:t xml:space="preserve">Przebudowa kotłowni węglowej na kotłownię gazową wraz z budową wewnętrznej instalacji gazowej zlokalizowaną w budynku istniejącej </w:t>
      </w:r>
      <w:r w:rsidR="005E77AC">
        <w:rPr>
          <w:rFonts w:ascii="Calibri" w:hAnsi="Calibri" w:cs="Calibri"/>
          <w:b/>
          <w:bCs/>
        </w:rPr>
        <w:t>P</w:t>
      </w:r>
      <w:r w:rsidR="00465698" w:rsidRPr="00465698">
        <w:rPr>
          <w:rFonts w:ascii="Calibri" w:hAnsi="Calibri" w:cs="Calibri"/>
          <w:b/>
          <w:bCs/>
        </w:rPr>
        <w:t xml:space="preserve">ublicznej </w:t>
      </w:r>
      <w:r w:rsidR="005E77AC">
        <w:rPr>
          <w:rFonts w:ascii="Calibri" w:hAnsi="Calibri" w:cs="Calibri"/>
          <w:b/>
          <w:bCs/>
        </w:rPr>
        <w:t>S</w:t>
      </w:r>
      <w:r w:rsidR="00465698" w:rsidRPr="00465698">
        <w:rPr>
          <w:rFonts w:ascii="Calibri" w:hAnsi="Calibri" w:cs="Calibri"/>
          <w:b/>
          <w:bCs/>
        </w:rPr>
        <w:t xml:space="preserve">zkoły </w:t>
      </w:r>
      <w:r w:rsidR="005E77AC">
        <w:rPr>
          <w:rFonts w:ascii="Calibri" w:hAnsi="Calibri" w:cs="Calibri"/>
          <w:b/>
          <w:bCs/>
        </w:rPr>
        <w:t>P</w:t>
      </w:r>
      <w:r w:rsidR="00465698" w:rsidRPr="00465698">
        <w:rPr>
          <w:rFonts w:ascii="Calibri" w:hAnsi="Calibri" w:cs="Calibri"/>
          <w:b/>
          <w:bCs/>
        </w:rPr>
        <w:t>odstawowej w Wolanowie w</w:t>
      </w:r>
      <w:r w:rsidR="00C222CE">
        <w:rPr>
          <w:rFonts w:ascii="Calibri" w:hAnsi="Calibri" w:cs="Calibri"/>
          <w:b/>
          <w:bCs/>
        </w:rPr>
        <w:t> </w:t>
      </w:r>
      <w:r w:rsidR="00465698" w:rsidRPr="00465698">
        <w:rPr>
          <w:rFonts w:ascii="Calibri" w:hAnsi="Calibri" w:cs="Calibri"/>
          <w:b/>
          <w:bCs/>
        </w:rPr>
        <w:t xml:space="preserve">ramach zadania inwestycyjnego pn. „Wymiana źródła ciepła w PSP </w:t>
      </w:r>
      <w:r w:rsidR="00465698">
        <w:rPr>
          <w:rFonts w:ascii="Calibri" w:hAnsi="Calibri" w:cs="Calibri"/>
          <w:b/>
          <w:bCs/>
        </w:rPr>
        <w:t xml:space="preserve"> </w:t>
      </w:r>
      <w:r w:rsidR="00465698" w:rsidRPr="00465698">
        <w:rPr>
          <w:rFonts w:ascii="Calibri" w:hAnsi="Calibri" w:cs="Calibri"/>
          <w:b/>
          <w:bCs/>
        </w:rPr>
        <w:t>w Wolanowie”</w:t>
      </w:r>
      <w:r w:rsidR="00FA0D85" w:rsidRPr="00AB47AC">
        <w:rPr>
          <w:rFonts w:ascii="Calibri" w:hAnsi="Calibri" w:cs="Calibri"/>
          <w:b/>
          <w:bCs/>
        </w:rPr>
        <w:t>.</w:t>
      </w:r>
    </w:p>
    <w:p w14:paraId="72CBB7EB" w14:textId="7FF6563F" w:rsidR="001A1574" w:rsidRPr="00D508AD" w:rsidRDefault="001A1574" w:rsidP="00D508AD">
      <w:pPr>
        <w:spacing w:after="0" w:line="276" w:lineRule="auto"/>
        <w:jc w:val="both"/>
        <w:rPr>
          <w:rFonts w:ascii="Calibri" w:hAnsi="Calibri" w:cs="Calibri"/>
        </w:rPr>
      </w:pPr>
      <w:r w:rsidRPr="00D508AD">
        <w:rPr>
          <w:rFonts w:ascii="Calibri" w:hAnsi="Calibri" w:cs="Calibri"/>
        </w:rPr>
        <w:t xml:space="preserve">2)Odbiorcami przekazanych przez wykonawcę danych osobowych będą osoby lub podmioty, którym zostanie udostępniona dokumentacja postępowania zgodnie </w:t>
      </w:r>
      <w:r w:rsidR="00C222CE" w:rsidRPr="0084740C">
        <w:rPr>
          <w:rFonts w:ascii="Calibri" w:hAnsi="Calibri" w:cs="Calibri"/>
        </w:rPr>
        <w:t xml:space="preserve">z art. </w:t>
      </w:r>
      <w:r w:rsidR="00C222CE">
        <w:rPr>
          <w:rFonts w:ascii="Calibri" w:hAnsi="Calibri" w:cs="Calibri"/>
        </w:rPr>
        <w:t>1</w:t>
      </w:r>
      <w:r w:rsidR="00C222CE" w:rsidRPr="0084740C">
        <w:rPr>
          <w:rFonts w:ascii="Calibri" w:hAnsi="Calibri" w:cs="Calibri"/>
        </w:rPr>
        <w:t xml:space="preserve">8 oraz art. </w:t>
      </w:r>
      <w:r w:rsidR="00C222CE">
        <w:rPr>
          <w:rFonts w:ascii="Calibri" w:hAnsi="Calibri" w:cs="Calibri"/>
        </w:rPr>
        <w:t>74</w:t>
      </w:r>
      <w:r w:rsidR="00C222CE" w:rsidRPr="0084740C">
        <w:rPr>
          <w:rFonts w:ascii="Calibri" w:hAnsi="Calibri" w:cs="Calibri"/>
        </w:rPr>
        <w:t xml:space="preserve"> </w:t>
      </w:r>
      <w:r w:rsidRPr="00D508AD">
        <w:rPr>
          <w:rFonts w:ascii="Calibri" w:hAnsi="Calibri" w:cs="Calibri"/>
        </w:rPr>
        <w:t>ustawy PZP, a także art. 6 ustawy z 6 września 2001 r. o dostępie do informacji publicznej.</w:t>
      </w:r>
    </w:p>
    <w:p w14:paraId="0C5BA624" w14:textId="77777777" w:rsidR="001A1574" w:rsidRPr="00D508AD" w:rsidRDefault="001A1574" w:rsidP="00D508AD">
      <w:pPr>
        <w:suppressAutoHyphens/>
        <w:spacing w:after="0" w:line="276" w:lineRule="auto"/>
        <w:contextualSpacing/>
        <w:jc w:val="both"/>
        <w:rPr>
          <w:rFonts w:ascii="Calibri" w:hAnsi="Calibri" w:cs="Calibri"/>
        </w:rPr>
      </w:pPr>
      <w:r w:rsidRPr="00D508AD">
        <w:rPr>
          <w:rFonts w:ascii="Calibri" w:hAnsi="Calibri" w:cs="Calibri"/>
        </w:rPr>
        <w:t>3)Dane osobowe wykonawcy zawarte w protokole postępowania będą przechowywane przez okres 4 lat, od dnia zakończenia postępowania o udzielenie zamówienia, a jeżeli czas trwania umowy przekracza 4 lata, okres przechowywania obejmuje cały czas trwania umowy.</w:t>
      </w:r>
    </w:p>
    <w:p w14:paraId="3301589E" w14:textId="77777777" w:rsidR="001A1574" w:rsidRPr="00D508AD" w:rsidRDefault="001A1574" w:rsidP="00D508AD">
      <w:pPr>
        <w:suppressAutoHyphens/>
        <w:spacing w:after="0" w:line="276" w:lineRule="auto"/>
        <w:contextualSpacing/>
        <w:jc w:val="both"/>
        <w:rPr>
          <w:rFonts w:ascii="Calibri" w:hAnsi="Calibri" w:cs="Calibri"/>
          <w:b/>
          <w:bCs/>
        </w:rPr>
      </w:pPr>
      <w:r w:rsidRPr="00D508AD">
        <w:rPr>
          <w:rFonts w:ascii="Calibri" w:hAnsi="Calibri" w:cs="Calibri"/>
        </w:rPr>
        <w:t>4)Klauzula informacyjna, o której mowa w art. 13 RODO znajduje się w</w:t>
      </w:r>
      <w:r w:rsidRPr="00D508AD">
        <w:rPr>
          <w:rFonts w:ascii="Calibri" w:hAnsi="Calibri" w:cs="Calibri"/>
          <w:b/>
          <w:bCs/>
        </w:rPr>
        <w:t xml:space="preserve"> załączniku nr 1 do SWZ.</w:t>
      </w:r>
    </w:p>
    <w:p w14:paraId="55B17F50" w14:textId="77777777" w:rsidR="001A1574" w:rsidRPr="00D508AD" w:rsidRDefault="001A1574" w:rsidP="00D508AD">
      <w:pPr>
        <w:suppressAutoHyphens/>
        <w:spacing w:after="0" w:line="276" w:lineRule="auto"/>
        <w:contextualSpacing/>
        <w:jc w:val="both"/>
        <w:rPr>
          <w:rFonts w:ascii="Calibri" w:hAnsi="Calibri" w:cs="Calibri"/>
        </w:rPr>
      </w:pPr>
      <w:r w:rsidRPr="00D508AD">
        <w:rPr>
          <w:rFonts w:ascii="Calibri" w:hAnsi="Calibri" w:cs="Calibri"/>
        </w:rPr>
        <w:t xml:space="preserve">5)Zamawiający nie planuje przetwarzania danych osobowych wykonawcy w celu innym niż cel określony w </w:t>
      </w:r>
      <w:proofErr w:type="spellStart"/>
      <w:r w:rsidRPr="00D508AD">
        <w:rPr>
          <w:rFonts w:ascii="Calibri" w:hAnsi="Calibri" w:cs="Calibri"/>
        </w:rPr>
        <w:t>ppkt</w:t>
      </w:r>
      <w:proofErr w:type="spellEnd"/>
      <w:r w:rsidRPr="00D508AD">
        <w:rPr>
          <w:rFonts w:ascii="Calibri" w:hAnsi="Calibri" w:cs="Calibri"/>
        </w:rPr>
        <w:t xml:space="preserve"> 2) powyżej. Jeżeli administrator będzie planował przetwarzać dane osobowe w celu innym niż cel, w którym dane osobowe zostały zebrane (tj. cel określony w </w:t>
      </w:r>
      <w:proofErr w:type="spellStart"/>
      <w:r w:rsidRPr="00D508AD">
        <w:rPr>
          <w:rFonts w:ascii="Calibri" w:hAnsi="Calibri" w:cs="Calibri"/>
        </w:rPr>
        <w:t>ppkt</w:t>
      </w:r>
      <w:proofErr w:type="spellEnd"/>
      <w:r w:rsidRPr="00D508AD">
        <w:rPr>
          <w:rFonts w:ascii="Calibri" w:hAnsi="Calibri" w:cs="Calibri"/>
        </w:rPr>
        <w:t xml:space="preserve"> 2) powyżej), przed takim dalszym przetwarzaniem poinformuje on osobę, której dane dotyczą, o tym innym celu oraz udzieli jej wszelkich innych stosownych informacji, o których mowa w art. 13 ust. 2 RODO.</w:t>
      </w:r>
    </w:p>
    <w:p w14:paraId="156DF8B5" w14:textId="77777777" w:rsidR="001A1574" w:rsidRPr="00D508AD" w:rsidRDefault="001A1574" w:rsidP="00D508AD">
      <w:pPr>
        <w:suppressAutoHyphens/>
        <w:spacing w:after="0" w:line="276" w:lineRule="auto"/>
        <w:contextualSpacing/>
        <w:jc w:val="both"/>
        <w:rPr>
          <w:rFonts w:ascii="Calibri" w:hAnsi="Calibri" w:cs="Calibri"/>
        </w:rPr>
      </w:pPr>
      <w:r w:rsidRPr="00D508AD">
        <w:rPr>
          <w:rFonts w:ascii="Calibri" w:hAnsi="Calibri" w:cs="Calibri"/>
        </w:rPr>
        <w:t>6)Wykonawca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36EAE6A9"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a)obowiązek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C9FAFFE"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b)obowiązek informacyjny wynikający z art. 14 RODO względem osób fizycznych, których dane wykonawca pozyskał w sposób pośredni, a które to dane wykonawca przekazuje zamawiającemu w treści oferty lub dokumentów składanych na żądanie zamawiającego.</w:t>
      </w:r>
    </w:p>
    <w:p w14:paraId="452F91DE" w14:textId="77777777" w:rsidR="001A1574" w:rsidRPr="00D508AD" w:rsidRDefault="001A1574" w:rsidP="00D508AD">
      <w:pPr>
        <w:suppressAutoHyphens/>
        <w:spacing w:after="0" w:line="276" w:lineRule="auto"/>
        <w:contextualSpacing/>
        <w:jc w:val="both"/>
        <w:rPr>
          <w:rFonts w:ascii="Calibri" w:hAnsi="Calibri" w:cs="Calibri"/>
        </w:rPr>
      </w:pPr>
      <w:r w:rsidRPr="00D508AD">
        <w:rPr>
          <w:rFonts w:ascii="Calibri" w:hAnsi="Calibri" w:cs="Calibri"/>
        </w:rPr>
        <w:t>7)W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–Zamawiający informuje, że:</w:t>
      </w:r>
    </w:p>
    <w:p w14:paraId="4CFBCF62"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 xml:space="preserve">a)Zamawiający udostępnia dane osobowe, o których mowa w art. 10 RODO (dane osobowe dotyczące wyroków skazujących i czynów zabronionych) w celu umożliwienia korzystania ze środków ochrony prawnej, o których mowa w dziale IX ustawy PZP, do upływu terminu na ich wniesienie. </w:t>
      </w:r>
    </w:p>
    <w:p w14:paraId="734FC55B"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 xml:space="preserve">b)Udostępnianie protokołu i załączników do protokołu ma zastosowanie do wszystkich danych osobowych, z wyjątkiem tych, o których mowa w art. 9 ust. 1 RODO (tj. danych osobowych </w:t>
      </w:r>
      <w:r w:rsidRPr="00D508AD">
        <w:rPr>
          <w:rFonts w:ascii="Calibri" w:hAnsi="Calibri" w:cs="Calibri"/>
        </w:rPr>
        <w:lastRenderedPageBreak/>
        <w:t xml:space="preserve">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56531D55"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c)W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D9927A9"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d)Skorzystanie przez osobę, której dane osobowe dotyczą, z uprawnienia, o którym mowa w art. 16 RODO (z uprawnienia do sprostowania lub uzupełnienia danych osobowych), nie może naruszać integralności protokołu postępowania oraz jego załączników.</w:t>
      </w:r>
    </w:p>
    <w:p w14:paraId="079359D0"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e)W postępowaniu o udzielenie zamówienia zgłoszenie żądania ograniczenia przetwarzania, o którym mowa w art. 18 ust. 1 RODO, nie ogranicza przetwarzania danych osobowych do czasu zakończenia tego postępowania.</w:t>
      </w:r>
    </w:p>
    <w:p w14:paraId="3AE924C1" w14:textId="28600D8A" w:rsidR="001A1574" w:rsidRPr="00D508AD" w:rsidRDefault="001A1574" w:rsidP="00D508AD">
      <w:pPr>
        <w:suppressAutoHyphens/>
        <w:spacing w:after="0" w:line="276" w:lineRule="auto"/>
        <w:contextualSpacing/>
        <w:jc w:val="both"/>
        <w:rPr>
          <w:rFonts w:ascii="Calibri" w:hAnsi="Calibri" w:cs="Calibri"/>
        </w:rPr>
      </w:pPr>
      <w:r w:rsidRPr="00D508AD">
        <w:rPr>
          <w:rFonts w:ascii="Calibri" w:hAnsi="Calibri" w:cs="Calibri"/>
        </w:rPr>
        <w:t>8)W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-treść oświadczenia została zawarta w</w:t>
      </w:r>
      <w:r w:rsidR="000D7EB7" w:rsidRPr="0084740C">
        <w:rPr>
          <w:rFonts w:ascii="Calibri" w:hAnsi="Calibri" w:cs="Calibri"/>
        </w:rPr>
        <w:t xml:space="preserve"> formularzu </w:t>
      </w:r>
      <w:r w:rsidR="000D7EB7">
        <w:rPr>
          <w:rFonts w:ascii="Calibri" w:hAnsi="Calibri" w:cs="Calibri"/>
          <w:kern w:val="1"/>
        </w:rPr>
        <w:t>oświadczeń załącznik do oferty systemowej</w:t>
      </w:r>
      <w:r w:rsidR="000D7EB7" w:rsidRPr="0084740C">
        <w:rPr>
          <w:rFonts w:ascii="Calibri" w:hAnsi="Calibri" w:cs="Calibri"/>
        </w:rPr>
        <w:t>.</w:t>
      </w:r>
    </w:p>
    <w:p w14:paraId="1D33CFB1" w14:textId="77777777" w:rsidR="001A1574" w:rsidRPr="00D508AD" w:rsidRDefault="001A1574" w:rsidP="00D508AD">
      <w:pPr>
        <w:suppressAutoHyphens/>
        <w:spacing w:after="0" w:line="276" w:lineRule="auto"/>
        <w:contextualSpacing/>
        <w:jc w:val="both"/>
        <w:rPr>
          <w:rFonts w:ascii="Calibri" w:hAnsi="Calibri" w:cs="Calibri"/>
        </w:rPr>
      </w:pPr>
      <w:r w:rsidRPr="00D508AD">
        <w:rPr>
          <w:rFonts w:ascii="Calibri" w:hAnsi="Calibri" w:cs="Calibri"/>
        </w:rPr>
        <w:t>9)Zamawiający informuje, że:</w:t>
      </w:r>
    </w:p>
    <w:p w14:paraId="67B36907"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a)Zamawiający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8D1266E"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 xml:space="preserve">b)Udostępnianie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3ABC3196"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c)W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0C72959"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lastRenderedPageBreak/>
        <w:t>d)Skorzystanie przez osobę, której dane osobowe dotyczą, z uprawnienia, o którym mowa w art. 16 RODO (z uprawnienia do sprostowania lub uzupełnienia danych osobowych), nie może naruszać integralności protokołu postępowania oraz jego załączników.</w:t>
      </w:r>
    </w:p>
    <w:p w14:paraId="538A1DB6" w14:textId="77777777" w:rsidR="001A1574" w:rsidRPr="00D508AD" w:rsidRDefault="001A1574" w:rsidP="00D508AD">
      <w:pPr>
        <w:suppressAutoHyphens/>
        <w:spacing w:after="0" w:line="276" w:lineRule="auto"/>
        <w:jc w:val="both"/>
        <w:rPr>
          <w:rFonts w:ascii="Calibri" w:hAnsi="Calibri" w:cs="Calibri"/>
        </w:rPr>
      </w:pPr>
      <w:r w:rsidRPr="00D508AD">
        <w:rPr>
          <w:rFonts w:ascii="Calibri" w:hAnsi="Calibri" w:cs="Calibri"/>
        </w:rPr>
        <w:t>e)W postępowaniu o udzielenie zamówienia zgłoszenie żądania ograniczenia przetwarzania, o którym mowa w art. 18 ust. 1 RODO, nie ogranicza przetwarzania danych osobowych do czasu zakończenia tego postępowania.</w:t>
      </w:r>
    </w:p>
    <w:p w14:paraId="03D8DF0F" w14:textId="0F837384" w:rsidR="004826DC" w:rsidRPr="00D508AD" w:rsidRDefault="001A1574" w:rsidP="00D508AD">
      <w:pPr>
        <w:suppressAutoHyphens/>
        <w:spacing w:after="0" w:line="276" w:lineRule="auto"/>
        <w:jc w:val="both"/>
        <w:rPr>
          <w:rFonts w:ascii="Calibri" w:hAnsi="Calibri" w:cs="Calibri"/>
          <w:b/>
          <w:bCs/>
        </w:rPr>
      </w:pPr>
      <w:r w:rsidRPr="00D508AD">
        <w:rPr>
          <w:rFonts w:ascii="Calibri" w:hAnsi="Calibri" w:cs="Calibri"/>
        </w:rPr>
        <w:t>f)W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A6A3756" w14:textId="77777777" w:rsidR="00E53DFE" w:rsidRPr="00D508AD" w:rsidRDefault="00E53DFE" w:rsidP="00D508AD">
      <w:pPr>
        <w:spacing w:after="0" w:line="276" w:lineRule="auto"/>
        <w:rPr>
          <w:rFonts w:ascii="Calibri" w:hAnsi="Calibri" w:cs="Calibri"/>
          <w:b/>
          <w:bCs/>
        </w:rPr>
      </w:pPr>
      <w:r w:rsidRPr="00D508AD">
        <w:rPr>
          <w:rFonts w:ascii="Calibri" w:hAnsi="Calibri" w:cs="Calibri"/>
          <w:b/>
          <w:bCs/>
        </w:rPr>
        <w:br w:type="page"/>
      </w:r>
    </w:p>
    <w:p w14:paraId="5C335876" w14:textId="6F76C4D6" w:rsidR="001714DE" w:rsidRPr="00D34480" w:rsidRDefault="49D4122C" w:rsidP="00D508AD">
      <w:pPr>
        <w:suppressAutoHyphens/>
        <w:spacing w:after="0" w:line="276" w:lineRule="auto"/>
        <w:jc w:val="center"/>
        <w:rPr>
          <w:rFonts w:ascii="Calibri" w:hAnsi="Calibri" w:cs="Calibri"/>
          <w:b/>
          <w:bCs/>
        </w:rPr>
      </w:pPr>
      <w:r w:rsidRPr="00D34480">
        <w:rPr>
          <w:rFonts w:ascii="Calibri" w:hAnsi="Calibri" w:cs="Calibri"/>
          <w:b/>
          <w:bCs/>
        </w:rPr>
        <w:lastRenderedPageBreak/>
        <w:t xml:space="preserve">Rozdział </w:t>
      </w:r>
      <w:r w:rsidR="55D63842" w:rsidRPr="00D34480">
        <w:rPr>
          <w:rFonts w:ascii="Calibri" w:hAnsi="Calibri" w:cs="Calibri"/>
          <w:b/>
          <w:bCs/>
        </w:rPr>
        <w:t>II</w:t>
      </w:r>
    </w:p>
    <w:p w14:paraId="38D58F18" w14:textId="4D393926" w:rsidR="001714DE" w:rsidRPr="00D34480" w:rsidRDefault="55D63842" w:rsidP="00D508AD">
      <w:pPr>
        <w:spacing w:after="0" w:line="276" w:lineRule="auto"/>
        <w:jc w:val="center"/>
        <w:rPr>
          <w:rFonts w:ascii="Calibri" w:eastAsia="Times New Roman" w:hAnsi="Calibri" w:cs="Calibri"/>
          <w:b/>
          <w:bCs/>
        </w:rPr>
      </w:pPr>
      <w:r w:rsidRPr="00D34480">
        <w:rPr>
          <w:rFonts w:ascii="Calibri" w:eastAsia="Times New Roman" w:hAnsi="Calibri" w:cs="Calibri"/>
          <w:b/>
          <w:bCs/>
        </w:rPr>
        <w:t>PRZEDMIOT ZAMÓWIENIA I WYMAGANIA STAWIANE WYKONAW</w:t>
      </w:r>
      <w:r w:rsidR="2EFA7411" w:rsidRPr="00D34480">
        <w:rPr>
          <w:rFonts w:ascii="Calibri" w:eastAsia="Times New Roman" w:hAnsi="Calibri" w:cs="Calibri"/>
          <w:b/>
          <w:bCs/>
        </w:rPr>
        <w:t>CY</w:t>
      </w:r>
    </w:p>
    <w:p w14:paraId="17F49CA7" w14:textId="548A50EF" w:rsidR="00576213" w:rsidRPr="002E06D8" w:rsidRDefault="00576213" w:rsidP="00D508AD">
      <w:pPr>
        <w:pStyle w:val="Akapitzlist"/>
        <w:spacing w:after="0" w:line="276" w:lineRule="auto"/>
        <w:ind w:left="0"/>
        <w:jc w:val="both"/>
        <w:rPr>
          <w:rFonts w:ascii="Calibri" w:hAnsi="Calibri" w:cs="Calibri"/>
          <w:b/>
          <w:bCs/>
        </w:rPr>
      </w:pPr>
      <w:r w:rsidRPr="00D34480">
        <w:rPr>
          <w:rFonts w:ascii="Calibri" w:hAnsi="Calibri" w:cs="Calibri"/>
          <w:b/>
          <w:bCs/>
        </w:rPr>
        <w:t xml:space="preserve">1.PRZEDMIOT ZAMÓWIENIA </w:t>
      </w:r>
    </w:p>
    <w:p w14:paraId="6A43513F" w14:textId="6DA44262" w:rsidR="00465698" w:rsidRPr="00C553EC" w:rsidRDefault="00FA0D85" w:rsidP="00465698">
      <w:pPr>
        <w:spacing w:after="0"/>
        <w:jc w:val="both"/>
        <w:rPr>
          <w:rFonts w:cs="Calibri"/>
        </w:rPr>
      </w:pPr>
      <w:bookmarkStart w:id="4" w:name="_Hlk71801556"/>
      <w:r w:rsidRPr="002E06D8">
        <w:rPr>
          <w:rFonts w:ascii="Calibri" w:hAnsi="Calibri" w:cs="Calibri"/>
        </w:rPr>
        <w:t>1.1.</w:t>
      </w:r>
      <w:bookmarkStart w:id="5" w:name="_Hlk187929514"/>
      <w:r w:rsidR="00465698" w:rsidRPr="00465698">
        <w:rPr>
          <w:rFonts w:cs="Calibri"/>
          <w:bCs/>
        </w:rPr>
        <w:t xml:space="preserve"> </w:t>
      </w:r>
      <w:r w:rsidR="00465698" w:rsidRPr="009A2972">
        <w:rPr>
          <w:rFonts w:cs="Calibri"/>
          <w:bCs/>
        </w:rPr>
        <w:t xml:space="preserve">Przedmiotem zamówienia są roboty budowlane dot. zadania pn.: </w:t>
      </w:r>
      <w:r w:rsidR="00465698" w:rsidRPr="00C553EC">
        <w:rPr>
          <w:rFonts w:cs="Calibri"/>
          <w:b/>
          <w:bCs/>
        </w:rPr>
        <w:t>Przebudowa kotłowni węglowej na kotłownię gazową wraz z budową wewnętrznej instalacji gazowej zlokalizowaną w</w:t>
      </w:r>
      <w:r w:rsidR="00C222CE">
        <w:rPr>
          <w:rFonts w:cs="Calibri"/>
          <w:b/>
          <w:bCs/>
        </w:rPr>
        <w:t> </w:t>
      </w:r>
      <w:r w:rsidR="00465698" w:rsidRPr="00C553EC">
        <w:rPr>
          <w:rFonts w:cs="Calibri"/>
          <w:b/>
          <w:bCs/>
        </w:rPr>
        <w:t xml:space="preserve">budynku istniejącej </w:t>
      </w:r>
      <w:r w:rsidR="005E77AC">
        <w:rPr>
          <w:rFonts w:cs="Calibri"/>
          <w:b/>
          <w:bCs/>
        </w:rPr>
        <w:t>P</w:t>
      </w:r>
      <w:r w:rsidR="00465698" w:rsidRPr="00C553EC">
        <w:rPr>
          <w:rFonts w:cs="Calibri"/>
          <w:b/>
          <w:bCs/>
        </w:rPr>
        <w:t xml:space="preserve">ublicznej </w:t>
      </w:r>
      <w:r w:rsidR="005E77AC">
        <w:rPr>
          <w:rFonts w:cs="Calibri"/>
          <w:b/>
          <w:bCs/>
        </w:rPr>
        <w:t>S</w:t>
      </w:r>
      <w:r w:rsidR="00465698" w:rsidRPr="00C553EC">
        <w:rPr>
          <w:rFonts w:cs="Calibri"/>
          <w:b/>
          <w:bCs/>
        </w:rPr>
        <w:t xml:space="preserve">zkoły </w:t>
      </w:r>
      <w:r w:rsidR="005E77AC">
        <w:rPr>
          <w:rFonts w:cs="Calibri"/>
          <w:b/>
          <w:bCs/>
        </w:rPr>
        <w:t>P</w:t>
      </w:r>
      <w:r w:rsidR="00465698" w:rsidRPr="00C553EC">
        <w:rPr>
          <w:rFonts w:cs="Calibri"/>
          <w:b/>
          <w:bCs/>
        </w:rPr>
        <w:t xml:space="preserve">odstawowej w Wolanowie </w:t>
      </w:r>
      <w:r w:rsidR="00465698" w:rsidRPr="009A2972">
        <w:rPr>
          <w:rFonts w:cs="Calibri"/>
          <w:b/>
          <w:bCs/>
        </w:rPr>
        <w:t>przy ul. Kolejowej 2</w:t>
      </w:r>
      <w:r w:rsidR="00465698">
        <w:rPr>
          <w:rFonts w:cs="Calibri"/>
          <w:b/>
          <w:bCs/>
        </w:rPr>
        <w:t>9</w:t>
      </w:r>
      <w:r w:rsidR="00465698" w:rsidRPr="009A2972">
        <w:rPr>
          <w:rFonts w:cs="Calibri"/>
          <w:b/>
          <w:bCs/>
        </w:rPr>
        <w:t xml:space="preserve"> w</w:t>
      </w:r>
      <w:r w:rsidR="00C222CE">
        <w:rPr>
          <w:rFonts w:cs="Calibri"/>
          <w:b/>
          <w:bCs/>
        </w:rPr>
        <w:t> </w:t>
      </w:r>
      <w:r w:rsidR="00465698" w:rsidRPr="009A2972">
        <w:rPr>
          <w:rFonts w:cs="Calibri"/>
          <w:b/>
          <w:bCs/>
        </w:rPr>
        <w:t>Wolanowie</w:t>
      </w:r>
      <w:r w:rsidR="00465698">
        <w:rPr>
          <w:rFonts w:cs="Calibri"/>
          <w:b/>
          <w:bCs/>
        </w:rPr>
        <w:t xml:space="preserve"> </w:t>
      </w:r>
      <w:r w:rsidR="00465698" w:rsidRPr="00C553EC">
        <w:rPr>
          <w:rFonts w:cs="Calibri"/>
          <w:b/>
          <w:bCs/>
        </w:rPr>
        <w:t xml:space="preserve">realizowanych w ramach zadania inwestycyjnego pn. „Wymiana źródła ciepła w PSP w Wolanowie” </w:t>
      </w:r>
      <w:r w:rsidR="00465698" w:rsidRPr="00C553EC">
        <w:rPr>
          <w:rFonts w:cs="Calibri"/>
        </w:rPr>
        <w:t>na działce 303/3 obręb 0030 Wolanów gm. Wolanów, polegającego na budowie wewnętrznej instalacji gazowej</w:t>
      </w:r>
      <w:r w:rsidR="00465698">
        <w:rPr>
          <w:rFonts w:cs="Calibri"/>
        </w:rPr>
        <w:t xml:space="preserve"> </w:t>
      </w:r>
      <w:r w:rsidR="00465698" w:rsidRPr="00C553EC">
        <w:rPr>
          <w:rFonts w:cs="Calibri"/>
        </w:rPr>
        <w:t xml:space="preserve">od projektowanego na elewacji punktu </w:t>
      </w:r>
      <w:proofErr w:type="spellStart"/>
      <w:r w:rsidR="00465698" w:rsidRPr="00C553EC">
        <w:rPr>
          <w:rFonts w:cs="Calibri"/>
        </w:rPr>
        <w:t>redukcyjno</w:t>
      </w:r>
      <w:proofErr w:type="spellEnd"/>
      <w:r w:rsidR="00465698" w:rsidRPr="00C553EC">
        <w:rPr>
          <w:rFonts w:cs="Calibri"/>
        </w:rPr>
        <w:t>-pomiarowego do pomieszczenia kotłowni</w:t>
      </w:r>
      <w:r w:rsidR="00C222CE">
        <w:rPr>
          <w:rFonts w:cs="Calibri"/>
        </w:rPr>
        <w:t xml:space="preserve"> </w:t>
      </w:r>
      <w:r w:rsidR="00465698" w:rsidRPr="00C553EC">
        <w:rPr>
          <w:rFonts w:cs="Calibri"/>
        </w:rPr>
        <w:t xml:space="preserve">gazowej zasilającej </w:t>
      </w:r>
      <w:r w:rsidR="00465698">
        <w:rPr>
          <w:rFonts w:cs="Calibri"/>
        </w:rPr>
        <w:t>budynki szkoły.</w:t>
      </w:r>
    </w:p>
    <w:p w14:paraId="3390DD1E" w14:textId="4AFB0F99" w:rsidR="00465698" w:rsidRPr="00C553EC" w:rsidRDefault="00E97729" w:rsidP="00465698">
      <w:pPr>
        <w:spacing w:after="0"/>
        <w:jc w:val="both"/>
        <w:rPr>
          <w:rFonts w:cs="Calibri"/>
          <w:u w:val="single"/>
        </w:rPr>
      </w:pPr>
      <w:r>
        <w:rPr>
          <w:rFonts w:cs="Calibri"/>
          <w:u w:val="single"/>
        </w:rPr>
        <w:t>B</w:t>
      </w:r>
      <w:r w:rsidR="00465698" w:rsidRPr="00C553EC">
        <w:rPr>
          <w:rFonts w:cs="Calibri"/>
          <w:u w:val="single"/>
        </w:rPr>
        <w:t>ranża instalacyjna:</w:t>
      </w:r>
    </w:p>
    <w:p w14:paraId="577FA2B6" w14:textId="77777777" w:rsidR="00465698" w:rsidRPr="00C553EC" w:rsidRDefault="00465698" w:rsidP="00465698">
      <w:pPr>
        <w:spacing w:after="0"/>
        <w:jc w:val="both"/>
        <w:rPr>
          <w:rFonts w:cs="Calibri"/>
        </w:rPr>
      </w:pPr>
      <w:r w:rsidRPr="00C553EC">
        <w:rPr>
          <w:rFonts w:cs="Calibri"/>
        </w:rPr>
        <w:t>- demontaż trzech kotów węglowych wraz z armaturą.</w:t>
      </w:r>
    </w:p>
    <w:p w14:paraId="5691FFA6" w14:textId="77777777" w:rsidR="00465698" w:rsidRPr="00C553EC" w:rsidRDefault="00465698" w:rsidP="00465698">
      <w:pPr>
        <w:spacing w:after="0"/>
        <w:jc w:val="both"/>
        <w:rPr>
          <w:rFonts w:cs="Calibri"/>
        </w:rPr>
      </w:pPr>
      <w:r w:rsidRPr="00C553EC">
        <w:rPr>
          <w:rFonts w:cs="Calibri"/>
        </w:rPr>
        <w:t>- demontaż częściowy czopucha stalowego 100x70cm</w:t>
      </w:r>
    </w:p>
    <w:p w14:paraId="3A0973D9" w14:textId="77777777" w:rsidR="00465698" w:rsidRPr="00C553EC" w:rsidRDefault="00465698" w:rsidP="00465698">
      <w:pPr>
        <w:spacing w:after="0"/>
        <w:jc w:val="both"/>
        <w:rPr>
          <w:rFonts w:cs="Calibri"/>
        </w:rPr>
      </w:pPr>
      <w:r w:rsidRPr="00C553EC">
        <w:rPr>
          <w:rFonts w:cs="Calibri"/>
        </w:rPr>
        <w:t>- demontaż i montaż nowych pomp obiegowych</w:t>
      </w:r>
    </w:p>
    <w:p w14:paraId="17AE1EEE" w14:textId="77777777" w:rsidR="00465698" w:rsidRPr="00C553EC" w:rsidRDefault="00465698" w:rsidP="00465698">
      <w:pPr>
        <w:spacing w:after="0"/>
        <w:jc w:val="both"/>
        <w:rPr>
          <w:rFonts w:cs="Calibri"/>
        </w:rPr>
      </w:pPr>
      <w:r w:rsidRPr="00C553EC">
        <w:rPr>
          <w:rFonts w:cs="Calibri"/>
        </w:rPr>
        <w:t>- demontaż armatury po stronie pierwotnej.</w:t>
      </w:r>
    </w:p>
    <w:p w14:paraId="0DE554CD" w14:textId="77777777" w:rsidR="00465698" w:rsidRPr="00C553EC" w:rsidRDefault="00465698" w:rsidP="00465698">
      <w:pPr>
        <w:spacing w:after="0"/>
        <w:jc w:val="both"/>
        <w:rPr>
          <w:rFonts w:cs="Calibri"/>
        </w:rPr>
      </w:pPr>
      <w:r w:rsidRPr="00C553EC">
        <w:rPr>
          <w:rFonts w:cs="Calibri"/>
        </w:rPr>
        <w:t xml:space="preserve">- demontaż naczyń </w:t>
      </w:r>
      <w:proofErr w:type="spellStart"/>
      <w:r w:rsidRPr="00C553EC">
        <w:rPr>
          <w:rFonts w:cs="Calibri"/>
        </w:rPr>
        <w:t>wzbiorczych</w:t>
      </w:r>
      <w:proofErr w:type="spellEnd"/>
      <w:r w:rsidRPr="00C553EC">
        <w:rPr>
          <w:rFonts w:cs="Calibri"/>
        </w:rPr>
        <w:t>.</w:t>
      </w:r>
    </w:p>
    <w:p w14:paraId="31F2E2C3" w14:textId="77777777" w:rsidR="00465698" w:rsidRPr="00C553EC" w:rsidRDefault="00465698" w:rsidP="00465698">
      <w:pPr>
        <w:spacing w:after="0"/>
        <w:jc w:val="both"/>
        <w:rPr>
          <w:rFonts w:cs="Calibri"/>
        </w:rPr>
      </w:pPr>
      <w:r w:rsidRPr="00C553EC">
        <w:rPr>
          <w:rFonts w:cs="Calibri"/>
        </w:rPr>
        <w:t>- montaż nowych dwóch kotłów gazowych</w:t>
      </w:r>
    </w:p>
    <w:p w14:paraId="4DF225B6" w14:textId="77777777" w:rsidR="00465698" w:rsidRPr="00C553EC" w:rsidRDefault="00465698" w:rsidP="00465698">
      <w:pPr>
        <w:spacing w:after="0"/>
        <w:jc w:val="both"/>
        <w:rPr>
          <w:rFonts w:cs="Calibri"/>
        </w:rPr>
      </w:pPr>
      <w:r w:rsidRPr="00C553EC">
        <w:rPr>
          <w:rFonts w:cs="Calibri"/>
        </w:rPr>
        <w:t>- montaż technologii kotłowej po stronie pierwotnej.</w:t>
      </w:r>
    </w:p>
    <w:p w14:paraId="5D9D8CE9" w14:textId="77777777" w:rsidR="00465698" w:rsidRPr="00C553EC" w:rsidRDefault="00465698" w:rsidP="00465698">
      <w:pPr>
        <w:spacing w:after="0"/>
        <w:jc w:val="both"/>
        <w:rPr>
          <w:rFonts w:cs="Calibri"/>
        </w:rPr>
      </w:pPr>
      <w:r w:rsidRPr="00C553EC">
        <w:rPr>
          <w:rFonts w:cs="Calibri"/>
        </w:rPr>
        <w:t>- montaż kominów spalinowych ze stali kwasowej min.Dn250</w:t>
      </w:r>
    </w:p>
    <w:p w14:paraId="00339FAA" w14:textId="77777777" w:rsidR="00465698" w:rsidRPr="00C553EC" w:rsidRDefault="00465698" w:rsidP="00465698">
      <w:pPr>
        <w:spacing w:after="0"/>
        <w:jc w:val="both"/>
        <w:rPr>
          <w:rFonts w:cs="Calibri"/>
        </w:rPr>
      </w:pPr>
      <w:r w:rsidRPr="00C553EC">
        <w:rPr>
          <w:rFonts w:cs="Calibri"/>
        </w:rPr>
        <w:t>- montaż komina spalinowego ze stali kwasowej min.Dn350</w:t>
      </w:r>
    </w:p>
    <w:p w14:paraId="5780E824" w14:textId="77777777" w:rsidR="00465698" w:rsidRPr="00C553EC" w:rsidRDefault="00465698" w:rsidP="00465698">
      <w:pPr>
        <w:spacing w:after="0"/>
        <w:jc w:val="both"/>
        <w:rPr>
          <w:rFonts w:cs="Calibri"/>
        </w:rPr>
      </w:pPr>
      <w:r w:rsidRPr="00C553EC">
        <w:rPr>
          <w:rFonts w:cs="Calibri"/>
        </w:rPr>
        <w:t>- montaż nowych wymienników ciepła.</w:t>
      </w:r>
    </w:p>
    <w:p w14:paraId="07568D71" w14:textId="77777777" w:rsidR="00465698" w:rsidRPr="00C553EC" w:rsidRDefault="00465698" w:rsidP="00465698">
      <w:pPr>
        <w:spacing w:after="0"/>
        <w:jc w:val="both"/>
        <w:rPr>
          <w:rFonts w:cs="Calibri"/>
        </w:rPr>
      </w:pPr>
      <w:r w:rsidRPr="00C553EC">
        <w:rPr>
          <w:rFonts w:cs="Calibri"/>
        </w:rPr>
        <w:t xml:space="preserve">- montaż nowych naczyń </w:t>
      </w:r>
      <w:proofErr w:type="spellStart"/>
      <w:r w:rsidRPr="00C553EC">
        <w:rPr>
          <w:rFonts w:cs="Calibri"/>
        </w:rPr>
        <w:t>wzbiorczych</w:t>
      </w:r>
      <w:proofErr w:type="spellEnd"/>
      <w:r w:rsidRPr="00C553EC">
        <w:rPr>
          <w:rFonts w:cs="Calibri"/>
        </w:rPr>
        <w:t>.</w:t>
      </w:r>
    </w:p>
    <w:p w14:paraId="1E7CDA2E" w14:textId="0F15FADD" w:rsidR="00465698" w:rsidRPr="00C553EC" w:rsidRDefault="00E97729" w:rsidP="00465698">
      <w:pPr>
        <w:spacing w:after="0"/>
        <w:jc w:val="both"/>
        <w:rPr>
          <w:rFonts w:cs="Calibri"/>
          <w:u w:val="single"/>
        </w:rPr>
      </w:pPr>
      <w:r>
        <w:rPr>
          <w:rFonts w:cs="Calibri"/>
          <w:u w:val="single"/>
        </w:rPr>
        <w:t>B</w:t>
      </w:r>
      <w:r w:rsidR="00465698" w:rsidRPr="00C553EC">
        <w:rPr>
          <w:rFonts w:cs="Calibri"/>
          <w:u w:val="single"/>
        </w:rPr>
        <w:t>ranża budowlana</w:t>
      </w:r>
      <w:r>
        <w:rPr>
          <w:rFonts w:cs="Calibri"/>
          <w:u w:val="single"/>
        </w:rPr>
        <w:t>:</w:t>
      </w:r>
    </w:p>
    <w:p w14:paraId="36CADE0B" w14:textId="29B6041C" w:rsidR="00465698" w:rsidRPr="00C553EC" w:rsidRDefault="00465698" w:rsidP="00465698">
      <w:pPr>
        <w:spacing w:after="0"/>
        <w:jc w:val="both"/>
        <w:rPr>
          <w:rFonts w:cs="Calibri"/>
        </w:rPr>
      </w:pPr>
      <w:r w:rsidRPr="00C553EC">
        <w:rPr>
          <w:rFonts w:cs="Calibri"/>
        </w:rPr>
        <w:t>- Wykonanie nawiewu powietrza typu „Z” 600x500mm</w:t>
      </w:r>
      <w:r w:rsidR="003D7C45">
        <w:rPr>
          <w:rFonts w:cs="Calibri"/>
        </w:rPr>
        <w:t>,</w:t>
      </w:r>
    </w:p>
    <w:p w14:paraId="1FB522D7" w14:textId="46C87C31" w:rsidR="00465698" w:rsidRPr="00C553EC" w:rsidRDefault="00465698" w:rsidP="00465698">
      <w:pPr>
        <w:spacing w:after="0"/>
        <w:jc w:val="both"/>
        <w:rPr>
          <w:rFonts w:cs="Calibri"/>
        </w:rPr>
      </w:pPr>
      <w:r w:rsidRPr="00C553EC">
        <w:rPr>
          <w:rFonts w:cs="Calibri"/>
        </w:rPr>
        <w:t>- Wykonanie wywiewu powietrza 500x300mm</w:t>
      </w:r>
      <w:r w:rsidR="003D7C45">
        <w:rPr>
          <w:rFonts w:cs="Calibri"/>
        </w:rPr>
        <w:t>,</w:t>
      </w:r>
    </w:p>
    <w:p w14:paraId="03065997" w14:textId="14512B5C" w:rsidR="00465698" w:rsidRPr="00C553EC" w:rsidRDefault="00465698" w:rsidP="00465698">
      <w:pPr>
        <w:spacing w:after="0"/>
        <w:jc w:val="both"/>
        <w:rPr>
          <w:rFonts w:cs="Calibri"/>
        </w:rPr>
      </w:pPr>
      <w:r w:rsidRPr="00C553EC">
        <w:rPr>
          <w:rFonts w:cs="Calibri"/>
        </w:rPr>
        <w:t>- zaślepienie istniejących otworów w ścianach</w:t>
      </w:r>
      <w:r w:rsidR="003D7C45">
        <w:rPr>
          <w:rFonts w:cs="Calibri"/>
        </w:rPr>
        <w:t>,</w:t>
      </w:r>
    </w:p>
    <w:p w14:paraId="25A7B446" w14:textId="5A5F1951" w:rsidR="00465698" w:rsidRPr="00C553EC" w:rsidRDefault="00465698" w:rsidP="00465698">
      <w:pPr>
        <w:spacing w:after="0"/>
        <w:jc w:val="both"/>
        <w:rPr>
          <w:rFonts w:cs="Calibri"/>
        </w:rPr>
      </w:pPr>
      <w:r w:rsidRPr="00C553EC">
        <w:rPr>
          <w:rFonts w:cs="Calibri"/>
        </w:rPr>
        <w:t>- wykonanie nowego przejścia w dachu dla kanału Dn250 wraz z obróbką blacharską</w:t>
      </w:r>
      <w:r w:rsidR="003D7C45">
        <w:rPr>
          <w:rFonts w:cs="Calibri"/>
        </w:rPr>
        <w:t>,</w:t>
      </w:r>
    </w:p>
    <w:p w14:paraId="2DBBA0AC" w14:textId="0D5B1E55" w:rsidR="00465698" w:rsidRDefault="00465698" w:rsidP="00465698">
      <w:pPr>
        <w:spacing w:after="0"/>
        <w:jc w:val="both"/>
        <w:rPr>
          <w:rFonts w:cs="Calibri"/>
        </w:rPr>
      </w:pPr>
      <w:r w:rsidRPr="00C553EC">
        <w:rPr>
          <w:rFonts w:cs="Calibri"/>
        </w:rPr>
        <w:t>- wykonanie dwóch pasów</w:t>
      </w:r>
      <w:r w:rsidR="003D7C45">
        <w:rPr>
          <w:rFonts w:cs="Calibri"/>
        </w:rPr>
        <w:t>,</w:t>
      </w:r>
    </w:p>
    <w:p w14:paraId="00C5282A" w14:textId="5DD6B0A9" w:rsidR="00465698" w:rsidRPr="00C553EC" w:rsidRDefault="00465698" w:rsidP="00465698">
      <w:pPr>
        <w:spacing w:after="0"/>
        <w:jc w:val="both"/>
        <w:rPr>
          <w:rFonts w:cs="Calibri"/>
        </w:rPr>
      </w:pPr>
      <w:r w:rsidRPr="00C553EC">
        <w:rPr>
          <w:rFonts w:cs="Calibri"/>
        </w:rPr>
        <w:t>- wymiana drzwi PPOŻ EI30 na EI60 otwierane się na zewnątrz pod naciskiem, a od</w:t>
      </w:r>
      <w:r w:rsidR="003D7C45">
        <w:rPr>
          <w:rFonts w:cs="Calibri"/>
        </w:rPr>
        <w:t xml:space="preserve"> </w:t>
      </w:r>
      <w:r w:rsidRPr="00C553EC">
        <w:rPr>
          <w:rFonts w:cs="Calibri"/>
        </w:rPr>
        <w:t xml:space="preserve">wewnątrz muszą być wyposażone w zamknięcie </w:t>
      </w:r>
      <w:proofErr w:type="spellStart"/>
      <w:r w:rsidRPr="00C553EC">
        <w:rPr>
          <w:rFonts w:cs="Calibri"/>
        </w:rPr>
        <w:t>bezklamkowe</w:t>
      </w:r>
      <w:proofErr w:type="spellEnd"/>
      <w:r w:rsidR="003D7C45">
        <w:rPr>
          <w:rFonts w:cs="Calibri"/>
        </w:rPr>
        <w:t>,</w:t>
      </w:r>
    </w:p>
    <w:p w14:paraId="458A7B49" w14:textId="104427BA" w:rsidR="00465698" w:rsidRDefault="00465698" w:rsidP="00465698">
      <w:pPr>
        <w:spacing w:after="0"/>
        <w:jc w:val="both"/>
        <w:rPr>
          <w:rFonts w:cs="Calibri"/>
        </w:rPr>
      </w:pPr>
      <w:r w:rsidRPr="00C553EC">
        <w:rPr>
          <w:rFonts w:cs="Calibri"/>
        </w:rPr>
        <w:t>- wymiana drzwi PPOŻ EI30 na otwierane się na zewnątrz pod naciskiem, a od</w:t>
      </w:r>
      <w:r w:rsidR="003D7C45">
        <w:rPr>
          <w:rFonts w:cs="Calibri"/>
        </w:rPr>
        <w:t xml:space="preserve"> </w:t>
      </w:r>
      <w:r w:rsidRPr="00C553EC">
        <w:rPr>
          <w:rFonts w:cs="Calibri"/>
        </w:rPr>
        <w:t xml:space="preserve">wewnątrz muszą być wyposażone w zamknięcie </w:t>
      </w:r>
      <w:proofErr w:type="spellStart"/>
      <w:r w:rsidRPr="00C553EC">
        <w:rPr>
          <w:rFonts w:cs="Calibri"/>
        </w:rPr>
        <w:t>bezklamkowe</w:t>
      </w:r>
      <w:proofErr w:type="spellEnd"/>
      <w:r w:rsidR="003D7C45">
        <w:rPr>
          <w:rFonts w:cs="Calibri"/>
        </w:rPr>
        <w:t>,</w:t>
      </w:r>
    </w:p>
    <w:p w14:paraId="42964FD2" w14:textId="6F2A44FB" w:rsidR="003D7C45" w:rsidRPr="003D7C45" w:rsidRDefault="003D7C45" w:rsidP="00465698">
      <w:pPr>
        <w:spacing w:after="0"/>
        <w:jc w:val="both"/>
        <w:rPr>
          <w:rFonts w:cs="Calibri"/>
        </w:rPr>
      </w:pPr>
      <w:r w:rsidRPr="003D7C45">
        <w:rPr>
          <w:rFonts w:cs="Calibri"/>
        </w:rPr>
        <w:t>- demontaż i montaż nowej stolarki okiennej i drzwiowej,</w:t>
      </w:r>
    </w:p>
    <w:p w14:paraId="42F8BA3F" w14:textId="43A55701" w:rsidR="003D7C45" w:rsidRPr="003D7C45" w:rsidRDefault="003D7C45" w:rsidP="003D7C45">
      <w:pPr>
        <w:spacing w:after="0"/>
        <w:jc w:val="both"/>
        <w:rPr>
          <w:rFonts w:cs="Calibri"/>
        </w:rPr>
      </w:pPr>
      <w:r w:rsidRPr="003D7C45">
        <w:rPr>
          <w:rFonts w:cs="Calibri"/>
        </w:rPr>
        <w:t>- zerwanie posadzki cementowej, przygotowanie podłoża pod wykonanie okładzin podłogowych, okładziny podłogowe z płytek wymiarach 30x30 cm (w tym schody),</w:t>
      </w:r>
    </w:p>
    <w:p w14:paraId="4D8ED53F" w14:textId="763B5024" w:rsidR="003D7C45" w:rsidRPr="003D7C45" w:rsidRDefault="003D7C45" w:rsidP="003D7C45">
      <w:pPr>
        <w:spacing w:after="0"/>
        <w:jc w:val="both"/>
        <w:rPr>
          <w:rFonts w:cs="Calibri"/>
          <w:highlight w:val="yellow"/>
        </w:rPr>
      </w:pPr>
      <w:r w:rsidRPr="003D7C45">
        <w:rPr>
          <w:rFonts w:cs="Calibri"/>
        </w:rPr>
        <w:t>- przygotowanie podłoża pod wykonanie okładzin ściennych: okładziny ścienne z płytek o wymiarach 30x30 cm, gruntowanie ścian, wewnętrzne gładzie gipsowe, dwukrotne malowanie farbami emulsyjnymi,</w:t>
      </w:r>
    </w:p>
    <w:p w14:paraId="0C16BF93" w14:textId="6303BAD7" w:rsidR="00465698" w:rsidRPr="003D7C45" w:rsidRDefault="00E97729" w:rsidP="00465698">
      <w:pPr>
        <w:spacing w:after="0"/>
        <w:jc w:val="both"/>
        <w:rPr>
          <w:rFonts w:cs="Calibri"/>
          <w:u w:val="single"/>
        </w:rPr>
      </w:pPr>
      <w:r>
        <w:rPr>
          <w:rFonts w:cs="Calibri"/>
          <w:u w:val="single"/>
        </w:rPr>
        <w:t>B</w:t>
      </w:r>
      <w:r w:rsidR="00465698" w:rsidRPr="003D7C45">
        <w:rPr>
          <w:rFonts w:cs="Calibri"/>
          <w:u w:val="single"/>
        </w:rPr>
        <w:t>ranża elektryczna:</w:t>
      </w:r>
    </w:p>
    <w:p w14:paraId="28744725" w14:textId="77777777" w:rsidR="003D7C45" w:rsidRPr="003D7C45" w:rsidRDefault="003D7C45" w:rsidP="003D7C45">
      <w:pPr>
        <w:spacing w:after="0"/>
        <w:jc w:val="both"/>
        <w:rPr>
          <w:rFonts w:cs="Calibri"/>
        </w:rPr>
      </w:pPr>
      <w:r w:rsidRPr="003D7C45">
        <w:rPr>
          <w:rFonts w:cs="Calibri"/>
        </w:rPr>
        <w:t>- demontaż instalacji elektrycznych,</w:t>
      </w:r>
    </w:p>
    <w:p w14:paraId="0FDA0E44" w14:textId="77777777" w:rsidR="003D7C45" w:rsidRPr="003D7C45" w:rsidRDefault="003D7C45" w:rsidP="003D7C45">
      <w:pPr>
        <w:spacing w:after="0"/>
        <w:jc w:val="both"/>
        <w:rPr>
          <w:rFonts w:cs="Calibri"/>
        </w:rPr>
      </w:pPr>
      <w:r w:rsidRPr="003D7C45">
        <w:rPr>
          <w:rFonts w:cs="Calibri"/>
        </w:rPr>
        <w:t>- instalację ochrony przeciwprzepięciowej,</w:t>
      </w:r>
    </w:p>
    <w:p w14:paraId="3B62068B" w14:textId="77777777" w:rsidR="003D7C45" w:rsidRPr="003D7C45" w:rsidRDefault="003D7C45" w:rsidP="003D7C45">
      <w:pPr>
        <w:spacing w:after="0"/>
        <w:jc w:val="both"/>
        <w:rPr>
          <w:rFonts w:cs="Calibri"/>
        </w:rPr>
      </w:pPr>
      <w:r w:rsidRPr="003D7C45">
        <w:rPr>
          <w:rFonts w:cs="Calibri"/>
        </w:rPr>
        <w:t>- instalację ochrony od porażeń prądem elektrycznym,</w:t>
      </w:r>
    </w:p>
    <w:p w14:paraId="3AA1D30B" w14:textId="77777777" w:rsidR="003D7C45" w:rsidRPr="003D7C45" w:rsidRDefault="003D7C45" w:rsidP="003D7C45">
      <w:pPr>
        <w:spacing w:after="0"/>
        <w:jc w:val="both"/>
        <w:rPr>
          <w:rFonts w:cs="Calibri"/>
        </w:rPr>
      </w:pPr>
      <w:r w:rsidRPr="003D7C45">
        <w:rPr>
          <w:rFonts w:cs="Calibri"/>
        </w:rPr>
        <w:t>- instalację oświetlenia podstawowego i awaryjnego,</w:t>
      </w:r>
    </w:p>
    <w:p w14:paraId="6D2A30F3" w14:textId="77777777" w:rsidR="003D7C45" w:rsidRPr="003D7C45" w:rsidRDefault="003D7C45" w:rsidP="003D7C45">
      <w:pPr>
        <w:spacing w:after="0"/>
        <w:jc w:val="both"/>
        <w:rPr>
          <w:rFonts w:cs="Calibri"/>
        </w:rPr>
      </w:pPr>
      <w:r w:rsidRPr="003D7C45">
        <w:rPr>
          <w:rFonts w:cs="Calibri"/>
        </w:rPr>
        <w:t>- instalację gniazd 1-faz.,</w:t>
      </w:r>
    </w:p>
    <w:p w14:paraId="1A06E274" w14:textId="06A4BFF5" w:rsidR="003D7C45" w:rsidRPr="003D7C45" w:rsidRDefault="003D7C45" w:rsidP="003D7C45">
      <w:pPr>
        <w:spacing w:after="0"/>
        <w:jc w:val="both"/>
        <w:rPr>
          <w:rFonts w:cs="Calibri"/>
        </w:rPr>
      </w:pPr>
      <w:r w:rsidRPr="003D7C45">
        <w:rPr>
          <w:rFonts w:cs="Calibri"/>
        </w:rPr>
        <w:t>- instalację połączeń wyrównawczych,</w:t>
      </w:r>
    </w:p>
    <w:p w14:paraId="5FC0145C" w14:textId="152A2E58" w:rsidR="00465698" w:rsidRPr="003D7C45" w:rsidRDefault="00465698" w:rsidP="00465698">
      <w:pPr>
        <w:spacing w:after="0"/>
        <w:jc w:val="both"/>
        <w:rPr>
          <w:rFonts w:cs="Calibri"/>
        </w:rPr>
      </w:pPr>
      <w:r w:rsidRPr="003D7C45">
        <w:rPr>
          <w:rFonts w:cs="Calibri"/>
        </w:rPr>
        <w:t>- zasilenie kotła</w:t>
      </w:r>
    </w:p>
    <w:p w14:paraId="66DA02D5" w14:textId="77777777" w:rsidR="00465698" w:rsidRPr="003D7C45" w:rsidRDefault="00465698" w:rsidP="00465698">
      <w:pPr>
        <w:spacing w:after="0"/>
        <w:jc w:val="both"/>
        <w:rPr>
          <w:rFonts w:cs="Calibri"/>
        </w:rPr>
      </w:pPr>
      <w:r w:rsidRPr="003D7C45">
        <w:rPr>
          <w:rFonts w:cs="Calibri"/>
        </w:rPr>
        <w:t>- zasilenie pomp obiegowych</w:t>
      </w:r>
    </w:p>
    <w:p w14:paraId="54AB976B" w14:textId="77777777" w:rsidR="00465698" w:rsidRPr="003D7C45" w:rsidRDefault="00465698" w:rsidP="00465698">
      <w:pPr>
        <w:spacing w:after="0"/>
        <w:jc w:val="both"/>
        <w:rPr>
          <w:rFonts w:cs="Calibri"/>
        </w:rPr>
      </w:pPr>
      <w:r w:rsidRPr="003D7C45">
        <w:rPr>
          <w:rFonts w:cs="Calibri"/>
        </w:rPr>
        <w:t>- okablowanie instalacji GAZEX.</w:t>
      </w:r>
    </w:p>
    <w:p w14:paraId="06D7A5ED" w14:textId="77777777" w:rsidR="0019067C" w:rsidRDefault="00465698" w:rsidP="00465698">
      <w:pPr>
        <w:spacing w:after="0" w:line="276" w:lineRule="auto"/>
        <w:jc w:val="both"/>
        <w:rPr>
          <w:rFonts w:cs="Calibri"/>
        </w:rPr>
      </w:pPr>
      <w:r w:rsidRPr="003D7C45">
        <w:rPr>
          <w:rFonts w:cs="Calibri"/>
        </w:rPr>
        <w:t>- wymiana oświetlenia</w:t>
      </w:r>
      <w:r w:rsidR="0019067C" w:rsidRPr="003D7C45">
        <w:rPr>
          <w:rFonts w:cs="Calibri"/>
        </w:rPr>
        <w:t>.</w:t>
      </w:r>
    </w:p>
    <w:p w14:paraId="42D9DDCA" w14:textId="77777777" w:rsidR="008E6DBA" w:rsidRDefault="008E6DBA" w:rsidP="00975A13">
      <w:pPr>
        <w:tabs>
          <w:tab w:val="left" w:pos="284"/>
        </w:tabs>
        <w:spacing w:after="0" w:line="276" w:lineRule="auto"/>
        <w:jc w:val="both"/>
        <w:rPr>
          <w:rFonts w:ascii="Calibri" w:hAnsi="Calibri" w:cs="Calibri"/>
          <w:b/>
          <w:bCs/>
        </w:rPr>
      </w:pPr>
    </w:p>
    <w:p w14:paraId="7ABA9F88" w14:textId="634AACF3" w:rsidR="00975A13" w:rsidRPr="00024B76" w:rsidRDefault="00975A13" w:rsidP="00975A13">
      <w:pPr>
        <w:tabs>
          <w:tab w:val="left" w:pos="284"/>
        </w:tabs>
        <w:spacing w:after="0" w:line="276" w:lineRule="auto"/>
        <w:jc w:val="both"/>
        <w:rPr>
          <w:rFonts w:ascii="Calibri" w:hAnsi="Calibri" w:cs="Calibri"/>
          <w:b/>
          <w:bCs/>
        </w:rPr>
      </w:pPr>
      <w:r w:rsidRPr="00024B76">
        <w:rPr>
          <w:rFonts w:ascii="Calibri" w:hAnsi="Calibri" w:cs="Calibri"/>
          <w:b/>
          <w:bCs/>
        </w:rPr>
        <w:lastRenderedPageBreak/>
        <w:t>Uwaga:</w:t>
      </w:r>
    </w:p>
    <w:p w14:paraId="64870FA0" w14:textId="77777777" w:rsidR="00975A13" w:rsidRPr="00EB0204" w:rsidRDefault="00975A13" w:rsidP="00975A13">
      <w:pPr>
        <w:tabs>
          <w:tab w:val="left" w:pos="284"/>
        </w:tabs>
        <w:spacing w:after="0" w:line="276" w:lineRule="auto"/>
        <w:jc w:val="both"/>
        <w:rPr>
          <w:rFonts w:ascii="Calibri" w:hAnsi="Calibri" w:cs="Calibri"/>
        </w:rPr>
      </w:pPr>
      <w:r w:rsidRPr="00EB0204">
        <w:rPr>
          <w:rFonts w:ascii="Calibri" w:hAnsi="Calibri" w:cs="Calibri"/>
        </w:rPr>
        <w:tab/>
      </w:r>
      <w:r w:rsidRPr="00EB0204">
        <w:rPr>
          <w:rFonts w:ascii="Calibri" w:hAnsi="Calibri" w:cs="Calibri"/>
        </w:rPr>
        <w:tab/>
        <w:t>Roboty nie ujęte w dokumentacji a wynikające z technologii budowy, zastosowania materiałów lub urządzeń winny być uwzględnione w kosztorysie ofertowym Wykonawcy i brak ich wyszczególnienia w dokumentacji nie może stanowić podstawy do roszczeń finansowych Wykonawcy w stosunku do Inwestora lub Biura Projektów. Wykonawca jest całkowicie odpowiedzialny za sprawdzenie zakresu prac, ilości materiałów i urządzeń zgodnie z Dokumentacją na etapie przetargu.</w:t>
      </w:r>
    </w:p>
    <w:p w14:paraId="2C6F6AA2" w14:textId="77777777" w:rsidR="00975A13" w:rsidRPr="00EB0204" w:rsidRDefault="00975A13" w:rsidP="00975A13">
      <w:pPr>
        <w:tabs>
          <w:tab w:val="left" w:pos="284"/>
        </w:tabs>
        <w:spacing w:after="0" w:line="276" w:lineRule="auto"/>
        <w:jc w:val="both"/>
        <w:rPr>
          <w:rFonts w:ascii="Calibri" w:hAnsi="Calibri" w:cs="Calibri"/>
        </w:rPr>
      </w:pPr>
      <w:r w:rsidRPr="00EB0204">
        <w:rPr>
          <w:rFonts w:ascii="Calibri" w:hAnsi="Calibri" w:cs="Calibri"/>
        </w:rPr>
        <w:tab/>
      </w:r>
      <w:r w:rsidRPr="00EB0204">
        <w:rPr>
          <w:rFonts w:ascii="Calibri" w:hAnsi="Calibri" w:cs="Calibri"/>
        </w:rPr>
        <w:tab/>
        <w:t>Jeżeli w SWZ lub w załącznikach do SWZ przy opisie przedmiotu zamówienia wskazana została nazwa producenta, znak towarowy, patent lub pochodzenie bądź rozwiązanie wskazujące na konkretnego producenta w stosunku do określonych materiałów, urządzeń, itp. Zamawiający – zgodnie z ustawą PZP - wymaga, aby traktować takie wskazanie jako przykładowe i dopuszcza zastosowanie przy realizacji zamówienia materiałów, urządzeń, rozwiązań itp. równoważnych o</w:t>
      </w:r>
      <w:r>
        <w:rPr>
          <w:rFonts w:ascii="Calibri" w:hAnsi="Calibri" w:cs="Calibri"/>
        </w:rPr>
        <w:t> </w:t>
      </w:r>
      <w:r w:rsidRPr="00EB0204">
        <w:rPr>
          <w:rFonts w:ascii="Calibri" w:hAnsi="Calibri" w:cs="Calibri"/>
        </w:rPr>
        <w:t>parametrach nie gorszych niż wskazane. Zamawiający anuluje wszelkie nazwy producenta itp. jeżeli występują w dokumentacji przetargowej (nie są one obowiązujące dla Wykonawcy).</w:t>
      </w:r>
    </w:p>
    <w:p w14:paraId="6C3CFCC9" w14:textId="77777777" w:rsidR="00975A13" w:rsidRPr="003D7C45" w:rsidRDefault="00975A13" w:rsidP="00465698">
      <w:pPr>
        <w:spacing w:after="0" w:line="276" w:lineRule="auto"/>
        <w:jc w:val="both"/>
        <w:rPr>
          <w:rFonts w:cs="Calibri"/>
        </w:rPr>
      </w:pPr>
    </w:p>
    <w:p w14:paraId="237E128A" w14:textId="185B6FAB" w:rsidR="00FA0D85" w:rsidRPr="00851458" w:rsidRDefault="00FA0D85" w:rsidP="00465698">
      <w:pPr>
        <w:spacing w:after="0" w:line="276" w:lineRule="auto"/>
        <w:jc w:val="both"/>
        <w:rPr>
          <w:rFonts w:ascii="Calibri" w:hAnsi="Calibri" w:cs="Calibri"/>
          <w:b/>
          <w:bCs/>
        </w:rPr>
      </w:pPr>
      <w:r w:rsidRPr="00851458">
        <w:rPr>
          <w:rFonts w:ascii="Calibri" w:hAnsi="Calibri" w:cs="Calibri"/>
          <w:b/>
          <w:bCs/>
        </w:rPr>
        <w:t>Szczegółowy opis przedmiotu zamówienia określony jest w załączon</w:t>
      </w:r>
      <w:r>
        <w:rPr>
          <w:rFonts w:ascii="Calibri" w:hAnsi="Calibri" w:cs="Calibri"/>
          <w:b/>
          <w:bCs/>
        </w:rPr>
        <w:t>ej</w:t>
      </w:r>
      <w:r w:rsidRPr="00851458">
        <w:rPr>
          <w:rFonts w:ascii="Calibri" w:hAnsi="Calibri" w:cs="Calibri"/>
          <w:b/>
          <w:bCs/>
        </w:rPr>
        <w:t xml:space="preserve"> do SWZ </w:t>
      </w:r>
      <w:r>
        <w:rPr>
          <w:rFonts w:ascii="Calibri" w:hAnsi="Calibri" w:cs="Calibri"/>
          <w:b/>
          <w:bCs/>
        </w:rPr>
        <w:t>Dokumentacji projektowej</w:t>
      </w:r>
      <w:r w:rsidRPr="00851458">
        <w:rPr>
          <w:rFonts w:ascii="Calibri" w:hAnsi="Calibri" w:cs="Calibri"/>
          <w:b/>
          <w:bCs/>
        </w:rPr>
        <w:t>, Specyfikacj</w:t>
      </w:r>
      <w:r>
        <w:rPr>
          <w:rFonts w:ascii="Calibri" w:hAnsi="Calibri" w:cs="Calibri"/>
          <w:b/>
          <w:bCs/>
        </w:rPr>
        <w:t>ach</w:t>
      </w:r>
      <w:r w:rsidRPr="00851458">
        <w:rPr>
          <w:rFonts w:ascii="Calibri" w:hAnsi="Calibri" w:cs="Calibri"/>
          <w:b/>
          <w:bCs/>
        </w:rPr>
        <w:t xml:space="preserve"> techniczn</w:t>
      </w:r>
      <w:r>
        <w:rPr>
          <w:rFonts w:ascii="Calibri" w:hAnsi="Calibri" w:cs="Calibri"/>
          <w:b/>
          <w:bCs/>
        </w:rPr>
        <w:t>ych</w:t>
      </w:r>
      <w:r w:rsidRPr="00851458">
        <w:rPr>
          <w:rFonts w:ascii="Calibri" w:hAnsi="Calibri" w:cs="Calibri"/>
          <w:b/>
          <w:bCs/>
        </w:rPr>
        <w:t xml:space="preserve"> wykonania i odbioru robót budowlanych, przedmiar</w:t>
      </w:r>
      <w:r>
        <w:rPr>
          <w:rFonts w:ascii="Calibri" w:hAnsi="Calibri" w:cs="Calibri"/>
          <w:b/>
          <w:bCs/>
        </w:rPr>
        <w:t xml:space="preserve">ach </w:t>
      </w:r>
      <w:r w:rsidRPr="00851458">
        <w:rPr>
          <w:rFonts w:ascii="Calibri" w:hAnsi="Calibri" w:cs="Calibri"/>
          <w:b/>
          <w:bCs/>
        </w:rPr>
        <w:t>robót (któr</w:t>
      </w:r>
      <w:r>
        <w:rPr>
          <w:rFonts w:ascii="Calibri" w:hAnsi="Calibri" w:cs="Calibri"/>
          <w:b/>
          <w:bCs/>
        </w:rPr>
        <w:t>e</w:t>
      </w:r>
      <w:r w:rsidRPr="00851458">
        <w:rPr>
          <w:rFonts w:ascii="Calibri" w:hAnsi="Calibri" w:cs="Calibri"/>
          <w:b/>
          <w:bCs/>
        </w:rPr>
        <w:t xml:space="preserve"> ze względu na ryczałtowy charakter wynagrodzenia stanowi</w:t>
      </w:r>
      <w:r>
        <w:rPr>
          <w:rFonts w:ascii="Calibri" w:hAnsi="Calibri" w:cs="Calibri"/>
          <w:b/>
          <w:bCs/>
        </w:rPr>
        <w:t>ą</w:t>
      </w:r>
      <w:r w:rsidRPr="00851458">
        <w:rPr>
          <w:rFonts w:ascii="Calibri" w:hAnsi="Calibri" w:cs="Calibri"/>
          <w:b/>
          <w:bCs/>
        </w:rPr>
        <w:t xml:space="preserve"> wyłącznie narzędzi</w:t>
      </w:r>
      <w:r>
        <w:rPr>
          <w:rFonts w:ascii="Calibri" w:hAnsi="Calibri" w:cs="Calibri"/>
          <w:b/>
          <w:bCs/>
        </w:rPr>
        <w:t xml:space="preserve">a </w:t>
      </w:r>
      <w:r w:rsidRPr="00851458">
        <w:rPr>
          <w:rFonts w:ascii="Calibri" w:hAnsi="Calibri" w:cs="Calibri"/>
          <w:b/>
          <w:bCs/>
        </w:rPr>
        <w:t>pomocnicze)</w:t>
      </w:r>
      <w:r>
        <w:rPr>
          <w:rFonts w:ascii="Calibri" w:hAnsi="Calibri" w:cs="Calibri"/>
          <w:b/>
          <w:bCs/>
        </w:rPr>
        <w:t>.</w:t>
      </w:r>
    </w:p>
    <w:p w14:paraId="3699ED1C" w14:textId="77777777" w:rsidR="00FA0D85" w:rsidRPr="002E06D8" w:rsidRDefault="00FA0D85" w:rsidP="00D508AD">
      <w:pPr>
        <w:spacing w:after="0" w:line="276" w:lineRule="auto"/>
        <w:contextualSpacing/>
        <w:jc w:val="both"/>
        <w:rPr>
          <w:rFonts w:ascii="Calibri" w:hAnsi="Calibri" w:cs="Calibri"/>
        </w:rPr>
      </w:pPr>
    </w:p>
    <w:p w14:paraId="4A2A0EC2" w14:textId="77777777" w:rsidR="00FA0D85" w:rsidRPr="002E06D8" w:rsidRDefault="00FA0D85" w:rsidP="00D508AD">
      <w:pPr>
        <w:spacing w:after="0" w:line="276" w:lineRule="auto"/>
        <w:contextualSpacing/>
        <w:jc w:val="both"/>
        <w:rPr>
          <w:rFonts w:ascii="Calibri" w:hAnsi="Calibri" w:cs="Calibri"/>
          <w:b/>
          <w:bCs/>
        </w:rPr>
      </w:pPr>
      <w:r w:rsidRPr="002E06D8">
        <w:rPr>
          <w:rFonts w:ascii="Calibri" w:hAnsi="Calibri" w:cs="Calibri"/>
          <w:b/>
          <w:bCs/>
        </w:rPr>
        <w:t>Uwaga:</w:t>
      </w:r>
    </w:p>
    <w:p w14:paraId="20E95084" w14:textId="7A28DB64" w:rsidR="00455BB1" w:rsidRPr="009B2F33" w:rsidRDefault="00455BB1" w:rsidP="00455BB1">
      <w:pPr>
        <w:spacing w:after="0"/>
        <w:contextualSpacing/>
        <w:jc w:val="both"/>
        <w:rPr>
          <w:rFonts w:cs="Calibri"/>
          <w:b/>
          <w:bCs/>
        </w:rPr>
      </w:pPr>
      <w:r w:rsidRPr="009B2F33">
        <w:rPr>
          <w:rFonts w:cs="Calibri"/>
        </w:rPr>
        <w:t xml:space="preserve">W czasie prowadzenia robót w </w:t>
      </w:r>
      <w:r w:rsidR="00465698">
        <w:rPr>
          <w:rFonts w:cs="Calibri"/>
        </w:rPr>
        <w:t>szkole</w:t>
      </w:r>
      <w:r w:rsidRPr="009B2F33">
        <w:rPr>
          <w:rFonts w:cs="Calibri"/>
        </w:rPr>
        <w:t>, jego funkcjonowanie musi być zapewnione, co wiąże się z koniecznością podjęcia odpowiednich działań organizacyjnych i zapewnienia bezpieczeństwa dzieci</w:t>
      </w:r>
      <w:r w:rsidRPr="009B2F33">
        <w:rPr>
          <w:rFonts w:cs="Calibri"/>
          <w:b/>
          <w:bCs/>
        </w:rPr>
        <w:t xml:space="preserve">. Oznacza to, że prace budowlane nie mogą zakłócać normalnego toku zajęć i opieki nad dziećmi – </w:t>
      </w:r>
      <w:r w:rsidRPr="009B2F33">
        <w:rPr>
          <w:rFonts w:cstheme="minorHAnsi"/>
          <w:b/>
        </w:rPr>
        <w:t xml:space="preserve">Zamawiający wymaga od Wykonawcy przez cały okres realizacji zapewnienia ciepłej wody użytkowej na potrzeby użytkowników </w:t>
      </w:r>
      <w:r w:rsidR="00465698">
        <w:rPr>
          <w:rFonts w:cstheme="minorHAnsi"/>
          <w:b/>
        </w:rPr>
        <w:t>szkoły</w:t>
      </w:r>
      <w:r w:rsidRPr="009B2F33">
        <w:rPr>
          <w:rFonts w:cstheme="minorHAnsi"/>
          <w:b/>
        </w:rPr>
        <w:t xml:space="preserve">. </w:t>
      </w:r>
      <w:r w:rsidRPr="009B2F33">
        <w:rPr>
          <w:rFonts w:cs="Calibri"/>
          <w:b/>
          <w:bCs/>
        </w:rPr>
        <w:t>Zamawiający wymaga, aby czas</w:t>
      </w:r>
      <w:r w:rsidRPr="00E97729">
        <w:rPr>
          <w:rFonts w:cs="Calibri"/>
          <w:b/>
          <w:bCs/>
          <w:color w:val="EE0000"/>
        </w:rPr>
        <w:t xml:space="preserve"> </w:t>
      </w:r>
      <w:r w:rsidRPr="005711CA">
        <w:rPr>
          <w:rFonts w:cs="Calibri"/>
          <w:b/>
          <w:bCs/>
        </w:rPr>
        <w:t xml:space="preserve">przełączenia samego </w:t>
      </w:r>
      <w:r w:rsidRPr="009B2F33">
        <w:rPr>
          <w:rFonts w:cs="Calibri"/>
          <w:b/>
          <w:bCs/>
        </w:rPr>
        <w:t xml:space="preserve">źródła ogrzewania nie był dłuższy niż </w:t>
      </w:r>
      <w:r w:rsidR="00465698">
        <w:rPr>
          <w:rFonts w:cs="Calibri"/>
          <w:b/>
          <w:bCs/>
        </w:rPr>
        <w:t xml:space="preserve">7 </w:t>
      </w:r>
      <w:r w:rsidRPr="009B2F33">
        <w:rPr>
          <w:rFonts w:cs="Calibri"/>
          <w:b/>
          <w:bCs/>
        </w:rPr>
        <w:t>dni robocz</w:t>
      </w:r>
      <w:r w:rsidR="00465698">
        <w:rPr>
          <w:rFonts w:cs="Calibri"/>
          <w:b/>
          <w:bCs/>
        </w:rPr>
        <w:t>ych</w:t>
      </w:r>
      <w:r w:rsidRPr="009B2F33">
        <w:rPr>
          <w:rFonts w:cs="Calibri"/>
          <w:b/>
          <w:bCs/>
        </w:rPr>
        <w:t xml:space="preserve"> (w tym 2 dni weekendowe).</w:t>
      </w:r>
    </w:p>
    <w:p w14:paraId="1F878BC7" w14:textId="77777777" w:rsidR="00C92DA7" w:rsidRPr="00C92DA7" w:rsidRDefault="00C92DA7" w:rsidP="00D508AD">
      <w:pPr>
        <w:spacing w:after="0" w:line="276" w:lineRule="auto"/>
        <w:contextualSpacing/>
        <w:jc w:val="both"/>
        <w:rPr>
          <w:rFonts w:ascii="Calibri" w:hAnsi="Calibri" w:cs="Calibri"/>
          <w:b/>
          <w:bCs/>
          <w:color w:val="EE0000"/>
        </w:rPr>
      </w:pPr>
    </w:p>
    <w:p w14:paraId="5AE6DEA1" w14:textId="77777777" w:rsidR="00FA0D85" w:rsidRPr="00D34480" w:rsidRDefault="00FA0D85" w:rsidP="00D508AD">
      <w:pPr>
        <w:widowControl w:val="0"/>
        <w:tabs>
          <w:tab w:val="left" w:pos="0"/>
        </w:tabs>
        <w:overflowPunct w:val="0"/>
        <w:autoSpaceDE w:val="0"/>
        <w:spacing w:after="0" w:line="276" w:lineRule="auto"/>
        <w:jc w:val="both"/>
        <w:rPr>
          <w:rFonts w:ascii="Calibri" w:hAnsi="Calibri" w:cs="Calibri"/>
          <w:color w:val="000000"/>
          <w:highlight w:val="yellow"/>
        </w:rPr>
      </w:pPr>
      <w:r w:rsidRPr="00D34480">
        <w:rPr>
          <w:rFonts w:ascii="Calibri" w:hAnsi="Calibri" w:cs="Calibri"/>
          <w:color w:val="000000"/>
        </w:rPr>
        <w:t xml:space="preserve">W/w zakres robót należy wykonać zgodnie z warunkami Specyfikacji Warunków Zamówienia (SWZ), w szczególności zgodnie ze stanowiącymi załączniki do niej dokumentacją projektową oraz </w:t>
      </w:r>
      <w:r w:rsidRPr="00D34480">
        <w:rPr>
          <w:rFonts w:ascii="Calibri" w:hAnsi="Calibri" w:cs="Calibri"/>
          <w:b/>
          <w:color w:val="000000"/>
        </w:rPr>
        <w:t>pomocniczo przedmiar</w:t>
      </w:r>
      <w:r>
        <w:rPr>
          <w:rFonts w:ascii="Calibri" w:hAnsi="Calibri" w:cs="Calibri"/>
          <w:b/>
          <w:color w:val="000000"/>
        </w:rPr>
        <w:t>ami</w:t>
      </w:r>
      <w:r w:rsidRPr="00D34480">
        <w:rPr>
          <w:rFonts w:ascii="Calibri" w:hAnsi="Calibri" w:cs="Calibri"/>
          <w:b/>
          <w:color w:val="000000"/>
        </w:rPr>
        <w:t xml:space="preserve"> robót.</w:t>
      </w:r>
    </w:p>
    <w:p w14:paraId="65F7AD70" w14:textId="5BC35108" w:rsidR="00FA0D85" w:rsidRPr="00D34480" w:rsidRDefault="00FA0D85" w:rsidP="00D508AD">
      <w:pPr>
        <w:tabs>
          <w:tab w:val="left" w:pos="284"/>
        </w:tabs>
        <w:spacing w:after="0" w:line="276" w:lineRule="auto"/>
        <w:jc w:val="both"/>
        <w:rPr>
          <w:rFonts w:ascii="Calibri" w:hAnsi="Calibri" w:cs="Calibri"/>
          <w:color w:val="000000"/>
          <w:lang w:bidi="pl-PL"/>
        </w:rPr>
      </w:pPr>
      <w:r w:rsidRPr="00D34480">
        <w:rPr>
          <w:rFonts w:ascii="Calibri" w:hAnsi="Calibri" w:cs="Calibri"/>
          <w:color w:val="000000"/>
        </w:rPr>
        <w:t xml:space="preserve">Zamawiający zastrzega sobie prawo ograniczenia lub zwiększenia w/w zakresu zamówienia, zgodnie z ustawą PZP. </w:t>
      </w:r>
      <w:r w:rsidRPr="00D34480">
        <w:rPr>
          <w:rFonts w:ascii="Calibri" w:hAnsi="Calibri" w:cs="Calibri"/>
          <w:color w:val="000000"/>
          <w:lang w:bidi="pl-PL"/>
        </w:rPr>
        <w:t>Zamawiający zastrzega, iż zakres zmniejszenia</w:t>
      </w:r>
      <w:r>
        <w:rPr>
          <w:rFonts w:ascii="Calibri" w:hAnsi="Calibri" w:cs="Calibri"/>
          <w:color w:val="000000"/>
          <w:lang w:bidi="pl-PL"/>
        </w:rPr>
        <w:t>/ zwiększenia</w:t>
      </w:r>
      <w:r w:rsidRPr="00D34480">
        <w:rPr>
          <w:rFonts w:ascii="Calibri" w:hAnsi="Calibri" w:cs="Calibri"/>
          <w:color w:val="000000"/>
          <w:lang w:bidi="pl-PL"/>
        </w:rPr>
        <w:t xml:space="preserve"> prac nie będzie </w:t>
      </w:r>
      <w:r w:rsidR="00BE5CB2">
        <w:rPr>
          <w:rFonts w:ascii="Calibri" w:hAnsi="Calibri" w:cs="Calibri"/>
          <w:color w:val="000000"/>
          <w:lang w:bidi="pl-PL"/>
        </w:rPr>
        <w:t xml:space="preserve">mniejszy/ </w:t>
      </w:r>
      <w:r w:rsidRPr="00D34480">
        <w:rPr>
          <w:rFonts w:ascii="Calibri" w:hAnsi="Calibri" w:cs="Calibri"/>
          <w:color w:val="000000"/>
          <w:lang w:bidi="pl-PL"/>
        </w:rPr>
        <w:t>większy niż 30% wartości zamówienia.</w:t>
      </w:r>
    </w:p>
    <w:p w14:paraId="69C5918E" w14:textId="77777777" w:rsidR="00FA0D85" w:rsidRPr="00C17076" w:rsidRDefault="00FA0D85" w:rsidP="00D508AD">
      <w:pPr>
        <w:pStyle w:val="Akapitzlist"/>
        <w:spacing w:after="0" w:line="276" w:lineRule="auto"/>
        <w:ind w:left="0"/>
        <w:jc w:val="both"/>
        <w:rPr>
          <w:rFonts w:ascii="Calibri" w:hAnsi="Calibri" w:cs="Calibri"/>
          <w:b/>
        </w:rPr>
      </w:pPr>
      <w:bookmarkStart w:id="6" w:name="_Hlk187929486"/>
      <w:bookmarkEnd w:id="5"/>
      <w:r w:rsidRPr="00C17076">
        <w:rPr>
          <w:rFonts w:ascii="Calibri" w:hAnsi="Calibri" w:cs="Calibri"/>
          <w:b/>
        </w:rPr>
        <w:t>Prace towarzyszące oraz roboty tymczasowe nie objęte dokumentacją projektową i przedmiarami robót konieczne do uwzględnienia:</w:t>
      </w:r>
    </w:p>
    <w:bookmarkEnd w:id="6"/>
    <w:p w14:paraId="0CC1C3AB" w14:textId="77777777" w:rsidR="00C17076" w:rsidRPr="00C17076" w:rsidRDefault="00C17076" w:rsidP="00C17076">
      <w:pPr>
        <w:pStyle w:val="Akapitzlist"/>
        <w:numPr>
          <w:ilvl w:val="0"/>
          <w:numId w:val="28"/>
        </w:numPr>
        <w:suppressAutoHyphens/>
        <w:spacing w:after="0" w:line="276" w:lineRule="auto"/>
        <w:contextualSpacing w:val="0"/>
        <w:jc w:val="both"/>
        <w:rPr>
          <w:rFonts w:ascii="Calibri" w:hAnsi="Calibri" w:cs="Calibri"/>
        </w:rPr>
      </w:pPr>
      <w:r w:rsidRPr="00C17076">
        <w:rPr>
          <w:rFonts w:ascii="Calibri" w:hAnsi="Calibri" w:cs="Calibri"/>
        </w:rPr>
        <w:t>realizacja zgodnie z wydanymi warunkami, zgłoszeniem robót budowlanych, a także  usunięcie ewentualnych kolizji,</w:t>
      </w:r>
    </w:p>
    <w:p w14:paraId="007C2B33" w14:textId="77777777" w:rsidR="00C17076" w:rsidRPr="00C17076" w:rsidRDefault="00C17076" w:rsidP="00C17076">
      <w:pPr>
        <w:pStyle w:val="Akapitzlist"/>
        <w:numPr>
          <w:ilvl w:val="0"/>
          <w:numId w:val="28"/>
        </w:numPr>
        <w:suppressAutoHyphens/>
        <w:spacing w:after="0" w:line="276" w:lineRule="auto"/>
        <w:contextualSpacing w:val="0"/>
        <w:jc w:val="both"/>
        <w:rPr>
          <w:rFonts w:ascii="Calibri" w:hAnsi="Calibri" w:cs="Calibri"/>
        </w:rPr>
      </w:pPr>
      <w:r w:rsidRPr="00C17076">
        <w:rPr>
          <w:rFonts w:ascii="Calibri" w:hAnsi="Calibri" w:cs="Calibri"/>
        </w:rPr>
        <w:t>uzyskanie stosownych decyzji wraz z opłatami oraz spełnienie tych decyzji na koszt wykonawcy np.:</w:t>
      </w:r>
    </w:p>
    <w:p w14:paraId="36920038" w14:textId="77777777" w:rsidR="00C17076" w:rsidRDefault="00C17076" w:rsidP="00C17076">
      <w:pPr>
        <w:suppressAutoHyphens/>
        <w:spacing w:after="0"/>
        <w:ind w:left="928"/>
        <w:jc w:val="both"/>
        <w:rPr>
          <w:rFonts w:cs="Calibri"/>
        </w:rPr>
      </w:pPr>
      <w:r w:rsidRPr="00C17076">
        <w:rPr>
          <w:rFonts w:cs="Calibri"/>
        </w:rPr>
        <w:t>- za realizację robót w pobliżu urządzeń wymagających tych decyzji,</w:t>
      </w:r>
    </w:p>
    <w:p w14:paraId="1CCBEE15" w14:textId="05017B57" w:rsidR="004770A6" w:rsidRPr="00C17076" w:rsidRDefault="004770A6" w:rsidP="00C17076">
      <w:pPr>
        <w:suppressAutoHyphens/>
        <w:spacing w:after="0"/>
        <w:ind w:left="928"/>
        <w:jc w:val="both"/>
        <w:rPr>
          <w:rFonts w:cs="Calibri"/>
        </w:rPr>
      </w:pPr>
      <w:r w:rsidRPr="004770A6">
        <w:rPr>
          <w:rFonts w:cs="Calibri"/>
        </w:rPr>
        <w:t>- zawiadomienie do Powiatowego Inspektora Nadzoru Budowlanego o nadzoru budowlanego o zakończeniu budowy (jeżeli wymagane),</w:t>
      </w:r>
    </w:p>
    <w:p w14:paraId="1A1F4322" w14:textId="77777777" w:rsidR="00C17076" w:rsidRPr="00C17076" w:rsidRDefault="00C17076" w:rsidP="00C17076">
      <w:pPr>
        <w:suppressAutoHyphens/>
        <w:spacing w:after="0"/>
        <w:ind w:left="928"/>
        <w:jc w:val="both"/>
        <w:rPr>
          <w:rFonts w:cs="Calibri"/>
        </w:rPr>
      </w:pPr>
      <w:r w:rsidRPr="00C17076">
        <w:rPr>
          <w:rFonts w:cs="Calibri"/>
        </w:rPr>
        <w:t>- innych, niezbędnych przy realizacji zadania,</w:t>
      </w:r>
    </w:p>
    <w:p w14:paraId="3C5F25AD" w14:textId="77777777" w:rsidR="00C17076" w:rsidRPr="00C17076" w:rsidRDefault="00C17076" w:rsidP="00C17076">
      <w:pPr>
        <w:numPr>
          <w:ilvl w:val="0"/>
          <w:numId w:val="28"/>
        </w:numPr>
        <w:suppressAutoHyphens/>
        <w:spacing w:after="0" w:line="276" w:lineRule="auto"/>
        <w:jc w:val="both"/>
        <w:rPr>
          <w:rFonts w:cs="Calibri"/>
        </w:rPr>
      </w:pPr>
      <w:r w:rsidRPr="00C17076">
        <w:rPr>
          <w:rFonts w:cs="Calibri"/>
        </w:rPr>
        <w:t>organizacja i zabezpieczenie placu budowy,</w:t>
      </w:r>
    </w:p>
    <w:p w14:paraId="29352BC6" w14:textId="77777777" w:rsidR="00C17076" w:rsidRPr="00C17076" w:rsidRDefault="00C17076" w:rsidP="00C17076">
      <w:pPr>
        <w:pStyle w:val="Akapitzlist"/>
        <w:numPr>
          <w:ilvl w:val="0"/>
          <w:numId w:val="28"/>
        </w:numPr>
        <w:suppressAutoHyphens/>
        <w:spacing w:after="0" w:line="276" w:lineRule="auto"/>
        <w:contextualSpacing w:val="0"/>
        <w:jc w:val="both"/>
        <w:rPr>
          <w:rFonts w:ascii="Calibri" w:hAnsi="Calibri" w:cs="Calibri"/>
        </w:rPr>
      </w:pPr>
      <w:r w:rsidRPr="00C17076">
        <w:rPr>
          <w:rFonts w:ascii="Calibri" w:hAnsi="Calibri" w:cs="Calibri"/>
        </w:rPr>
        <w:t>uporządkowanie terenu po budowie,</w:t>
      </w:r>
    </w:p>
    <w:p w14:paraId="77DD212B" w14:textId="0B2347E1" w:rsidR="00C17076" w:rsidRPr="00C17076" w:rsidRDefault="003A239F" w:rsidP="00C17076">
      <w:pPr>
        <w:pStyle w:val="Akapitzlist"/>
        <w:numPr>
          <w:ilvl w:val="0"/>
          <w:numId w:val="28"/>
        </w:numPr>
        <w:suppressAutoHyphens/>
        <w:spacing w:after="0" w:line="276" w:lineRule="auto"/>
        <w:contextualSpacing w:val="0"/>
        <w:jc w:val="both"/>
        <w:rPr>
          <w:rFonts w:ascii="Calibri" w:hAnsi="Calibri" w:cs="Calibri"/>
        </w:rPr>
      </w:pPr>
      <w:bookmarkStart w:id="7" w:name="_Hlk202781373"/>
      <w:r w:rsidRPr="00E2227F">
        <w:rPr>
          <w:rFonts w:ascii="Calibri" w:hAnsi="Calibri" w:cs="Calibri"/>
          <w:b/>
          <w:bCs/>
        </w:rPr>
        <w:t>protokół z próby szczelności wewnętrznej instalacji gazu, opinia kominiarska z przeglądu urządzeń grzewczo – kominowych</w:t>
      </w:r>
      <w:r>
        <w:rPr>
          <w:rFonts w:ascii="Calibri" w:hAnsi="Calibri" w:cs="Calibri"/>
        </w:rPr>
        <w:t xml:space="preserve">, </w:t>
      </w:r>
      <w:r w:rsidR="00C17076" w:rsidRPr="00C17076">
        <w:rPr>
          <w:rFonts w:ascii="Calibri" w:hAnsi="Calibri" w:cs="Calibri"/>
        </w:rPr>
        <w:t>pomiary, próby i badania (w tym w szczególności UDT</w:t>
      </w:r>
      <w:r w:rsidR="001E269E">
        <w:rPr>
          <w:rFonts w:ascii="Calibri" w:hAnsi="Calibri" w:cs="Calibri"/>
        </w:rPr>
        <w:t xml:space="preserve"> </w:t>
      </w:r>
      <w:r w:rsidR="001E269E">
        <w:rPr>
          <w:rFonts w:ascii="Calibri" w:hAnsi="Calibri" w:cs="Calibri"/>
        </w:rPr>
        <w:lastRenderedPageBreak/>
        <w:t>oraz przegląd kominiarski</w:t>
      </w:r>
      <w:r w:rsidR="00C17076" w:rsidRPr="00C17076">
        <w:rPr>
          <w:rFonts w:ascii="Calibri" w:hAnsi="Calibri" w:cs="Calibri"/>
        </w:rPr>
        <w:t>) materiałów i urządzeń oraz robót zgodnie z zasadami kontroli jakości materiałów i robót określonymi w dokumentacji projektowej,</w:t>
      </w:r>
    </w:p>
    <w:bookmarkEnd w:id="7"/>
    <w:p w14:paraId="794E7171" w14:textId="77777777" w:rsidR="00C17076" w:rsidRPr="00C17076" w:rsidRDefault="00C17076" w:rsidP="00C17076">
      <w:pPr>
        <w:pStyle w:val="Akapitzlist"/>
        <w:numPr>
          <w:ilvl w:val="0"/>
          <w:numId w:val="28"/>
        </w:numPr>
        <w:suppressAutoHyphens/>
        <w:spacing w:after="0" w:line="276" w:lineRule="auto"/>
        <w:contextualSpacing w:val="0"/>
        <w:jc w:val="both"/>
        <w:rPr>
          <w:rFonts w:ascii="Calibri" w:hAnsi="Calibri" w:cs="Calibri"/>
        </w:rPr>
      </w:pPr>
      <w:r w:rsidRPr="00C17076">
        <w:rPr>
          <w:rFonts w:ascii="Calibri" w:hAnsi="Calibri" w:cs="Calibri"/>
        </w:rPr>
        <w:t xml:space="preserve">wykonawca w cenie oferty przewidzi roboty odtworzeniowe w miejscach prowadzonych robót oraz </w:t>
      </w:r>
      <w:r w:rsidRPr="00C17076">
        <w:rPr>
          <w:rFonts w:ascii="Calibri" w:hAnsi="Calibri" w:cs="Calibri"/>
          <w:b/>
        </w:rPr>
        <w:t xml:space="preserve">wszelkie inne prace </w:t>
      </w:r>
      <w:r w:rsidRPr="00C17076">
        <w:rPr>
          <w:rFonts w:ascii="Calibri" w:hAnsi="Calibri" w:cs="Calibri"/>
          <w:bCs/>
        </w:rPr>
        <w:t xml:space="preserve">nie objęte w SWZ, a </w:t>
      </w:r>
      <w:r w:rsidRPr="00C17076">
        <w:rPr>
          <w:rFonts w:ascii="Calibri" w:hAnsi="Calibri" w:cs="Calibri"/>
        </w:rPr>
        <w:t>konieczne do wykonania ze względu na sztukę budowlaną,</w:t>
      </w:r>
    </w:p>
    <w:p w14:paraId="516301F2" w14:textId="77777777" w:rsidR="00C17076" w:rsidRPr="008E6DBA" w:rsidRDefault="00C17076" w:rsidP="00C17076">
      <w:pPr>
        <w:pStyle w:val="Akapitzlist"/>
        <w:numPr>
          <w:ilvl w:val="0"/>
          <w:numId w:val="28"/>
        </w:numPr>
        <w:suppressAutoHyphens/>
        <w:spacing w:after="0" w:line="276" w:lineRule="auto"/>
        <w:contextualSpacing w:val="0"/>
        <w:jc w:val="both"/>
        <w:rPr>
          <w:rFonts w:ascii="Calibri" w:hAnsi="Calibri" w:cs="Calibri"/>
        </w:rPr>
      </w:pPr>
      <w:r w:rsidRPr="008E6DBA">
        <w:rPr>
          <w:rFonts w:ascii="Calibri" w:hAnsi="Calibri" w:cs="Calibri"/>
        </w:rPr>
        <w:t>likwidacja placu budowy.</w:t>
      </w:r>
    </w:p>
    <w:p w14:paraId="11045204" w14:textId="77777777" w:rsidR="00FA0D85" w:rsidRPr="008E6DBA" w:rsidRDefault="00FA0D85" w:rsidP="00D508AD">
      <w:pPr>
        <w:widowControl w:val="0"/>
        <w:suppressAutoHyphens/>
        <w:spacing w:after="0" w:line="276" w:lineRule="auto"/>
        <w:ind w:left="567" w:hanging="567"/>
        <w:jc w:val="both"/>
        <w:rPr>
          <w:rFonts w:ascii="Calibri" w:hAnsi="Calibri" w:cs="Calibri"/>
          <w:snapToGrid w:val="0"/>
          <w:color w:val="000000"/>
        </w:rPr>
      </w:pPr>
      <w:r w:rsidRPr="008E6DBA">
        <w:rPr>
          <w:rFonts w:ascii="Calibri" w:hAnsi="Calibri" w:cs="Calibri"/>
          <w:snapToGrid w:val="0"/>
          <w:color w:val="000000"/>
        </w:rPr>
        <w:t xml:space="preserve">1.2.Zamawiający nie przewiduje udzielenia zamówień uzupełniających, o których mowa w art. 214 ust. 1 pkt 7 i 8.  </w:t>
      </w:r>
    </w:p>
    <w:p w14:paraId="6DCB2623" w14:textId="3E65A74E" w:rsidR="00FA0D85" w:rsidRPr="008E6DBA" w:rsidRDefault="00FA0D85" w:rsidP="00D508AD">
      <w:pPr>
        <w:keepNext/>
        <w:keepLines/>
        <w:widowControl w:val="0"/>
        <w:suppressAutoHyphens/>
        <w:spacing w:after="0" w:line="276" w:lineRule="auto"/>
        <w:contextualSpacing/>
        <w:jc w:val="both"/>
        <w:outlineLvl w:val="1"/>
        <w:rPr>
          <w:rFonts w:ascii="Calibri" w:hAnsi="Calibri" w:cs="Calibri"/>
          <w:snapToGrid w:val="0"/>
        </w:rPr>
      </w:pPr>
      <w:r w:rsidRPr="008E6DBA">
        <w:rPr>
          <w:rFonts w:ascii="Calibri" w:hAnsi="Calibri" w:cs="Calibri"/>
          <w:snapToGrid w:val="0"/>
        </w:rPr>
        <w:t xml:space="preserve">1.3.Na wykonane roboty objęte niniejszym zamówieniem Wykonawca winien udzielić </w:t>
      </w:r>
      <w:r w:rsidRPr="008E6DBA">
        <w:rPr>
          <w:rFonts w:ascii="Calibri" w:hAnsi="Calibri" w:cs="Calibri"/>
          <w:b/>
          <w:bCs/>
          <w:snapToGrid w:val="0"/>
        </w:rPr>
        <w:t xml:space="preserve">minimum </w:t>
      </w:r>
      <w:r w:rsidR="0083600A" w:rsidRPr="008E6DBA">
        <w:rPr>
          <w:rFonts w:ascii="Calibri" w:hAnsi="Calibri" w:cs="Calibri"/>
          <w:b/>
          <w:bCs/>
          <w:snapToGrid w:val="0"/>
        </w:rPr>
        <w:t>5</w:t>
      </w:r>
      <w:r w:rsidRPr="008E6DBA">
        <w:rPr>
          <w:rFonts w:ascii="Calibri" w:hAnsi="Calibri" w:cs="Calibri"/>
          <w:b/>
          <w:bCs/>
          <w:snapToGrid w:val="0"/>
        </w:rPr>
        <w:t> lat gwarancji jakości i rękojmi za wady.</w:t>
      </w:r>
      <w:r w:rsidRPr="008E6DBA">
        <w:rPr>
          <w:rFonts w:ascii="Calibri" w:hAnsi="Calibri" w:cs="Calibri"/>
          <w:snapToGrid w:val="0"/>
        </w:rPr>
        <w:t xml:space="preserve"> Okres rękojmi za wady biegnie równolegle z okresem udzielonej gwarancji jakości. Czas trwania okresu rękojmi za wady strony ustalają na okres tożsamy z okresem udzielonej przez Wykonawcę gwarancji.</w:t>
      </w:r>
    </w:p>
    <w:p w14:paraId="2582FFE2" w14:textId="77777777" w:rsidR="00FA0D85" w:rsidRPr="00D34480" w:rsidRDefault="00FA0D85" w:rsidP="00D508AD">
      <w:pPr>
        <w:keepNext/>
        <w:keepLines/>
        <w:widowControl w:val="0"/>
        <w:suppressAutoHyphens/>
        <w:spacing w:after="0" w:line="276" w:lineRule="auto"/>
        <w:ind w:left="567" w:hanging="567"/>
        <w:contextualSpacing/>
        <w:jc w:val="both"/>
        <w:outlineLvl w:val="1"/>
        <w:rPr>
          <w:rFonts w:ascii="Calibri" w:hAnsi="Calibri" w:cs="Calibri"/>
          <w:b/>
          <w:snapToGrid w:val="0"/>
          <w:color w:val="000000"/>
        </w:rPr>
      </w:pPr>
      <w:r w:rsidRPr="008E6DBA">
        <w:rPr>
          <w:rFonts w:ascii="Calibri" w:hAnsi="Calibri" w:cs="Calibri"/>
          <w:snapToGrid w:val="0"/>
          <w:color w:val="000000"/>
        </w:rPr>
        <w:t>1.4.</w:t>
      </w:r>
      <w:r w:rsidRPr="008E6DBA">
        <w:rPr>
          <w:rFonts w:ascii="Calibri" w:hAnsi="Calibri" w:cs="Calibri"/>
          <w:b/>
          <w:snapToGrid w:val="0"/>
          <w:color w:val="000000"/>
        </w:rPr>
        <w:t>SZCZEGÓŁOWY OPIS PRZEDMIOTU ZAMÓWIENIA</w:t>
      </w:r>
      <w:r w:rsidRPr="00D34480">
        <w:rPr>
          <w:rFonts w:ascii="Calibri" w:hAnsi="Calibri" w:cs="Calibri"/>
          <w:b/>
          <w:snapToGrid w:val="0"/>
          <w:color w:val="000000"/>
        </w:rPr>
        <w:t xml:space="preserve"> ZNAJDUJE SIĘ W NASTĘPUJACYCH ZAŁACZNIKACH DO SWZ:</w:t>
      </w:r>
    </w:p>
    <w:p w14:paraId="2D9F3B9F" w14:textId="77777777" w:rsidR="00FA0D85" w:rsidRPr="006077DB" w:rsidRDefault="00FA0D85" w:rsidP="00D508AD">
      <w:pPr>
        <w:spacing w:after="0" w:line="276" w:lineRule="auto"/>
        <w:jc w:val="both"/>
        <w:rPr>
          <w:rFonts w:ascii="Calibri" w:hAnsi="Calibri" w:cs="Calibri"/>
        </w:rPr>
      </w:pPr>
      <w:r w:rsidRPr="006077DB">
        <w:rPr>
          <w:rFonts w:ascii="Calibri" w:hAnsi="Calibri" w:cs="Calibri"/>
          <w:b/>
        </w:rPr>
        <w:t xml:space="preserve">Załączniki nr 2 do SWZ- </w:t>
      </w:r>
      <w:r w:rsidRPr="006077DB">
        <w:rPr>
          <w:rFonts w:ascii="Calibri" w:hAnsi="Calibri" w:cs="Calibri"/>
        </w:rPr>
        <w:t>Przedmiary robót (które, są narzędziem pomocniczym</w:t>
      </w:r>
      <w:r w:rsidRPr="006077DB">
        <w:rPr>
          <w:rFonts w:ascii="Calibri" w:hAnsi="Calibri" w:cs="Calibri"/>
          <w:bCs/>
        </w:rPr>
        <w:t>)</w:t>
      </w:r>
    </w:p>
    <w:p w14:paraId="50BF1748" w14:textId="77777777" w:rsidR="00FA0D85" w:rsidRPr="006077DB" w:rsidRDefault="00FA0D85" w:rsidP="00D508AD">
      <w:pPr>
        <w:spacing w:after="0" w:line="276" w:lineRule="auto"/>
        <w:jc w:val="both"/>
        <w:rPr>
          <w:rFonts w:ascii="Calibri" w:hAnsi="Calibri" w:cs="Calibri"/>
        </w:rPr>
      </w:pPr>
      <w:r w:rsidRPr="006077DB">
        <w:rPr>
          <w:rFonts w:ascii="Calibri" w:hAnsi="Calibri" w:cs="Calibri"/>
          <w:b/>
        </w:rPr>
        <w:t>Załącznik nr 13 do SWZ</w:t>
      </w:r>
      <w:r w:rsidRPr="006077DB">
        <w:rPr>
          <w:rFonts w:ascii="Calibri" w:hAnsi="Calibri" w:cs="Calibri"/>
        </w:rPr>
        <w:t>- Dokumentacja projektowa (folder)</w:t>
      </w:r>
    </w:p>
    <w:p w14:paraId="4DECFACC" w14:textId="77777777" w:rsidR="00FA0D85" w:rsidRPr="00D34480" w:rsidRDefault="00FA0D85" w:rsidP="00D508AD">
      <w:pPr>
        <w:spacing w:after="0" w:line="276" w:lineRule="auto"/>
        <w:jc w:val="both"/>
        <w:rPr>
          <w:rFonts w:ascii="Calibri" w:hAnsi="Calibri" w:cs="Calibri"/>
          <w:b/>
          <w:snapToGrid w:val="0"/>
          <w:color w:val="000000"/>
        </w:rPr>
      </w:pPr>
      <w:r w:rsidRPr="00D34480">
        <w:rPr>
          <w:rFonts w:ascii="Calibri" w:hAnsi="Calibri" w:cs="Calibri"/>
          <w:b/>
          <w:color w:val="000000"/>
        </w:rPr>
        <w:t>ZALECA SIĘ, ABY PRZED ZŁOŻENIEM OFERTY WYKONAWCA DOKŁADNIE ZAPOZNAŁ SIĘ Z W/W DOKUMENTAMI.</w:t>
      </w:r>
    </w:p>
    <w:p w14:paraId="175E558E" w14:textId="77777777" w:rsidR="00FA0D85" w:rsidRPr="00D34480" w:rsidRDefault="00FA0D85" w:rsidP="00D508AD">
      <w:pPr>
        <w:spacing w:after="0" w:line="276" w:lineRule="auto"/>
        <w:ind w:left="567" w:hanging="567"/>
        <w:jc w:val="both"/>
        <w:rPr>
          <w:rFonts w:ascii="Calibri" w:hAnsi="Calibri" w:cs="Calibri"/>
          <w:b/>
          <w:color w:val="000000"/>
          <w:kern w:val="1"/>
        </w:rPr>
      </w:pPr>
      <w:r w:rsidRPr="00D34480">
        <w:rPr>
          <w:rFonts w:ascii="Calibri" w:hAnsi="Calibri" w:cs="Calibri"/>
          <w:b/>
          <w:color w:val="000000"/>
          <w:kern w:val="1"/>
        </w:rPr>
        <w:t xml:space="preserve">1.5. Dodatkowe obowiązki Wykonawcy: </w:t>
      </w:r>
    </w:p>
    <w:p w14:paraId="1904DC37" w14:textId="77777777" w:rsidR="00FA0D85" w:rsidRPr="00D34480" w:rsidRDefault="00FA0D85" w:rsidP="00D508AD">
      <w:pPr>
        <w:tabs>
          <w:tab w:val="left" w:pos="709"/>
        </w:tabs>
        <w:autoSpaceDE w:val="0"/>
        <w:spacing w:after="0" w:line="276" w:lineRule="auto"/>
        <w:jc w:val="both"/>
        <w:rPr>
          <w:rFonts w:ascii="Calibri" w:eastAsia="Calibri" w:hAnsi="Calibri" w:cs="Calibri"/>
          <w:color w:val="000000"/>
        </w:rPr>
      </w:pPr>
      <w:r w:rsidRPr="00D34480">
        <w:rPr>
          <w:rFonts w:ascii="Calibri" w:eastAsia="Tahoma" w:hAnsi="Calibri" w:cs="Calibri"/>
          <w:color w:val="000000"/>
        </w:rPr>
        <w:t xml:space="preserve">Po stronie wykonawcy leży wykonanie i poniesienie kosztów </w:t>
      </w:r>
      <w:r w:rsidRPr="00D34480">
        <w:rPr>
          <w:rFonts w:ascii="Calibri" w:hAnsi="Calibri" w:cs="Calibri"/>
          <w:color w:val="000000"/>
        </w:rPr>
        <w:t xml:space="preserve">związanych  z wykonaniem przedmiotu umowy oraz </w:t>
      </w:r>
      <w:r w:rsidRPr="00D34480">
        <w:rPr>
          <w:rFonts w:ascii="Calibri" w:eastAsia="Calibri" w:hAnsi="Calibri" w:cs="Calibri"/>
          <w:color w:val="000000"/>
        </w:rPr>
        <w:t>urządzenie i utrzymanie zaplecza wykonawcy, likwidacja zaplecza wykonawcy.</w:t>
      </w:r>
    </w:p>
    <w:p w14:paraId="6A80E339" w14:textId="77777777" w:rsidR="00FA0D85" w:rsidRPr="00D34480" w:rsidRDefault="00FA0D85" w:rsidP="00D508AD">
      <w:pPr>
        <w:spacing w:after="0" w:line="276" w:lineRule="auto"/>
        <w:ind w:left="567" w:hanging="567"/>
        <w:jc w:val="both"/>
        <w:rPr>
          <w:rFonts w:ascii="Calibri" w:hAnsi="Calibri" w:cs="Calibri"/>
          <w:b/>
          <w:color w:val="000000"/>
          <w:kern w:val="1"/>
        </w:rPr>
      </w:pPr>
      <w:r w:rsidRPr="00D34480">
        <w:rPr>
          <w:rFonts w:ascii="Calibri" w:hAnsi="Calibri" w:cs="Calibri"/>
          <w:b/>
          <w:color w:val="000000"/>
          <w:kern w:val="1"/>
        </w:rPr>
        <w:t xml:space="preserve">1.6. Warunki rozliczenia wykonania przedmiotu zamówienia </w:t>
      </w:r>
    </w:p>
    <w:p w14:paraId="6D99F937" w14:textId="77777777" w:rsidR="00FA0D85" w:rsidRPr="00D34480" w:rsidRDefault="00FA0D85" w:rsidP="00D508AD">
      <w:pPr>
        <w:pStyle w:val="Akapitzlist"/>
        <w:numPr>
          <w:ilvl w:val="2"/>
          <w:numId w:val="27"/>
        </w:numPr>
        <w:spacing w:after="0" w:line="276" w:lineRule="auto"/>
        <w:ind w:left="709" w:hanging="425"/>
        <w:jc w:val="both"/>
        <w:rPr>
          <w:rFonts w:ascii="Calibri" w:hAnsi="Calibri" w:cs="Calibri"/>
          <w:color w:val="000000"/>
          <w:kern w:val="1"/>
        </w:rPr>
      </w:pPr>
      <w:r w:rsidRPr="00D34480">
        <w:rPr>
          <w:rFonts w:ascii="Calibri" w:hAnsi="Calibri" w:cs="Calibri"/>
          <w:color w:val="000000"/>
          <w:kern w:val="1"/>
        </w:rPr>
        <w:t>Wynagrodzenie wykonawcy nastąpi na podstawie ryczałtu za wykonanie przedmiotu zamówienia, wynikające swoim zakresem z niniejszej specyfikacji warunków zamówienia, dokumentacji. Jakikolwiek błąd w obliczeniu ceny nie ma znaczenia na poprawność oceny oferty.</w:t>
      </w:r>
    </w:p>
    <w:p w14:paraId="46FAA851" w14:textId="77777777" w:rsidR="00FA0D85" w:rsidRPr="00D34480" w:rsidRDefault="00FA0D85" w:rsidP="00D508AD">
      <w:pPr>
        <w:pStyle w:val="Akapitzlist"/>
        <w:numPr>
          <w:ilvl w:val="2"/>
          <w:numId w:val="27"/>
        </w:numPr>
        <w:spacing w:after="0" w:line="276" w:lineRule="auto"/>
        <w:ind w:left="709"/>
        <w:jc w:val="both"/>
        <w:rPr>
          <w:rFonts w:ascii="Calibri" w:hAnsi="Calibri" w:cs="Calibri"/>
          <w:b/>
          <w:color w:val="000000"/>
          <w:kern w:val="1"/>
        </w:rPr>
      </w:pPr>
      <w:r w:rsidRPr="00D34480">
        <w:rPr>
          <w:rFonts w:ascii="Calibri" w:hAnsi="Calibri" w:cs="Calibri"/>
          <w:color w:val="000000"/>
          <w:kern w:val="1"/>
        </w:rPr>
        <w:t xml:space="preserve"> Podstawą wyceny oferty jest dokumentacja projektowa. Jeżeli wystąpią różnice pomiędzy projektem, a przedmiarem robót (któr</w:t>
      </w:r>
      <w:r>
        <w:rPr>
          <w:rFonts w:ascii="Calibri" w:hAnsi="Calibri" w:cs="Calibri"/>
          <w:color w:val="000000"/>
          <w:kern w:val="1"/>
        </w:rPr>
        <w:t>y</w:t>
      </w:r>
      <w:r w:rsidRPr="00D34480">
        <w:rPr>
          <w:rFonts w:ascii="Calibri" w:hAnsi="Calibri" w:cs="Calibri"/>
          <w:color w:val="000000"/>
          <w:kern w:val="1"/>
        </w:rPr>
        <w:t xml:space="preserve"> stanowi dokumen</w:t>
      </w:r>
      <w:r>
        <w:rPr>
          <w:rFonts w:ascii="Calibri" w:hAnsi="Calibri" w:cs="Calibri"/>
          <w:color w:val="000000"/>
          <w:kern w:val="1"/>
        </w:rPr>
        <w:t>t</w:t>
      </w:r>
      <w:r w:rsidRPr="00D34480">
        <w:rPr>
          <w:rFonts w:ascii="Calibri" w:hAnsi="Calibri" w:cs="Calibri"/>
          <w:color w:val="000000"/>
          <w:kern w:val="1"/>
        </w:rPr>
        <w:t xml:space="preserve"> pomocnicz</w:t>
      </w:r>
      <w:r>
        <w:rPr>
          <w:rFonts w:ascii="Calibri" w:hAnsi="Calibri" w:cs="Calibri"/>
          <w:color w:val="000000"/>
          <w:kern w:val="1"/>
        </w:rPr>
        <w:t>y</w:t>
      </w:r>
      <w:r w:rsidRPr="00D34480">
        <w:rPr>
          <w:rFonts w:ascii="Calibri" w:hAnsi="Calibri" w:cs="Calibri"/>
          <w:color w:val="000000"/>
          <w:kern w:val="1"/>
        </w:rPr>
        <w:t xml:space="preserve"> dla wykonawcy), </w:t>
      </w:r>
      <w:r w:rsidRPr="00D34480">
        <w:rPr>
          <w:rFonts w:ascii="Calibri" w:hAnsi="Calibri" w:cs="Calibri"/>
          <w:b/>
          <w:color w:val="000000"/>
          <w:kern w:val="1"/>
        </w:rPr>
        <w:t>do wyceny należy przyjąć wielkości zawarte w projekcie.</w:t>
      </w:r>
    </w:p>
    <w:p w14:paraId="191816A7" w14:textId="7E374A10" w:rsidR="00FA0D85" w:rsidRPr="00D34480" w:rsidRDefault="00FA0D85" w:rsidP="00D508AD">
      <w:pPr>
        <w:pStyle w:val="Akapitzlist"/>
        <w:numPr>
          <w:ilvl w:val="2"/>
          <w:numId w:val="27"/>
        </w:numPr>
        <w:spacing w:after="0" w:line="276" w:lineRule="auto"/>
        <w:ind w:left="709"/>
        <w:jc w:val="both"/>
        <w:rPr>
          <w:rFonts w:ascii="Calibri" w:hAnsi="Calibri" w:cs="Calibri"/>
          <w:color w:val="000000"/>
          <w:kern w:val="1"/>
          <w:u w:val="single"/>
        </w:rPr>
      </w:pPr>
      <w:r w:rsidRPr="00D34480">
        <w:rPr>
          <w:rFonts w:ascii="Calibri" w:hAnsi="Calibri" w:cs="Calibri"/>
          <w:color w:val="000000"/>
          <w:kern w:val="1"/>
        </w:rPr>
        <w:t>Ceną oferty jest kwota wynagrodzenia  zaoferowana przez Wykonawcę w</w:t>
      </w:r>
      <w:r w:rsidR="00FA1062">
        <w:rPr>
          <w:rFonts w:ascii="Calibri" w:hAnsi="Calibri" w:cs="Calibri"/>
          <w:color w:val="000000"/>
          <w:kern w:val="1"/>
        </w:rPr>
        <w:t xml:space="preserve"> </w:t>
      </w:r>
      <w:r w:rsidR="00FA1062" w:rsidRPr="0084740C">
        <w:rPr>
          <w:rFonts w:ascii="Calibri" w:hAnsi="Calibri" w:cs="Calibri"/>
        </w:rPr>
        <w:t xml:space="preserve">formularzu </w:t>
      </w:r>
      <w:r w:rsidR="00FA1062">
        <w:rPr>
          <w:rFonts w:ascii="Calibri" w:hAnsi="Calibri" w:cs="Calibri"/>
          <w:kern w:val="1"/>
        </w:rPr>
        <w:t>oświadczeń załącznik do oferty systemowej</w:t>
      </w:r>
      <w:r w:rsidR="00FA1062" w:rsidRPr="0084740C">
        <w:rPr>
          <w:rFonts w:ascii="Calibri" w:hAnsi="Calibri" w:cs="Calibri"/>
        </w:rPr>
        <w:t>.</w:t>
      </w:r>
      <w:r w:rsidRPr="00D34480">
        <w:rPr>
          <w:rFonts w:ascii="Calibri" w:hAnsi="Calibri" w:cs="Calibri"/>
          <w:color w:val="000000"/>
          <w:kern w:val="1"/>
        </w:rPr>
        <w:t xml:space="preserve">. </w:t>
      </w:r>
      <w:r w:rsidRPr="00D34480">
        <w:rPr>
          <w:rFonts w:ascii="Calibri" w:hAnsi="Calibri" w:cs="Calibri"/>
          <w:b/>
          <w:color w:val="000000"/>
          <w:kern w:val="1"/>
        </w:rPr>
        <w:t>Do oferty  nie  należy załączać kosztorysu ofertowego. Zamawiający wymaga kosztorysu ofertowego od Wykonawcy, którego oferta zostanie wybrana jako najkorzystniejsza w postępowaniu na etapie przed podpisaniem umowy.</w:t>
      </w:r>
    </w:p>
    <w:p w14:paraId="4C29B55F" w14:textId="77777777" w:rsidR="00FA0D85" w:rsidRPr="00D34480" w:rsidRDefault="00FA0D85" w:rsidP="00D508AD">
      <w:pPr>
        <w:pStyle w:val="Akapitzlist"/>
        <w:numPr>
          <w:ilvl w:val="2"/>
          <w:numId w:val="27"/>
        </w:numPr>
        <w:spacing w:after="0" w:line="276" w:lineRule="auto"/>
        <w:ind w:left="709"/>
        <w:jc w:val="both"/>
        <w:rPr>
          <w:rFonts w:ascii="Calibri" w:hAnsi="Calibri" w:cs="Calibri"/>
          <w:color w:val="000000"/>
          <w:kern w:val="1"/>
          <w:u w:val="single"/>
        </w:rPr>
      </w:pPr>
      <w:r w:rsidRPr="00D34480">
        <w:rPr>
          <w:rFonts w:ascii="Calibri" w:hAnsi="Calibri" w:cs="Calibri"/>
          <w:color w:val="000000"/>
          <w:kern w:val="1"/>
        </w:rPr>
        <w:t>Zapłata wynagrodzenia za wykonane roboty nastąpi na podstawie faktury. Sposób zapłaty wynagrodzenia Wykonawcy został szczegółowo opisany w załączniku nr 10 do SWZ- Wzory umów.</w:t>
      </w:r>
    </w:p>
    <w:p w14:paraId="771FD9E5" w14:textId="77777777" w:rsidR="00FA0D85" w:rsidRPr="00D34480" w:rsidRDefault="00FA0D85" w:rsidP="00D508AD">
      <w:pPr>
        <w:pStyle w:val="Akapitzlist"/>
        <w:keepNext/>
        <w:keepLines/>
        <w:widowControl w:val="0"/>
        <w:numPr>
          <w:ilvl w:val="2"/>
          <w:numId w:val="27"/>
        </w:numPr>
        <w:suppressAutoHyphens/>
        <w:spacing w:after="0" w:line="276" w:lineRule="auto"/>
        <w:ind w:left="709"/>
        <w:jc w:val="both"/>
        <w:outlineLvl w:val="1"/>
        <w:rPr>
          <w:rFonts w:ascii="Calibri" w:hAnsi="Calibri" w:cs="Calibri"/>
          <w:snapToGrid w:val="0"/>
          <w:color w:val="000000"/>
        </w:rPr>
      </w:pPr>
      <w:r w:rsidRPr="00D34480">
        <w:rPr>
          <w:rFonts w:ascii="Calibri" w:hAnsi="Calibri" w:cs="Calibri"/>
          <w:color w:val="000000"/>
          <w:kern w:val="1"/>
        </w:rPr>
        <w:t>Warunkiem zapłaty należności dla Wykonawcy za wykonane roboty będzie otrzymanie przez Zamawiającego pokwitowanych przez podwykonawców potwierdzeń otrzymania zapłaty zgodnie z zawartymi z nimi umowami. Jeżeli pojawią się uzasadnione roszczenia podwykonawcy, to Zamawiający dokona zapłaty dla podwykonawcy i pomniejszy należne wynagrodzenie dla wykonawcy o kwotę zapłaconą podwykonawcy. Szczegółowe postanowienia dotyczące regulacji obejmujących podwykonawstwo zawarte są we wzorze umowy.</w:t>
      </w:r>
    </w:p>
    <w:p w14:paraId="735224D1" w14:textId="77777777" w:rsidR="00FA0D85" w:rsidRPr="00D34480" w:rsidRDefault="00FA0D85" w:rsidP="00D508AD">
      <w:pPr>
        <w:shd w:val="clear" w:color="auto" w:fill="FFFFFF" w:themeFill="background1"/>
        <w:spacing w:after="0" w:line="276" w:lineRule="auto"/>
        <w:jc w:val="both"/>
        <w:rPr>
          <w:rFonts w:ascii="Calibri" w:eastAsia="Lucida Sans Unicode" w:hAnsi="Calibri" w:cs="Calibri"/>
        </w:rPr>
      </w:pPr>
      <w:r w:rsidRPr="00D34480">
        <w:rPr>
          <w:rFonts w:ascii="Calibri" w:hAnsi="Calibri" w:cs="Calibri"/>
          <w:b/>
        </w:rPr>
        <w:t>1.7.</w:t>
      </w:r>
      <w:r w:rsidRPr="00D34480">
        <w:rPr>
          <w:rFonts w:ascii="Calibri" w:eastAsia="Lucida Sans Unicode" w:hAnsi="Calibri" w:cs="Calibri"/>
          <w:b/>
          <w:bCs/>
        </w:rPr>
        <w:t>Wspólny słownik Zamówień Kody CPV:</w:t>
      </w:r>
      <w:r w:rsidRPr="00D34480">
        <w:rPr>
          <w:rFonts w:ascii="Calibri" w:eastAsia="Lucida Sans Unicode" w:hAnsi="Calibri" w:cs="Calibri"/>
        </w:rPr>
        <w:t xml:space="preserve"> </w:t>
      </w:r>
    </w:p>
    <w:p w14:paraId="315B6741" w14:textId="77777777" w:rsidR="00FA0D85" w:rsidRPr="00D34480" w:rsidRDefault="00FA0D85" w:rsidP="00D508AD">
      <w:pPr>
        <w:widowControl w:val="0"/>
        <w:spacing w:after="0" w:line="276" w:lineRule="auto"/>
        <w:jc w:val="both"/>
        <w:rPr>
          <w:rFonts w:ascii="Calibri" w:eastAsia="Courier New" w:hAnsi="Calibri" w:cs="Calibri"/>
          <w:b/>
          <w:color w:val="000000"/>
          <w:lang w:bidi="pl-PL"/>
        </w:rPr>
      </w:pPr>
      <w:r w:rsidRPr="00D34480">
        <w:rPr>
          <w:rFonts w:ascii="Calibri" w:eastAsia="Courier New" w:hAnsi="Calibri" w:cs="Calibri"/>
          <w:b/>
          <w:color w:val="000000"/>
          <w:lang w:bidi="pl-PL"/>
        </w:rPr>
        <w:t xml:space="preserve">1.7.1.Kod główny: </w:t>
      </w:r>
    </w:p>
    <w:p w14:paraId="1A94EFDF" w14:textId="77777777" w:rsidR="00FA0D85" w:rsidRPr="00F9271A" w:rsidRDefault="00FA0D85" w:rsidP="00D508AD">
      <w:pPr>
        <w:widowControl w:val="0"/>
        <w:spacing w:after="0" w:line="276" w:lineRule="auto"/>
        <w:ind w:firstLine="708"/>
        <w:jc w:val="both"/>
        <w:rPr>
          <w:rFonts w:ascii="Calibri" w:hAnsi="Calibri" w:cs="Calibri"/>
          <w:iCs/>
          <w:color w:val="000000"/>
        </w:rPr>
      </w:pPr>
      <w:r w:rsidRPr="00F9271A">
        <w:rPr>
          <w:rFonts w:ascii="Calibri" w:hAnsi="Calibri" w:cs="Calibri"/>
          <w:iCs/>
          <w:color w:val="000000"/>
        </w:rPr>
        <w:t>45331110-0 - Instalowanie kotłów</w:t>
      </w:r>
    </w:p>
    <w:p w14:paraId="5EC30DE2" w14:textId="77777777" w:rsidR="00FA0D85" w:rsidRPr="00D34480" w:rsidRDefault="00FA0D85" w:rsidP="00D508AD">
      <w:pPr>
        <w:widowControl w:val="0"/>
        <w:spacing w:after="0" w:line="276" w:lineRule="auto"/>
        <w:jc w:val="both"/>
        <w:rPr>
          <w:rFonts w:ascii="Calibri" w:eastAsia="Courier New" w:hAnsi="Calibri" w:cs="Calibri"/>
          <w:b/>
          <w:color w:val="000000"/>
          <w:lang w:bidi="pl-PL"/>
        </w:rPr>
      </w:pPr>
      <w:r w:rsidRPr="00D34480">
        <w:rPr>
          <w:rFonts w:ascii="Calibri" w:eastAsia="Courier New" w:hAnsi="Calibri" w:cs="Calibri"/>
          <w:b/>
          <w:color w:val="000000"/>
          <w:lang w:bidi="pl-PL"/>
        </w:rPr>
        <w:lastRenderedPageBreak/>
        <w:t>1.7.2Kody dodatkowe:</w:t>
      </w:r>
    </w:p>
    <w:p w14:paraId="7BF88910"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45331100 -7- Instalowanie centralnego ogrzewania</w:t>
      </w:r>
    </w:p>
    <w:p w14:paraId="08AF3595"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45321000-3 - Izolacja cieplna</w:t>
      </w:r>
    </w:p>
    <w:p w14:paraId="44A757E4"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45332000-3 - Roboty instalacyjne wodne i kanalizacyjne</w:t>
      </w:r>
    </w:p>
    <w:p w14:paraId="62E39999"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45333000-0 - Roboty instalacyjne gazowe</w:t>
      </w:r>
    </w:p>
    <w:p w14:paraId="50885F45"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45111100-9 Roboty w zakresie burzenia</w:t>
      </w:r>
    </w:p>
    <w:p w14:paraId="1ABBA7FF"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45453000-7 Roboty remontowe i renowacyjne</w:t>
      </w:r>
    </w:p>
    <w:p w14:paraId="2C289184"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45315100-9 Instalacyjne roboty elektrotechniczne</w:t>
      </w:r>
    </w:p>
    <w:p w14:paraId="2B63516B"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45315700-5 Instalowanie stacji rozdzielczych</w:t>
      </w:r>
    </w:p>
    <w:p w14:paraId="1C372EE5" w14:textId="77777777" w:rsidR="00FA0D85" w:rsidRPr="00851458" w:rsidRDefault="00FA0D85" w:rsidP="00D508AD">
      <w:pPr>
        <w:spacing w:after="0" w:line="276" w:lineRule="auto"/>
        <w:ind w:firstLine="708"/>
        <w:jc w:val="both"/>
        <w:rPr>
          <w:rFonts w:ascii="Calibri" w:hAnsi="Calibri" w:cs="Calibri"/>
          <w:iCs/>
          <w:color w:val="000000"/>
        </w:rPr>
      </w:pPr>
      <w:r w:rsidRPr="00851458">
        <w:rPr>
          <w:rFonts w:ascii="Calibri" w:hAnsi="Calibri" w:cs="Calibri"/>
          <w:iCs/>
          <w:color w:val="000000"/>
        </w:rPr>
        <w:t>45315300-1 Instalacje zasilania elektrycznego</w:t>
      </w:r>
    </w:p>
    <w:p w14:paraId="7EBB3F60" w14:textId="77777777" w:rsidR="00F9271A" w:rsidRPr="00F9271A" w:rsidRDefault="00FA0D85" w:rsidP="00F9271A">
      <w:pPr>
        <w:spacing w:after="0" w:line="276" w:lineRule="auto"/>
        <w:ind w:firstLine="709"/>
        <w:jc w:val="both"/>
        <w:rPr>
          <w:rFonts w:ascii="Calibri" w:hAnsi="Calibri" w:cs="Calibri"/>
          <w:b/>
          <w:bCs/>
          <w:iCs/>
          <w:color w:val="000000"/>
        </w:rPr>
      </w:pPr>
      <w:r w:rsidRPr="00851458">
        <w:rPr>
          <w:rFonts w:ascii="Calibri" w:hAnsi="Calibri" w:cs="Calibri"/>
          <w:iCs/>
          <w:color w:val="000000"/>
        </w:rPr>
        <w:t xml:space="preserve">45317300-5 </w:t>
      </w:r>
      <w:r w:rsidR="00F9271A" w:rsidRPr="00F9271A">
        <w:rPr>
          <w:rFonts w:ascii="Calibri" w:hAnsi="Calibri" w:cs="Calibri"/>
          <w:iCs/>
          <w:color w:val="000000"/>
        </w:rPr>
        <w:t>Elektryczne elektrycznych urządzeń rozdzielczych</w:t>
      </w:r>
      <w:r w:rsidR="00F9271A" w:rsidRPr="00F9271A">
        <w:rPr>
          <w:rFonts w:ascii="Calibri" w:hAnsi="Calibri" w:cs="Calibri"/>
          <w:b/>
          <w:bCs/>
          <w:iCs/>
          <w:color w:val="000000"/>
        </w:rPr>
        <w:t xml:space="preserve"> </w:t>
      </w:r>
    </w:p>
    <w:p w14:paraId="2D6C54AA" w14:textId="77777777" w:rsidR="00FA0D85" w:rsidRPr="00851458" w:rsidRDefault="00FA0D85" w:rsidP="00F9271A">
      <w:pPr>
        <w:spacing w:after="0" w:line="276" w:lineRule="auto"/>
        <w:ind w:firstLine="709"/>
        <w:jc w:val="both"/>
        <w:rPr>
          <w:rFonts w:ascii="Calibri" w:hAnsi="Calibri" w:cs="Calibri"/>
          <w:iCs/>
          <w:color w:val="000000"/>
        </w:rPr>
      </w:pPr>
      <w:r w:rsidRPr="00851458">
        <w:rPr>
          <w:rFonts w:ascii="Calibri" w:hAnsi="Calibri" w:cs="Calibri"/>
          <w:iCs/>
          <w:color w:val="000000"/>
        </w:rPr>
        <w:t>45310000-3 Roboty instalacyjne elektryczne</w:t>
      </w:r>
    </w:p>
    <w:p w14:paraId="2FF8C158" w14:textId="77777777" w:rsidR="00FA0D85" w:rsidRPr="00851458" w:rsidRDefault="00FA0D85" w:rsidP="00F9271A">
      <w:pPr>
        <w:spacing w:after="0" w:line="276" w:lineRule="auto"/>
        <w:ind w:firstLine="709"/>
        <w:jc w:val="both"/>
        <w:rPr>
          <w:rFonts w:ascii="Calibri" w:hAnsi="Calibri" w:cs="Calibri"/>
          <w:iCs/>
          <w:color w:val="000000"/>
        </w:rPr>
      </w:pPr>
      <w:r w:rsidRPr="00851458">
        <w:rPr>
          <w:rFonts w:ascii="Calibri" w:hAnsi="Calibri" w:cs="Calibri"/>
          <w:iCs/>
          <w:color w:val="000000"/>
        </w:rPr>
        <w:t>45311100-1 Roboty w zakresie okablowania elektrycznego</w:t>
      </w:r>
    </w:p>
    <w:p w14:paraId="751E20A9" w14:textId="77777777" w:rsidR="00FA0D85" w:rsidRPr="00851458" w:rsidRDefault="00FA0D85" w:rsidP="00F9271A">
      <w:pPr>
        <w:spacing w:after="0" w:line="276" w:lineRule="auto"/>
        <w:ind w:firstLine="709"/>
        <w:jc w:val="both"/>
        <w:rPr>
          <w:rFonts w:ascii="Calibri" w:hAnsi="Calibri" w:cs="Calibri"/>
          <w:iCs/>
          <w:color w:val="000000"/>
        </w:rPr>
      </w:pPr>
      <w:r w:rsidRPr="00851458">
        <w:rPr>
          <w:rFonts w:ascii="Calibri" w:hAnsi="Calibri" w:cs="Calibri"/>
          <w:iCs/>
          <w:color w:val="000000"/>
        </w:rPr>
        <w:t>45311200-2 Roboty w zakresie instalacji elektrycznych</w:t>
      </w:r>
    </w:p>
    <w:p w14:paraId="1FD7EF7A" w14:textId="77777777" w:rsidR="00FA0D85" w:rsidRPr="00D869CB" w:rsidRDefault="00FA0D85" w:rsidP="00D508AD">
      <w:pPr>
        <w:spacing w:after="0" w:line="276" w:lineRule="auto"/>
        <w:jc w:val="both"/>
        <w:rPr>
          <w:rFonts w:ascii="Calibri" w:hAnsi="Calibri" w:cs="Calibri"/>
        </w:rPr>
      </w:pPr>
      <w:r w:rsidRPr="00D869CB">
        <w:rPr>
          <w:rFonts w:ascii="Calibri" w:hAnsi="Calibri" w:cs="Calibri"/>
          <w:b/>
          <w:bCs/>
          <w:shd w:val="clear" w:color="auto" w:fill="FFFFFF"/>
        </w:rPr>
        <w:t xml:space="preserve">1.8.Biorąc pod uwagę wymogi art. 100 ust. 1 i ust. 2 ustawy </w:t>
      </w:r>
      <w:proofErr w:type="spellStart"/>
      <w:r w:rsidRPr="00D869CB">
        <w:rPr>
          <w:rFonts w:ascii="Calibri" w:hAnsi="Calibri" w:cs="Calibri"/>
          <w:b/>
          <w:bCs/>
          <w:shd w:val="clear" w:color="auto" w:fill="FFFFFF"/>
        </w:rPr>
        <w:t>Pzp</w:t>
      </w:r>
      <w:proofErr w:type="spellEnd"/>
      <w:r w:rsidRPr="00D869CB">
        <w:rPr>
          <w:rFonts w:ascii="Calibri" w:hAnsi="Calibri" w:cs="Calibri"/>
          <w:b/>
          <w:bCs/>
          <w:shd w:val="clear" w:color="auto" w:fill="FFFFFF"/>
        </w:rPr>
        <w:t xml:space="preserve">, tj. aby przedmiot zamówienia został zrealizowany z uwzględnieniem wymagań w zakresie dostępności dla osób niepełnosprawnych, </w:t>
      </w:r>
      <w:r w:rsidRPr="00D869CB">
        <w:rPr>
          <w:rFonts w:ascii="Calibri" w:hAnsi="Calibri" w:cs="Calibri"/>
          <w:shd w:val="clear" w:color="auto" w:fill="FFFFFF"/>
        </w:rPr>
        <w:t>Zamawiający informuje, że adekwatnie do zakresu przedmiotu zamówienia w opisie przedmiotu zamówienia nie zostały postawione wymogi w tym zakresie</w:t>
      </w:r>
      <w:r w:rsidRPr="00D869CB">
        <w:rPr>
          <w:rFonts w:ascii="Calibri" w:hAnsi="Calibri" w:cs="Calibri"/>
        </w:rPr>
        <w:t>.</w:t>
      </w:r>
    </w:p>
    <w:p w14:paraId="3A0AED5E" w14:textId="77777777" w:rsidR="00FA0D85" w:rsidRPr="00AA1CF1" w:rsidRDefault="00FA0D85" w:rsidP="00D508AD">
      <w:pPr>
        <w:pStyle w:val="Tekstpodstawowy"/>
        <w:spacing w:after="0"/>
        <w:jc w:val="both"/>
        <w:rPr>
          <w:rFonts w:cs="Calibri"/>
          <w:b/>
        </w:rPr>
      </w:pPr>
      <w:r>
        <w:rPr>
          <w:rFonts w:cs="Calibri"/>
          <w:b/>
        </w:rPr>
        <w:t>1.9.</w:t>
      </w:r>
      <w:r w:rsidRPr="00505058">
        <w:rPr>
          <w:rFonts w:cs="Calibri"/>
          <w:b/>
        </w:rPr>
        <w:t>Zamawiający zaleca wizję w terenie.</w:t>
      </w:r>
    </w:p>
    <w:bookmarkEnd w:id="4"/>
    <w:p w14:paraId="6F03C1EC" w14:textId="79549A81" w:rsidR="00D12847" w:rsidRPr="00D34480" w:rsidRDefault="00536E05" w:rsidP="00D508AD">
      <w:pPr>
        <w:pStyle w:val="Akapitzlist"/>
        <w:keepNext/>
        <w:suppressAutoHyphens/>
        <w:spacing w:after="0" w:line="276" w:lineRule="auto"/>
        <w:ind w:left="0"/>
        <w:jc w:val="both"/>
        <w:outlineLvl w:val="0"/>
        <w:rPr>
          <w:rFonts w:ascii="Calibri" w:eastAsia="Times New Roman" w:hAnsi="Calibri" w:cs="Calibri"/>
          <w:b/>
          <w:bCs/>
          <w:kern w:val="1"/>
        </w:rPr>
      </w:pPr>
      <w:r w:rsidRPr="00D34480">
        <w:rPr>
          <w:rFonts w:ascii="Calibri" w:eastAsia="Times New Roman" w:hAnsi="Calibri" w:cs="Calibri"/>
          <w:b/>
          <w:bCs/>
          <w:kern w:val="1"/>
        </w:rPr>
        <w:t>2.</w:t>
      </w:r>
      <w:r w:rsidR="00D12847" w:rsidRPr="00D34480">
        <w:rPr>
          <w:rFonts w:ascii="Calibri" w:eastAsia="Times New Roman" w:hAnsi="Calibri" w:cs="Calibri"/>
          <w:b/>
          <w:bCs/>
          <w:kern w:val="1"/>
          <w:lang w:val="x-none"/>
        </w:rPr>
        <w:t>ROZWIĄZANIA RÓWNOWAŻNE</w:t>
      </w:r>
    </w:p>
    <w:p w14:paraId="089428F7" w14:textId="7BA0F1E6" w:rsidR="00AE3C62" w:rsidRPr="00D34480" w:rsidRDefault="00536E05" w:rsidP="00D508AD">
      <w:pPr>
        <w:spacing w:after="0" w:line="276" w:lineRule="auto"/>
        <w:jc w:val="both"/>
        <w:rPr>
          <w:rFonts w:ascii="Calibri" w:hAnsi="Calibri" w:cs="Calibri"/>
        </w:rPr>
      </w:pPr>
      <w:r w:rsidRPr="00D34480">
        <w:rPr>
          <w:rFonts w:ascii="Calibri" w:hAnsi="Calibri" w:cs="Calibri"/>
        </w:rPr>
        <w:t>2.1.</w:t>
      </w:r>
      <w:r w:rsidR="00AE3C62" w:rsidRPr="00D34480">
        <w:rPr>
          <w:rFonts w:ascii="Calibri" w:hAnsi="Calibri" w:cs="Calibri"/>
        </w:rPr>
        <w:t>Zamawiający nie dopuszcza rozwiązania równoważnego.</w:t>
      </w:r>
    </w:p>
    <w:p w14:paraId="37534282" w14:textId="51AFE8EE" w:rsidR="00477591" w:rsidRPr="00D34480" w:rsidRDefault="00536E05" w:rsidP="00D508AD">
      <w:pPr>
        <w:pStyle w:val="Akapitzlist"/>
        <w:keepNext/>
        <w:suppressAutoHyphens/>
        <w:spacing w:after="0" w:line="276" w:lineRule="auto"/>
        <w:ind w:left="0"/>
        <w:jc w:val="both"/>
        <w:outlineLvl w:val="0"/>
        <w:rPr>
          <w:rFonts w:ascii="Calibri" w:eastAsia="Times New Roman" w:hAnsi="Calibri" w:cs="Calibri"/>
          <w:b/>
          <w:bCs/>
          <w:kern w:val="1"/>
        </w:rPr>
      </w:pPr>
      <w:r w:rsidRPr="00D34480">
        <w:rPr>
          <w:rFonts w:ascii="Calibri" w:eastAsia="Times New Roman" w:hAnsi="Calibri" w:cs="Calibri"/>
          <w:b/>
          <w:bCs/>
          <w:kern w:val="1"/>
        </w:rPr>
        <w:t>3.</w:t>
      </w:r>
      <w:r w:rsidR="00D12847" w:rsidRPr="00D34480">
        <w:rPr>
          <w:rFonts w:ascii="Calibri" w:eastAsia="Times New Roman" w:hAnsi="Calibri" w:cs="Calibri"/>
          <w:b/>
          <w:bCs/>
          <w:kern w:val="1"/>
          <w:lang w:val="x-none"/>
        </w:rPr>
        <w:t>WYMAGANIA W ZAKRESIE ZATRUDNIANIA PRZEZ WYKONAWCĘ LUB PODWYKONAWCĘ OSÓB NA PODSTAWIE STOSUNKU PRACY</w:t>
      </w:r>
      <w:r w:rsidR="00D12847" w:rsidRPr="00D34480">
        <w:rPr>
          <w:rFonts w:ascii="Calibri" w:eastAsia="Times New Roman" w:hAnsi="Calibri" w:cs="Calibri"/>
          <w:b/>
          <w:bCs/>
          <w:kern w:val="1"/>
        </w:rPr>
        <w:t>.</w:t>
      </w:r>
    </w:p>
    <w:p w14:paraId="08AE6B54" w14:textId="77777777" w:rsidR="00170775" w:rsidRPr="00D34480" w:rsidRDefault="00477591" w:rsidP="00D508AD">
      <w:pPr>
        <w:pStyle w:val="Default"/>
        <w:spacing w:line="276" w:lineRule="auto"/>
        <w:jc w:val="both"/>
        <w:rPr>
          <w:b/>
          <w:bCs/>
          <w:color w:val="auto"/>
          <w:kern w:val="1"/>
          <w:sz w:val="22"/>
          <w:szCs w:val="22"/>
          <w:lang w:eastAsia="ar-SA"/>
        </w:rPr>
      </w:pPr>
      <w:r w:rsidRPr="00D34480">
        <w:rPr>
          <w:rFonts w:eastAsia="Times New Roman"/>
          <w:kern w:val="1"/>
          <w:sz w:val="22"/>
          <w:szCs w:val="22"/>
        </w:rPr>
        <w:t>3.1</w:t>
      </w:r>
      <w:r w:rsidRPr="00D34480">
        <w:rPr>
          <w:rFonts w:eastAsia="Times New Roman"/>
          <w:b/>
          <w:bCs/>
          <w:kern w:val="1"/>
          <w:sz w:val="22"/>
          <w:szCs w:val="22"/>
        </w:rPr>
        <w:t>.</w:t>
      </w:r>
      <w:r w:rsidR="3172CEED" w:rsidRPr="00D34480">
        <w:rPr>
          <w:kern w:val="1"/>
          <w:sz w:val="22"/>
          <w:szCs w:val="22"/>
          <w:lang w:eastAsia="ar-SA"/>
        </w:rPr>
        <w:t xml:space="preserve">Zamawiający działając na podstawie art. 95 ust. 1 ustawy PZP wymaga zatrudnienia na podstawie umowy o pracę przez Wykonawcę lub Podwykonawcę osób wykonujących </w:t>
      </w:r>
      <w:r w:rsidR="3172CEED" w:rsidRPr="00D34480">
        <w:rPr>
          <w:color w:val="auto"/>
          <w:kern w:val="1"/>
          <w:sz w:val="22"/>
          <w:szCs w:val="22"/>
          <w:lang w:eastAsia="ar-SA"/>
        </w:rPr>
        <w:t>czynności związane z realizacją przedmiotu zamówienia</w:t>
      </w:r>
      <w:r w:rsidR="009F1DB3" w:rsidRPr="00D34480">
        <w:rPr>
          <w:color w:val="auto"/>
          <w:kern w:val="1"/>
          <w:sz w:val="22"/>
          <w:szCs w:val="22"/>
          <w:lang w:eastAsia="ar-SA"/>
        </w:rPr>
        <w:t>, tj.</w:t>
      </w:r>
      <w:r w:rsidR="00D600DB" w:rsidRPr="00D34480">
        <w:rPr>
          <w:color w:val="auto"/>
          <w:kern w:val="1"/>
          <w:sz w:val="22"/>
          <w:szCs w:val="22"/>
          <w:lang w:eastAsia="ar-SA"/>
        </w:rPr>
        <w:t xml:space="preserve"> </w:t>
      </w:r>
      <w:r w:rsidR="00D600DB" w:rsidRPr="00D34480">
        <w:rPr>
          <w:b/>
          <w:bCs/>
          <w:color w:val="auto"/>
          <w:kern w:val="1"/>
          <w:sz w:val="22"/>
          <w:szCs w:val="22"/>
          <w:lang w:eastAsia="ar-SA"/>
        </w:rPr>
        <w:t xml:space="preserve">osób </w:t>
      </w:r>
    </w:p>
    <w:p w14:paraId="3E3B5C38" w14:textId="6E3E7F1E" w:rsidR="00170775" w:rsidRPr="00D34480" w:rsidRDefault="00170775" w:rsidP="00D508AD">
      <w:pPr>
        <w:pStyle w:val="Default"/>
        <w:spacing w:line="276" w:lineRule="auto"/>
        <w:jc w:val="both"/>
        <w:rPr>
          <w:color w:val="auto"/>
          <w:sz w:val="22"/>
          <w:szCs w:val="22"/>
        </w:rPr>
      </w:pPr>
      <w:r w:rsidRPr="00D34480">
        <w:rPr>
          <w:b/>
          <w:bCs/>
          <w:color w:val="auto"/>
          <w:kern w:val="1"/>
          <w:sz w:val="22"/>
          <w:szCs w:val="22"/>
          <w:lang w:eastAsia="ar-SA"/>
        </w:rPr>
        <w:t>1)</w:t>
      </w:r>
      <w:r w:rsidRPr="00D34480">
        <w:rPr>
          <w:b/>
          <w:bCs/>
          <w:color w:val="auto"/>
          <w:sz w:val="22"/>
          <w:szCs w:val="22"/>
        </w:rPr>
        <w:t>obsługujących urządzenia, maszyny i sprzęt budowlany,</w:t>
      </w:r>
      <w:r w:rsidRPr="00D34480">
        <w:rPr>
          <w:color w:val="auto"/>
          <w:sz w:val="22"/>
          <w:szCs w:val="22"/>
        </w:rPr>
        <w:t xml:space="preserve"> </w:t>
      </w:r>
    </w:p>
    <w:p w14:paraId="2E100688" w14:textId="67763DDE" w:rsidR="009102FD" w:rsidRPr="00D34480" w:rsidRDefault="00170775" w:rsidP="00D508AD">
      <w:pPr>
        <w:pStyle w:val="Akapitzlist"/>
        <w:keepNext/>
        <w:suppressAutoHyphens/>
        <w:spacing w:after="0" w:line="276" w:lineRule="auto"/>
        <w:ind w:left="0"/>
        <w:jc w:val="both"/>
        <w:outlineLvl w:val="0"/>
        <w:rPr>
          <w:rFonts w:ascii="Calibri" w:hAnsi="Calibri" w:cs="Calibri"/>
        </w:rPr>
      </w:pPr>
      <w:r w:rsidRPr="00D34480">
        <w:rPr>
          <w:rFonts w:ascii="Calibri" w:hAnsi="Calibri" w:cs="Calibri"/>
          <w:b/>
          <w:bCs/>
        </w:rPr>
        <w:t xml:space="preserve">2) </w:t>
      </w:r>
      <w:r w:rsidR="00BF26DE">
        <w:rPr>
          <w:rFonts w:ascii="Calibri" w:hAnsi="Calibri" w:cs="Calibri"/>
          <w:b/>
          <w:bCs/>
        </w:rPr>
        <w:t>pracownicy fizyczni wykonujący</w:t>
      </w:r>
      <w:r w:rsidRPr="00D34480">
        <w:rPr>
          <w:rFonts w:ascii="Calibri" w:hAnsi="Calibri" w:cs="Calibri"/>
          <w:b/>
          <w:bCs/>
        </w:rPr>
        <w:t xml:space="preserve"> pozostałe prace budowlane niezbędne do realizacji przedmiotu</w:t>
      </w:r>
      <w:r w:rsidRPr="00D34480">
        <w:rPr>
          <w:rFonts w:ascii="Calibri" w:hAnsi="Calibri" w:cs="Calibri"/>
        </w:rPr>
        <w:t xml:space="preserve"> zamówienia</w:t>
      </w:r>
      <w:r w:rsidR="00D600DB" w:rsidRPr="00D34480">
        <w:rPr>
          <w:rFonts w:ascii="Calibri" w:hAnsi="Calibri" w:cs="Calibri"/>
          <w:kern w:val="1"/>
          <w:lang w:eastAsia="ar-SA"/>
        </w:rPr>
        <w:t xml:space="preserve">, </w:t>
      </w:r>
      <w:r w:rsidR="3172CEED" w:rsidRPr="00D34480">
        <w:rPr>
          <w:rFonts w:ascii="Calibri" w:hAnsi="Calibri" w:cs="Calibri"/>
          <w:kern w:val="1"/>
          <w:lang w:eastAsia="ar-SA"/>
        </w:rPr>
        <w:t xml:space="preserve">których  realizacja polega na wykonywaniu pracy w sposób określony w art. 22 §1 ustawy z dnia 26 czerwca 1974 r. – Kodeks pracy </w:t>
      </w:r>
      <w:r w:rsidR="00536E05" w:rsidRPr="00786D21">
        <w:rPr>
          <w:rFonts w:ascii="Calibri" w:hAnsi="Calibri" w:cs="Calibri"/>
          <w:b/>
          <w:bCs/>
          <w:kern w:val="1"/>
          <w:lang w:eastAsia="ar-SA"/>
        </w:rPr>
        <w:t>(t. j. Dz. U. z 202</w:t>
      </w:r>
      <w:r w:rsidR="00786D21" w:rsidRPr="00786D21">
        <w:rPr>
          <w:rFonts w:ascii="Calibri" w:hAnsi="Calibri" w:cs="Calibri"/>
          <w:b/>
          <w:bCs/>
          <w:kern w:val="1"/>
          <w:lang w:eastAsia="ar-SA"/>
        </w:rPr>
        <w:t>5</w:t>
      </w:r>
      <w:r w:rsidR="00536E05" w:rsidRPr="00786D21">
        <w:rPr>
          <w:rFonts w:ascii="Calibri" w:hAnsi="Calibri" w:cs="Calibri"/>
          <w:b/>
          <w:bCs/>
          <w:kern w:val="1"/>
          <w:lang w:eastAsia="ar-SA"/>
        </w:rPr>
        <w:t xml:space="preserve">, poz. </w:t>
      </w:r>
      <w:r w:rsidR="00786D21" w:rsidRPr="00786D21">
        <w:rPr>
          <w:rFonts w:ascii="Calibri" w:hAnsi="Calibri" w:cs="Calibri"/>
          <w:b/>
          <w:bCs/>
          <w:kern w:val="1"/>
          <w:lang w:eastAsia="ar-SA"/>
        </w:rPr>
        <w:t>277</w:t>
      </w:r>
      <w:r w:rsidR="00505058" w:rsidRPr="00786D21">
        <w:rPr>
          <w:rFonts w:ascii="Calibri" w:hAnsi="Calibri" w:cs="Calibri"/>
          <w:b/>
          <w:bCs/>
          <w:kern w:val="1"/>
          <w:lang w:eastAsia="ar-SA"/>
        </w:rPr>
        <w:t xml:space="preserve"> ze zm.</w:t>
      </w:r>
      <w:r w:rsidR="00536E05" w:rsidRPr="00786D21">
        <w:rPr>
          <w:rFonts w:ascii="Calibri" w:hAnsi="Calibri" w:cs="Calibri"/>
          <w:b/>
          <w:bCs/>
          <w:kern w:val="1"/>
          <w:lang w:eastAsia="ar-SA"/>
        </w:rPr>
        <w:t>)</w:t>
      </w:r>
      <w:r w:rsidR="31A69D3F" w:rsidRPr="00786D21">
        <w:rPr>
          <w:rFonts w:ascii="Calibri" w:hAnsi="Calibri" w:cs="Calibri"/>
          <w:b/>
          <w:bCs/>
          <w:kern w:val="1"/>
          <w:lang w:eastAsia="ar-SA"/>
        </w:rPr>
        <w:t>-</w:t>
      </w:r>
      <w:r w:rsidR="3172CEED" w:rsidRPr="00505058">
        <w:rPr>
          <w:rFonts w:ascii="Calibri" w:hAnsi="Calibri" w:cs="Calibri"/>
          <w:b/>
          <w:bCs/>
          <w:kern w:val="1"/>
          <w:lang w:eastAsia="ar-SA"/>
        </w:rPr>
        <w:t xml:space="preserve"> </w:t>
      </w:r>
      <w:r w:rsidR="3172CEED" w:rsidRPr="00D34480">
        <w:rPr>
          <w:rFonts w:ascii="Calibri" w:hAnsi="Calibri" w:cs="Calibri"/>
          <w:b/>
          <w:bCs/>
          <w:kern w:val="1"/>
          <w:lang w:eastAsia="ar-SA"/>
        </w:rPr>
        <w:t xml:space="preserve">(załącznik nr 9 do SWZ) </w:t>
      </w:r>
    </w:p>
    <w:p w14:paraId="6B03E20C" w14:textId="081E67E0" w:rsidR="009102FD" w:rsidRPr="00D34480" w:rsidRDefault="00477591" w:rsidP="00D508AD">
      <w:pPr>
        <w:suppressAutoHyphens/>
        <w:spacing w:after="0" w:line="276" w:lineRule="auto"/>
        <w:jc w:val="both"/>
        <w:rPr>
          <w:rFonts w:ascii="Calibri" w:hAnsi="Calibri" w:cs="Calibri"/>
          <w:kern w:val="1"/>
          <w:lang w:eastAsia="ar-SA"/>
        </w:rPr>
      </w:pPr>
      <w:r w:rsidRPr="00D34480">
        <w:rPr>
          <w:rFonts w:ascii="Calibri" w:hAnsi="Calibri" w:cs="Calibri"/>
          <w:kern w:val="1"/>
          <w:lang w:eastAsia="ar-SA"/>
        </w:rPr>
        <w:t>3.2.</w:t>
      </w:r>
      <w:r w:rsidR="3172CEED" w:rsidRPr="00D34480">
        <w:rPr>
          <w:rFonts w:ascii="Calibri" w:hAnsi="Calibri" w:cs="Calibri"/>
          <w:kern w:val="1"/>
          <w:lang w:eastAsia="ar-SA"/>
        </w:rPr>
        <w:t>W trakcie realizacji zamówienia na każde wezwanie Zamawiającego, w wyznaczonym w tym wezwaniu terminie, Wykonawca w celu potwierdzenia spełnienia wymogu zatrudnienia na podstawie umowy o pracę przez Wykonawcę lub Podwykonawcę osób realizujących przedmiot zamówienia, przedłoży Zamawiającemu, oświadczenie własne lub podwykonawcy o zatrudnieniu osób realizujących przedmiot zamówienia na podstawie umowy. Oświadczenie to powinno zawierać w</w:t>
      </w:r>
      <w:r w:rsidR="008116A6" w:rsidRPr="00D34480">
        <w:rPr>
          <w:rFonts w:ascii="Calibri" w:hAnsi="Calibri" w:cs="Calibri"/>
          <w:kern w:val="1"/>
          <w:lang w:eastAsia="ar-SA"/>
        </w:rPr>
        <w:t> </w:t>
      </w:r>
      <w:r w:rsidR="3172CEED" w:rsidRPr="00D34480">
        <w:rPr>
          <w:rFonts w:ascii="Calibri" w:hAnsi="Calibri" w:cs="Calibri"/>
          <w:kern w:val="1"/>
          <w:lang w:eastAsia="ar-SA"/>
        </w:rPr>
        <w:t>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do złożenia oświadczenia w imieniu Wykonawcy lub Podwykonawcy. Zamawiający zastrzega sobie prawo żądania od Wykonawcy przedstawienia zanonimizowanych kopii umów o pracę (zawierających imię i pierwszą literę nazwiska pracownika, okres obowiązywania umowy o pracę, stanowisko pracy wraz z ukryciem pozostałych informacji odnoszących się do pracownika).</w:t>
      </w:r>
    </w:p>
    <w:p w14:paraId="0F03DAE0" w14:textId="7C0BB883" w:rsidR="009102FD" w:rsidRPr="00D34480" w:rsidRDefault="00477591" w:rsidP="00D508AD">
      <w:pPr>
        <w:suppressAutoHyphens/>
        <w:spacing w:after="0" w:line="276" w:lineRule="auto"/>
        <w:jc w:val="both"/>
        <w:rPr>
          <w:rFonts w:ascii="Calibri" w:hAnsi="Calibri" w:cs="Calibri"/>
          <w:kern w:val="1"/>
          <w:lang w:eastAsia="ar-SA"/>
        </w:rPr>
      </w:pPr>
      <w:r w:rsidRPr="00D34480">
        <w:rPr>
          <w:rFonts w:ascii="Calibri" w:hAnsi="Calibri" w:cs="Calibri"/>
          <w:kern w:val="1"/>
          <w:lang w:eastAsia="ar-SA"/>
        </w:rPr>
        <w:t>3.3.</w:t>
      </w:r>
      <w:r w:rsidR="3172CEED" w:rsidRPr="00D34480">
        <w:rPr>
          <w:rFonts w:ascii="Calibri" w:hAnsi="Calibri" w:cs="Calibri"/>
          <w:kern w:val="1"/>
          <w:lang w:eastAsia="ar-SA"/>
        </w:rPr>
        <w:t>Z tytułu niespełnienia przez Wykonawcę lub Podwykonawcę wymogu zatrudnienia na podstawie umowy o pracę osób realizujących przedmiot zamówienia, Zamawiający przewiduje sankcję w postaci obowiązku zapłaty przez Wykonawcę kary umownej w wysokości określonej w</w:t>
      </w:r>
      <w:r w:rsidR="002503D9" w:rsidRPr="00D34480">
        <w:rPr>
          <w:rFonts w:ascii="Calibri" w:hAnsi="Calibri" w:cs="Calibri"/>
          <w:kern w:val="1"/>
          <w:lang w:eastAsia="ar-SA"/>
        </w:rPr>
        <w:t>e</w:t>
      </w:r>
      <w:r w:rsidR="3172CEED" w:rsidRPr="00D34480">
        <w:rPr>
          <w:rFonts w:ascii="Calibri" w:hAnsi="Calibri" w:cs="Calibri"/>
          <w:kern w:val="1"/>
          <w:lang w:eastAsia="ar-SA"/>
        </w:rPr>
        <w:t xml:space="preserve"> </w:t>
      </w:r>
      <w:r w:rsidR="002503D9" w:rsidRPr="00D34480">
        <w:rPr>
          <w:rFonts w:ascii="Calibri" w:hAnsi="Calibri" w:cs="Calibri"/>
          <w:kern w:val="1"/>
          <w:lang w:eastAsia="ar-SA"/>
        </w:rPr>
        <w:t>wzorze umowy</w:t>
      </w:r>
      <w:r w:rsidR="3172CEED" w:rsidRPr="00D34480">
        <w:rPr>
          <w:rFonts w:ascii="Calibri" w:hAnsi="Calibri" w:cs="Calibri"/>
          <w:kern w:val="1"/>
          <w:lang w:eastAsia="ar-SA"/>
        </w:rPr>
        <w:t xml:space="preserve">. </w:t>
      </w:r>
      <w:r w:rsidR="3172CEED" w:rsidRPr="00D34480">
        <w:rPr>
          <w:rFonts w:ascii="Calibri" w:hAnsi="Calibri" w:cs="Calibri"/>
          <w:kern w:val="1"/>
          <w:lang w:eastAsia="ar-SA"/>
        </w:rPr>
        <w:lastRenderedPageBreak/>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w:t>
      </w:r>
    </w:p>
    <w:p w14:paraId="21F0883C" w14:textId="1741E4A1" w:rsidR="009102FD" w:rsidRPr="00D34480" w:rsidRDefault="00477591" w:rsidP="00D508AD">
      <w:pPr>
        <w:suppressAutoHyphens/>
        <w:spacing w:after="0" w:line="276" w:lineRule="auto"/>
        <w:jc w:val="both"/>
        <w:rPr>
          <w:rFonts w:ascii="Calibri" w:hAnsi="Calibri" w:cs="Calibri"/>
          <w:kern w:val="1"/>
          <w:lang w:eastAsia="ar-SA"/>
        </w:rPr>
      </w:pPr>
      <w:r w:rsidRPr="00D34480">
        <w:rPr>
          <w:rFonts w:ascii="Calibri" w:hAnsi="Calibri" w:cs="Calibri"/>
          <w:kern w:val="1"/>
          <w:lang w:eastAsia="ar-SA"/>
        </w:rPr>
        <w:t>3.4.</w:t>
      </w:r>
      <w:r w:rsidR="3172CEED" w:rsidRPr="00D34480">
        <w:rPr>
          <w:rFonts w:ascii="Calibri" w:hAnsi="Calibri" w:cs="Calibri"/>
          <w:kern w:val="1"/>
          <w:lang w:eastAsia="ar-SA"/>
        </w:rPr>
        <w:t>W przypadku uzasadnionych wątpliwości co do przestrzegania prawa pracy przez Wykonawcę lub Podwykonawcę, Zamawiający może zwrócić się o przeprowadzenie kontroli przez Państwową Inspekcję Pracy.</w:t>
      </w:r>
    </w:p>
    <w:p w14:paraId="03FFAB16" w14:textId="6A40D927" w:rsidR="003C757A" w:rsidRPr="00D34480" w:rsidRDefault="00536E05" w:rsidP="00D508AD">
      <w:pPr>
        <w:keepNext/>
        <w:suppressAutoHyphens/>
        <w:spacing w:after="0" w:line="276" w:lineRule="auto"/>
        <w:jc w:val="both"/>
        <w:outlineLvl w:val="0"/>
        <w:rPr>
          <w:rFonts w:ascii="Calibri" w:eastAsia="Times New Roman" w:hAnsi="Calibri" w:cs="Calibri"/>
          <w:b/>
          <w:bCs/>
          <w:kern w:val="1"/>
        </w:rPr>
      </w:pPr>
      <w:r w:rsidRPr="00D34480">
        <w:rPr>
          <w:rFonts w:ascii="Calibri" w:eastAsia="Times New Roman" w:hAnsi="Calibri" w:cs="Calibri"/>
          <w:b/>
          <w:bCs/>
          <w:kern w:val="1"/>
        </w:rPr>
        <w:t>4.</w:t>
      </w:r>
      <w:r w:rsidR="17BE7292" w:rsidRPr="00D34480">
        <w:rPr>
          <w:rFonts w:ascii="Calibri" w:eastAsia="Times New Roman" w:hAnsi="Calibri" w:cs="Calibri"/>
          <w:b/>
          <w:bCs/>
          <w:kern w:val="1"/>
          <w:lang w:val="x-none"/>
        </w:rPr>
        <w:t>WYMAGANIA W ZAKRESIE ZATRUDNIENIA OSÓB, O KTÓRYCH MOWA W ART. 96 UST. 2 PKT 2 USTAWY PZP</w:t>
      </w:r>
      <w:r w:rsidR="17BE7292" w:rsidRPr="00D34480">
        <w:rPr>
          <w:rFonts w:ascii="Calibri" w:eastAsia="Times New Roman" w:hAnsi="Calibri" w:cs="Calibri"/>
          <w:b/>
          <w:bCs/>
          <w:kern w:val="1"/>
        </w:rPr>
        <w:t>.</w:t>
      </w:r>
    </w:p>
    <w:p w14:paraId="5524746B" w14:textId="324CFE71" w:rsidR="00D12847" w:rsidRPr="00D34480" w:rsidRDefault="17BE7292" w:rsidP="00D508AD">
      <w:pPr>
        <w:keepNext/>
        <w:suppressAutoHyphens/>
        <w:spacing w:after="0" w:line="276" w:lineRule="auto"/>
        <w:jc w:val="both"/>
        <w:outlineLvl w:val="0"/>
        <w:rPr>
          <w:rFonts w:ascii="Calibri" w:eastAsia="Times New Roman" w:hAnsi="Calibri" w:cs="Calibri"/>
          <w:b/>
          <w:bCs/>
          <w:kern w:val="1"/>
        </w:rPr>
      </w:pPr>
      <w:r w:rsidRPr="00D34480">
        <w:rPr>
          <w:rFonts w:ascii="Calibri" w:eastAsia="Times New Roman" w:hAnsi="Calibri" w:cs="Calibri"/>
          <w:kern w:val="1"/>
          <w:lang w:eastAsia="ar-SA"/>
        </w:rPr>
        <w:t>Zamawiający nie wskazuje wymagań związanych z realizacją zamówienia, o których mowa w art. 96 ust</w:t>
      </w:r>
      <w:r w:rsidR="00F47954" w:rsidRPr="00D34480">
        <w:rPr>
          <w:rFonts w:ascii="Calibri" w:eastAsia="Times New Roman" w:hAnsi="Calibri" w:cs="Calibri"/>
          <w:kern w:val="1"/>
          <w:lang w:eastAsia="ar-SA"/>
        </w:rPr>
        <w:t>.</w:t>
      </w:r>
      <w:r w:rsidRPr="00D34480">
        <w:rPr>
          <w:rFonts w:ascii="Calibri" w:eastAsia="Times New Roman" w:hAnsi="Calibri" w:cs="Calibri"/>
          <w:kern w:val="1"/>
          <w:lang w:eastAsia="ar-SA"/>
        </w:rPr>
        <w:t xml:space="preserve"> </w:t>
      </w:r>
      <w:r w:rsidR="00F47954" w:rsidRPr="00D34480">
        <w:rPr>
          <w:rFonts w:ascii="Calibri" w:eastAsia="Times New Roman" w:hAnsi="Calibri" w:cs="Calibri"/>
          <w:kern w:val="1"/>
          <w:lang w:eastAsia="ar-SA"/>
        </w:rPr>
        <w:t>2</w:t>
      </w:r>
      <w:r w:rsidR="001E6A49" w:rsidRPr="00D34480">
        <w:rPr>
          <w:rFonts w:ascii="Calibri" w:eastAsia="Times New Roman" w:hAnsi="Calibri" w:cs="Calibri"/>
          <w:kern w:val="1"/>
          <w:lang w:eastAsia="ar-SA"/>
        </w:rPr>
        <w:t xml:space="preserve"> pkt 2</w:t>
      </w:r>
      <w:r w:rsidRPr="00D34480">
        <w:rPr>
          <w:rFonts w:ascii="Calibri" w:eastAsia="Times New Roman" w:hAnsi="Calibri" w:cs="Calibri"/>
          <w:kern w:val="1"/>
          <w:lang w:eastAsia="ar-SA"/>
        </w:rPr>
        <w:t xml:space="preserve"> ustawy </w:t>
      </w:r>
      <w:proofErr w:type="spellStart"/>
      <w:r w:rsidRPr="00D34480">
        <w:rPr>
          <w:rFonts w:ascii="Calibri" w:eastAsia="Times New Roman" w:hAnsi="Calibri" w:cs="Calibri"/>
          <w:kern w:val="1"/>
          <w:lang w:eastAsia="ar-SA"/>
        </w:rPr>
        <w:t>Pzp</w:t>
      </w:r>
      <w:proofErr w:type="spellEnd"/>
      <w:r w:rsidRPr="00D34480">
        <w:rPr>
          <w:rFonts w:ascii="Calibri" w:eastAsia="Times New Roman" w:hAnsi="Calibri" w:cs="Calibri"/>
          <w:kern w:val="1"/>
          <w:lang w:eastAsia="ar-SA"/>
        </w:rPr>
        <w:t xml:space="preserve">. </w:t>
      </w:r>
    </w:p>
    <w:p w14:paraId="0CA08F5D" w14:textId="51CBA2A8" w:rsidR="00D12847" w:rsidRPr="00D34480" w:rsidRDefault="00F06D7D" w:rsidP="00D508AD">
      <w:pPr>
        <w:keepNext/>
        <w:suppressAutoHyphens/>
        <w:spacing w:after="0" w:line="276" w:lineRule="auto"/>
        <w:jc w:val="both"/>
        <w:outlineLvl w:val="0"/>
        <w:rPr>
          <w:rFonts w:ascii="Calibri" w:eastAsia="Times New Roman" w:hAnsi="Calibri" w:cs="Calibri"/>
          <w:b/>
          <w:bCs/>
          <w:kern w:val="1"/>
        </w:rPr>
      </w:pPr>
      <w:r w:rsidRPr="00D34480">
        <w:rPr>
          <w:rFonts w:ascii="Calibri" w:eastAsia="Times New Roman" w:hAnsi="Calibri" w:cs="Calibri"/>
          <w:b/>
          <w:bCs/>
          <w:kern w:val="1"/>
        </w:rPr>
        <w:t>5.</w:t>
      </w:r>
      <w:r w:rsidR="17BE7292" w:rsidRPr="00D34480">
        <w:rPr>
          <w:rFonts w:ascii="Calibri" w:eastAsia="Times New Roman" w:hAnsi="Calibri" w:cs="Calibri"/>
          <w:b/>
          <w:bCs/>
          <w:kern w:val="1"/>
          <w:lang w:val="x-none"/>
        </w:rPr>
        <w:t>INFORMACJA O PRZEDMIOTOWYCH ŚRODKACH DOWODOWYCH</w:t>
      </w:r>
      <w:r w:rsidR="17BE7292" w:rsidRPr="00D34480">
        <w:rPr>
          <w:rFonts w:ascii="Calibri" w:eastAsia="Times New Roman" w:hAnsi="Calibri" w:cs="Calibri"/>
          <w:b/>
          <w:bCs/>
          <w:kern w:val="1"/>
        </w:rPr>
        <w:t>.</w:t>
      </w:r>
    </w:p>
    <w:p w14:paraId="15E85D45" w14:textId="77777777" w:rsidR="002574AC" w:rsidRPr="00D34480" w:rsidRDefault="7F801751" w:rsidP="00D508AD">
      <w:pPr>
        <w:spacing w:after="0" w:line="276" w:lineRule="auto"/>
        <w:jc w:val="both"/>
        <w:rPr>
          <w:rFonts w:ascii="Calibri" w:eastAsia="Calibri" w:hAnsi="Calibri" w:cs="Calibri"/>
        </w:rPr>
      </w:pPr>
      <w:r w:rsidRPr="00D34480">
        <w:rPr>
          <w:rFonts w:ascii="Calibri" w:eastAsia="Calibri" w:hAnsi="Calibri" w:cs="Calibri"/>
        </w:rPr>
        <w:t>Zamawiający nie wymaga w niniejszym postępowani</w:t>
      </w:r>
      <w:r w:rsidR="003B5094" w:rsidRPr="00D34480">
        <w:rPr>
          <w:rFonts w:ascii="Calibri" w:eastAsia="Calibri" w:hAnsi="Calibri" w:cs="Calibri"/>
        </w:rPr>
        <w:t>u</w:t>
      </w:r>
      <w:r w:rsidRPr="00D34480">
        <w:rPr>
          <w:rFonts w:ascii="Calibri" w:eastAsia="Calibri" w:hAnsi="Calibri" w:cs="Calibri"/>
        </w:rPr>
        <w:t xml:space="preserve"> przedmiotowych środków dowodowych.</w:t>
      </w:r>
    </w:p>
    <w:p w14:paraId="455E210D" w14:textId="77777777" w:rsidR="002574AC" w:rsidRPr="005064CD" w:rsidRDefault="00F06D7D" w:rsidP="00D508AD">
      <w:pPr>
        <w:spacing w:after="0" w:line="276" w:lineRule="auto"/>
        <w:jc w:val="both"/>
        <w:rPr>
          <w:rFonts w:ascii="Calibri" w:eastAsia="Times New Roman" w:hAnsi="Calibri" w:cs="Calibri"/>
          <w:b/>
          <w:bCs/>
          <w:kern w:val="1"/>
        </w:rPr>
      </w:pPr>
      <w:r w:rsidRPr="005064CD">
        <w:rPr>
          <w:rFonts w:ascii="Calibri" w:eastAsia="Times New Roman" w:hAnsi="Calibri" w:cs="Calibri"/>
          <w:b/>
          <w:bCs/>
          <w:kern w:val="1"/>
        </w:rPr>
        <w:t>6.</w:t>
      </w:r>
      <w:r w:rsidR="17BE7292" w:rsidRPr="005064CD">
        <w:rPr>
          <w:rFonts w:ascii="Calibri" w:eastAsia="Times New Roman" w:hAnsi="Calibri" w:cs="Calibri"/>
          <w:b/>
          <w:bCs/>
          <w:kern w:val="1"/>
          <w:lang w:val="x-none"/>
        </w:rPr>
        <w:t>TERMIN WYKONANIA ZAMÓWIENIA</w:t>
      </w:r>
      <w:r w:rsidR="17BE7292" w:rsidRPr="005064CD">
        <w:rPr>
          <w:rFonts w:ascii="Calibri" w:eastAsia="Times New Roman" w:hAnsi="Calibri" w:cs="Calibri"/>
          <w:b/>
          <w:bCs/>
          <w:kern w:val="1"/>
        </w:rPr>
        <w:t>.</w:t>
      </w:r>
      <w:bookmarkStart w:id="8" w:name="_Hlk119926983"/>
    </w:p>
    <w:bookmarkEnd w:id="8"/>
    <w:p w14:paraId="300A0113" w14:textId="4ECE21F1" w:rsidR="00A7340E" w:rsidRDefault="00A7340E" w:rsidP="00D508AD">
      <w:pPr>
        <w:keepNext/>
        <w:suppressAutoHyphens/>
        <w:spacing w:after="0" w:line="276" w:lineRule="auto"/>
        <w:jc w:val="both"/>
        <w:outlineLvl w:val="0"/>
        <w:rPr>
          <w:rFonts w:ascii="Calibri" w:hAnsi="Calibri" w:cs="Calibri"/>
          <w:kern w:val="1"/>
          <w:lang w:eastAsia="ar-SA"/>
        </w:rPr>
      </w:pPr>
      <w:r w:rsidRPr="00D869CB">
        <w:rPr>
          <w:rFonts w:ascii="Calibri" w:hAnsi="Calibri" w:cs="Calibri"/>
          <w:kern w:val="1"/>
          <w:lang w:eastAsia="ar-SA"/>
        </w:rPr>
        <w:t xml:space="preserve">Termin </w:t>
      </w:r>
      <w:r w:rsidRPr="00521E55">
        <w:rPr>
          <w:rFonts w:ascii="Calibri" w:hAnsi="Calibri" w:cs="Calibri"/>
          <w:kern w:val="1"/>
          <w:lang w:eastAsia="ar-SA"/>
        </w:rPr>
        <w:t xml:space="preserve">realizacji zamówienia ustala się na </w:t>
      </w:r>
      <w:r w:rsidR="00465698" w:rsidRPr="00521E55">
        <w:rPr>
          <w:rFonts w:ascii="Calibri" w:hAnsi="Calibri" w:cs="Calibri"/>
          <w:b/>
          <w:bCs/>
          <w:kern w:val="1"/>
          <w:lang w:eastAsia="ar-SA"/>
        </w:rPr>
        <w:t>3 miesiące</w:t>
      </w:r>
      <w:r w:rsidRPr="00521E55">
        <w:rPr>
          <w:rFonts w:ascii="Calibri" w:hAnsi="Calibri" w:cs="Calibri"/>
          <w:kern w:val="1"/>
          <w:lang w:eastAsia="ar-SA"/>
        </w:rPr>
        <w:t xml:space="preserve"> od dnia podpisania umowy.</w:t>
      </w:r>
    </w:p>
    <w:p w14:paraId="2B8AF2E7" w14:textId="24C4E175" w:rsidR="00D12847" w:rsidRPr="00D34480" w:rsidRDefault="00F06D7D" w:rsidP="00D508AD">
      <w:pPr>
        <w:keepNext/>
        <w:suppressAutoHyphens/>
        <w:spacing w:after="0" w:line="276" w:lineRule="auto"/>
        <w:jc w:val="both"/>
        <w:outlineLvl w:val="0"/>
        <w:rPr>
          <w:rFonts w:ascii="Calibri" w:eastAsia="Times New Roman" w:hAnsi="Calibri" w:cs="Calibri"/>
          <w:b/>
          <w:bCs/>
          <w:kern w:val="1"/>
        </w:rPr>
      </w:pPr>
      <w:r w:rsidRPr="00D34480">
        <w:rPr>
          <w:rFonts w:ascii="Calibri" w:eastAsia="Times New Roman" w:hAnsi="Calibri" w:cs="Calibri"/>
          <w:b/>
          <w:bCs/>
          <w:kern w:val="1"/>
        </w:rPr>
        <w:t>7.</w:t>
      </w:r>
      <w:r w:rsidR="17BE7292" w:rsidRPr="00D34480">
        <w:rPr>
          <w:rFonts w:ascii="Calibri" w:eastAsia="Times New Roman" w:hAnsi="Calibri" w:cs="Calibri"/>
          <w:b/>
          <w:bCs/>
          <w:kern w:val="1"/>
          <w:lang w:val="x-none"/>
        </w:rPr>
        <w:t>INFORMACJA O WARUNKACH UDZIAŁU W POSTĘPOWANIU O UDZIELENIE ZAMÓWIENIA</w:t>
      </w:r>
      <w:r w:rsidR="17BE7292" w:rsidRPr="00D34480">
        <w:rPr>
          <w:rFonts w:ascii="Calibri" w:eastAsia="Times New Roman" w:hAnsi="Calibri" w:cs="Calibri"/>
          <w:b/>
          <w:bCs/>
          <w:kern w:val="1"/>
        </w:rPr>
        <w:t>.</w:t>
      </w:r>
    </w:p>
    <w:p w14:paraId="60B00295" w14:textId="77ADC0B0" w:rsidR="003C757A" w:rsidRPr="00D34480" w:rsidRDefault="00F06D7D" w:rsidP="00D508AD">
      <w:pPr>
        <w:suppressAutoHyphens/>
        <w:spacing w:after="0" w:line="276" w:lineRule="auto"/>
        <w:jc w:val="both"/>
        <w:rPr>
          <w:rFonts w:ascii="Calibri" w:eastAsia="Times New Roman" w:hAnsi="Calibri" w:cs="Calibri"/>
          <w:kern w:val="1"/>
        </w:rPr>
      </w:pPr>
      <w:r w:rsidRPr="00D34480">
        <w:rPr>
          <w:rFonts w:ascii="Calibri" w:eastAsia="Times New Roman" w:hAnsi="Calibri" w:cs="Calibri"/>
          <w:kern w:val="1"/>
        </w:rPr>
        <w:t>7.1.</w:t>
      </w:r>
      <w:r w:rsidR="17BE7292" w:rsidRPr="00D34480">
        <w:rPr>
          <w:rFonts w:ascii="Calibri" w:eastAsia="Times New Roman" w:hAnsi="Calibri" w:cs="Calibri"/>
          <w:kern w:val="1"/>
        </w:rPr>
        <w:t xml:space="preserve">Na podstawie art. 112 ustawy </w:t>
      </w:r>
      <w:proofErr w:type="spellStart"/>
      <w:r w:rsidR="17BE7292" w:rsidRPr="00D34480">
        <w:rPr>
          <w:rFonts w:ascii="Calibri" w:eastAsia="Times New Roman" w:hAnsi="Calibri" w:cs="Calibri"/>
          <w:kern w:val="1"/>
        </w:rPr>
        <w:t>Pzp</w:t>
      </w:r>
      <w:proofErr w:type="spellEnd"/>
      <w:r w:rsidR="17BE7292" w:rsidRPr="00D34480">
        <w:rPr>
          <w:rFonts w:ascii="Calibri" w:eastAsia="Times New Roman" w:hAnsi="Calibri" w:cs="Calibri"/>
          <w:kern w:val="1"/>
        </w:rPr>
        <w:t>, zamawiający określa warunki udziału w postępowaniu dotyczące:</w:t>
      </w:r>
    </w:p>
    <w:p w14:paraId="2E4E53AA" w14:textId="77777777" w:rsidR="003C757A" w:rsidRPr="00D34480" w:rsidRDefault="4426216B" w:rsidP="00D508AD">
      <w:pPr>
        <w:pStyle w:val="Akapitzlist"/>
        <w:numPr>
          <w:ilvl w:val="1"/>
          <w:numId w:val="2"/>
        </w:numPr>
        <w:suppressAutoHyphens/>
        <w:spacing w:after="0" w:line="276" w:lineRule="auto"/>
        <w:ind w:left="567" w:hanging="283"/>
        <w:jc w:val="both"/>
        <w:rPr>
          <w:rFonts w:ascii="Calibri" w:eastAsia="Times New Roman" w:hAnsi="Calibri" w:cs="Calibri"/>
          <w:kern w:val="1"/>
        </w:rPr>
      </w:pPr>
      <w:r w:rsidRPr="00D34480">
        <w:rPr>
          <w:rFonts w:ascii="Calibri" w:eastAsia="Times New Roman" w:hAnsi="Calibri" w:cs="Calibri"/>
          <w:b/>
          <w:bCs/>
          <w:u w:val="single"/>
        </w:rPr>
        <w:t>ZDOLNOŚCI DO WYSTĘPOWANIA W OBROCIE GOSPODARCZYM:</w:t>
      </w:r>
    </w:p>
    <w:p w14:paraId="7634EB38" w14:textId="38D250B1" w:rsidR="003C757A" w:rsidRPr="00D34480" w:rsidRDefault="4426216B" w:rsidP="00D508AD">
      <w:pPr>
        <w:pStyle w:val="Akapitzlist"/>
        <w:suppressAutoHyphens/>
        <w:spacing w:after="0" w:line="276" w:lineRule="auto"/>
        <w:ind w:left="567"/>
        <w:jc w:val="both"/>
        <w:rPr>
          <w:rFonts w:ascii="Calibri" w:eastAsia="Times New Roman" w:hAnsi="Calibri" w:cs="Calibri"/>
          <w:kern w:val="1"/>
        </w:rPr>
      </w:pPr>
      <w:r w:rsidRPr="00D34480">
        <w:rPr>
          <w:rFonts w:ascii="Calibri" w:eastAsia="Times New Roman" w:hAnsi="Calibri" w:cs="Calibri"/>
          <w:spacing w:val="-1"/>
        </w:rPr>
        <w:t>Zamawiający nie określa warunków w ww. zakresie</w:t>
      </w:r>
      <w:r w:rsidR="001F6A82" w:rsidRPr="00D34480">
        <w:rPr>
          <w:rFonts w:ascii="Calibri" w:hAnsi="Calibri" w:cs="Calibri"/>
          <w:bCs/>
          <w:spacing w:val="-1"/>
        </w:rPr>
        <w:t>.</w:t>
      </w:r>
    </w:p>
    <w:p w14:paraId="689805B1" w14:textId="77777777" w:rsidR="003C757A" w:rsidRPr="00D34480" w:rsidRDefault="4426216B" w:rsidP="00D508AD">
      <w:pPr>
        <w:pStyle w:val="Akapitzlist"/>
        <w:numPr>
          <w:ilvl w:val="1"/>
          <w:numId w:val="2"/>
        </w:numPr>
        <w:suppressAutoHyphens/>
        <w:spacing w:after="0" w:line="276" w:lineRule="auto"/>
        <w:ind w:left="567" w:hanging="283"/>
        <w:jc w:val="both"/>
        <w:rPr>
          <w:rFonts w:ascii="Calibri" w:eastAsia="Times New Roman" w:hAnsi="Calibri" w:cs="Calibri"/>
          <w:kern w:val="1"/>
        </w:rPr>
      </w:pPr>
      <w:r w:rsidRPr="00D34480">
        <w:rPr>
          <w:rFonts w:ascii="Calibri" w:eastAsia="Times New Roman" w:hAnsi="Calibri" w:cs="Calibri"/>
          <w:b/>
          <w:bCs/>
          <w:u w:val="single"/>
        </w:rPr>
        <w:t>UPRAWNIEŃ DO PROWADZENIA OKREŚLONEJ DZIAŁALNOŚCI GOSPODARCZEJ LUB ZAWODOWEJ, O ILE WYNIKA TO Z ODRĘBNYCH PRZEPISÓW:</w:t>
      </w:r>
      <w:bookmarkStart w:id="9" w:name="_Hlk63080366"/>
    </w:p>
    <w:p w14:paraId="6FB418BF" w14:textId="776E5C5B" w:rsidR="003C757A" w:rsidRPr="00D34480" w:rsidRDefault="4426216B" w:rsidP="00D508AD">
      <w:pPr>
        <w:pStyle w:val="Akapitzlist"/>
        <w:suppressAutoHyphens/>
        <w:spacing w:after="0" w:line="276" w:lineRule="auto"/>
        <w:ind w:left="567"/>
        <w:jc w:val="both"/>
        <w:rPr>
          <w:rFonts w:ascii="Calibri" w:eastAsia="Times New Roman" w:hAnsi="Calibri" w:cs="Calibri"/>
          <w:kern w:val="1"/>
        </w:rPr>
      </w:pPr>
      <w:r w:rsidRPr="00D34480">
        <w:rPr>
          <w:rFonts w:ascii="Calibri" w:eastAsia="Times New Roman" w:hAnsi="Calibri" w:cs="Calibri"/>
          <w:spacing w:val="-1"/>
        </w:rPr>
        <w:t>Zamawiający nie określa warunków w ww. zakresie</w:t>
      </w:r>
      <w:bookmarkEnd w:id="9"/>
      <w:r w:rsidR="001F6A82" w:rsidRPr="00D34480">
        <w:rPr>
          <w:rFonts w:ascii="Calibri" w:hAnsi="Calibri" w:cs="Calibri"/>
          <w:bCs/>
          <w:spacing w:val="-1"/>
        </w:rPr>
        <w:t>.</w:t>
      </w:r>
    </w:p>
    <w:p w14:paraId="7BAAF5C8" w14:textId="77777777" w:rsidR="003C757A" w:rsidRPr="00D34480" w:rsidRDefault="4426216B" w:rsidP="00D508AD">
      <w:pPr>
        <w:pStyle w:val="Akapitzlist"/>
        <w:numPr>
          <w:ilvl w:val="1"/>
          <w:numId w:val="2"/>
        </w:numPr>
        <w:suppressAutoHyphens/>
        <w:spacing w:after="0" w:line="276" w:lineRule="auto"/>
        <w:ind w:left="567" w:hanging="283"/>
        <w:jc w:val="both"/>
        <w:rPr>
          <w:rFonts w:ascii="Calibri" w:eastAsia="Times New Roman" w:hAnsi="Calibri" w:cs="Calibri"/>
          <w:kern w:val="1"/>
        </w:rPr>
      </w:pPr>
      <w:r w:rsidRPr="00D34480">
        <w:rPr>
          <w:rFonts w:ascii="Calibri" w:eastAsia="Times New Roman" w:hAnsi="Calibri" w:cs="Calibri"/>
          <w:b/>
          <w:bCs/>
          <w:u w:val="single"/>
        </w:rPr>
        <w:t>SYTUACJI EKONOMICZNEJ LUB FINANSOWEJ</w:t>
      </w:r>
    </w:p>
    <w:p w14:paraId="11B76ACD" w14:textId="77777777" w:rsidR="006077DB" w:rsidRPr="00D34480" w:rsidRDefault="006077DB" w:rsidP="00D508AD">
      <w:pPr>
        <w:pStyle w:val="Akapitzlist"/>
        <w:suppressAutoHyphens/>
        <w:spacing w:after="0" w:line="276" w:lineRule="auto"/>
        <w:ind w:left="360"/>
        <w:jc w:val="both"/>
        <w:rPr>
          <w:rFonts w:ascii="Calibri" w:eastAsia="Times New Roman" w:hAnsi="Calibri" w:cs="Calibri"/>
          <w:kern w:val="1"/>
        </w:rPr>
      </w:pPr>
      <w:r w:rsidRPr="00D34480">
        <w:rPr>
          <w:rFonts w:ascii="Calibri" w:eastAsia="Times New Roman" w:hAnsi="Calibri" w:cs="Calibri"/>
          <w:spacing w:val="-1"/>
        </w:rPr>
        <w:t>Zamawiający nie określa warunków w ww. zakresie</w:t>
      </w:r>
      <w:r w:rsidRPr="00D34480">
        <w:rPr>
          <w:rFonts w:ascii="Calibri" w:hAnsi="Calibri" w:cs="Calibri"/>
          <w:bCs/>
          <w:spacing w:val="-1"/>
        </w:rPr>
        <w:t>.</w:t>
      </w:r>
    </w:p>
    <w:p w14:paraId="2F036138" w14:textId="55451E8B" w:rsidR="00385811" w:rsidRPr="00D34480" w:rsidRDefault="4426216B" w:rsidP="00D508AD">
      <w:pPr>
        <w:pStyle w:val="Akapitzlist"/>
        <w:numPr>
          <w:ilvl w:val="1"/>
          <w:numId w:val="2"/>
        </w:numPr>
        <w:suppressAutoHyphens/>
        <w:spacing w:after="0" w:line="276" w:lineRule="auto"/>
        <w:ind w:left="567" w:hanging="283"/>
        <w:jc w:val="both"/>
        <w:rPr>
          <w:rFonts w:ascii="Calibri" w:eastAsia="Times New Roman" w:hAnsi="Calibri" w:cs="Calibri"/>
          <w:kern w:val="1"/>
        </w:rPr>
      </w:pPr>
      <w:r w:rsidRPr="00D34480">
        <w:rPr>
          <w:rFonts w:ascii="Calibri" w:eastAsia="Times New Roman" w:hAnsi="Calibri" w:cs="Calibri"/>
          <w:b/>
          <w:bCs/>
          <w:u w:val="single"/>
        </w:rPr>
        <w:t>ZDOLN</w:t>
      </w:r>
      <w:r w:rsidR="64A41FF1" w:rsidRPr="00D34480">
        <w:rPr>
          <w:rFonts w:ascii="Calibri" w:eastAsia="Times New Roman" w:hAnsi="Calibri" w:cs="Calibri"/>
          <w:b/>
          <w:bCs/>
          <w:u w:val="single"/>
        </w:rPr>
        <w:t>OŚCI TECHNICZNEJ LUB ZAWODOWEJ:</w:t>
      </w:r>
    </w:p>
    <w:p w14:paraId="449D6FCF" w14:textId="4DE2E292" w:rsidR="008841D7" w:rsidRPr="00D34480" w:rsidRDefault="64A41FF1" w:rsidP="00D508AD">
      <w:pPr>
        <w:spacing w:after="0" w:line="276" w:lineRule="auto"/>
        <w:jc w:val="both"/>
        <w:rPr>
          <w:rFonts w:ascii="Calibri" w:hAnsi="Calibri" w:cs="Calibri"/>
        </w:rPr>
      </w:pPr>
      <w:r w:rsidRPr="00D34480">
        <w:rPr>
          <w:rFonts w:ascii="Calibri" w:hAnsi="Calibri" w:cs="Calibri"/>
        </w:rPr>
        <w:t>Wykonawca spełni warunek dotyczący zdolności technicznej lub zawodowej, jeżeli wykaże, że:</w:t>
      </w:r>
    </w:p>
    <w:p w14:paraId="4D2464A6" w14:textId="29873CED" w:rsidR="00A7340E" w:rsidRPr="005064CD" w:rsidRDefault="00A7340E" w:rsidP="00D508AD">
      <w:pPr>
        <w:pStyle w:val="Podtytu"/>
        <w:spacing w:line="276" w:lineRule="auto"/>
        <w:rPr>
          <w:rFonts w:ascii="Calibri" w:hAnsi="Calibri" w:cs="Calibri"/>
          <w:color w:val="FF0000"/>
          <w:sz w:val="22"/>
          <w:szCs w:val="22"/>
          <w:lang w:val="pl-PL"/>
        </w:rPr>
      </w:pPr>
      <w:r w:rsidRPr="006077DB">
        <w:rPr>
          <w:rFonts w:ascii="Calibri" w:hAnsi="Calibri" w:cs="Calibri"/>
          <w:b w:val="0"/>
          <w:color w:val="000000"/>
          <w:sz w:val="22"/>
          <w:szCs w:val="22"/>
          <w:lang w:eastAsia="pl-PL"/>
        </w:rPr>
        <w:t>a)</w:t>
      </w:r>
      <w:r w:rsidRPr="006077DB">
        <w:rPr>
          <w:rFonts w:ascii="Calibri" w:hAnsi="Calibri" w:cs="Calibri"/>
          <w:b w:val="0"/>
          <w:sz w:val="22"/>
          <w:szCs w:val="22"/>
          <w:lang w:eastAsia="pl-PL"/>
        </w:rPr>
        <w:t xml:space="preserve">wykonał </w:t>
      </w:r>
      <w:r w:rsidRPr="006077DB">
        <w:rPr>
          <w:rFonts w:ascii="Calibri" w:hAnsi="Calibri" w:cs="Calibri"/>
          <w:b w:val="0"/>
          <w:sz w:val="22"/>
          <w:szCs w:val="22"/>
          <w:lang w:val="pl-PL" w:eastAsia="pl-PL"/>
        </w:rPr>
        <w:t xml:space="preserve">w sposób należyty </w:t>
      </w:r>
      <w:r w:rsidRPr="006077DB">
        <w:rPr>
          <w:rFonts w:ascii="Calibri" w:hAnsi="Calibri" w:cs="Calibri"/>
          <w:b w:val="0"/>
          <w:sz w:val="22"/>
          <w:szCs w:val="22"/>
          <w:lang w:eastAsia="pl-PL"/>
        </w:rPr>
        <w:t xml:space="preserve">nie wcześniej niż w okresie ostatnich pięciu lat przed upływem terminu </w:t>
      </w:r>
      <w:r w:rsidRPr="005064CD">
        <w:rPr>
          <w:rFonts w:ascii="Calibri" w:hAnsi="Calibri" w:cs="Calibri"/>
          <w:b w:val="0"/>
          <w:sz w:val="22"/>
          <w:szCs w:val="22"/>
          <w:lang w:eastAsia="pl-PL"/>
        </w:rPr>
        <w:t xml:space="preserve">składania ofert, a jeżeli okres prowadzenia działalności jest krótszy - w tym okresie, </w:t>
      </w:r>
      <w:r w:rsidRPr="005064CD">
        <w:rPr>
          <w:rFonts w:ascii="Calibri" w:hAnsi="Calibri" w:cs="Calibri"/>
          <w:sz w:val="22"/>
          <w:szCs w:val="22"/>
        </w:rPr>
        <w:t xml:space="preserve">co najmniej </w:t>
      </w:r>
      <w:r w:rsidRPr="005064CD">
        <w:rPr>
          <w:rFonts w:ascii="Calibri" w:hAnsi="Calibri" w:cs="Calibri"/>
          <w:sz w:val="22"/>
          <w:szCs w:val="22"/>
          <w:lang w:val="pl-PL"/>
        </w:rPr>
        <w:t>1</w:t>
      </w:r>
      <w:r w:rsidRPr="005064CD">
        <w:rPr>
          <w:rFonts w:ascii="Calibri" w:hAnsi="Calibri" w:cs="Calibri"/>
          <w:sz w:val="22"/>
          <w:szCs w:val="22"/>
        </w:rPr>
        <w:t xml:space="preserve"> zamówienia na roboty polegające na </w:t>
      </w:r>
      <w:r w:rsidRPr="005064CD">
        <w:rPr>
          <w:rFonts w:ascii="Calibri" w:hAnsi="Calibri" w:cs="Calibri"/>
          <w:sz w:val="22"/>
          <w:szCs w:val="22"/>
          <w:lang w:val="pl-PL"/>
        </w:rPr>
        <w:t>budowie</w:t>
      </w:r>
      <w:r w:rsidR="00A64F24">
        <w:t xml:space="preserve">, </w:t>
      </w:r>
      <w:r w:rsidRPr="00BD483D">
        <w:rPr>
          <w:rFonts w:ascii="Calibri" w:hAnsi="Calibri" w:cs="Calibri"/>
          <w:sz w:val="22"/>
          <w:szCs w:val="22"/>
          <w:lang w:val="pl-PL"/>
        </w:rPr>
        <w:t>remon</w:t>
      </w:r>
      <w:r w:rsidR="00A64F24">
        <w:rPr>
          <w:rFonts w:ascii="Calibri" w:hAnsi="Calibri" w:cs="Calibri"/>
          <w:sz w:val="22"/>
          <w:szCs w:val="22"/>
          <w:lang w:val="pl-PL"/>
        </w:rPr>
        <w:t>cie</w:t>
      </w:r>
      <w:r w:rsidRPr="00BD483D">
        <w:rPr>
          <w:rFonts w:ascii="Calibri" w:hAnsi="Calibri" w:cs="Calibri"/>
          <w:sz w:val="22"/>
          <w:szCs w:val="22"/>
          <w:lang w:val="pl-PL"/>
        </w:rPr>
        <w:t>, przebudow</w:t>
      </w:r>
      <w:r w:rsidR="00A64F24">
        <w:rPr>
          <w:rFonts w:ascii="Calibri" w:hAnsi="Calibri" w:cs="Calibri"/>
          <w:sz w:val="22"/>
          <w:szCs w:val="22"/>
          <w:lang w:val="pl-PL"/>
        </w:rPr>
        <w:t>ie</w:t>
      </w:r>
      <w:r>
        <w:rPr>
          <w:rFonts w:ascii="Calibri" w:hAnsi="Calibri" w:cs="Calibri"/>
          <w:sz w:val="22"/>
          <w:szCs w:val="22"/>
          <w:lang w:val="pl-PL"/>
        </w:rPr>
        <w:t>, rozbudow</w:t>
      </w:r>
      <w:r w:rsidR="00A64F24">
        <w:rPr>
          <w:rFonts w:ascii="Calibri" w:hAnsi="Calibri" w:cs="Calibri"/>
          <w:sz w:val="22"/>
          <w:szCs w:val="22"/>
          <w:lang w:val="pl-PL"/>
        </w:rPr>
        <w:t>ie</w:t>
      </w:r>
      <w:r>
        <w:rPr>
          <w:rFonts w:ascii="Calibri" w:hAnsi="Calibri" w:cs="Calibri"/>
          <w:sz w:val="22"/>
          <w:szCs w:val="22"/>
          <w:lang w:val="pl-PL"/>
        </w:rPr>
        <w:t xml:space="preserve"> </w:t>
      </w:r>
      <w:r w:rsidRPr="00BD483D">
        <w:rPr>
          <w:rFonts w:ascii="Calibri" w:hAnsi="Calibri" w:cs="Calibri"/>
          <w:sz w:val="22"/>
          <w:szCs w:val="22"/>
          <w:lang w:val="pl-PL"/>
        </w:rPr>
        <w:t>kotłowni</w:t>
      </w:r>
      <w:r w:rsidR="00303BB0">
        <w:rPr>
          <w:rFonts w:ascii="Calibri" w:hAnsi="Calibri" w:cs="Calibri"/>
          <w:sz w:val="22"/>
          <w:szCs w:val="22"/>
          <w:lang w:val="pl-PL"/>
        </w:rPr>
        <w:t xml:space="preserve"> </w:t>
      </w:r>
      <w:r w:rsidRPr="00BD483D">
        <w:rPr>
          <w:rFonts w:ascii="Calibri" w:hAnsi="Calibri" w:cs="Calibri"/>
          <w:sz w:val="22"/>
          <w:szCs w:val="22"/>
          <w:lang w:val="pl-PL"/>
        </w:rPr>
        <w:t>o</w:t>
      </w:r>
      <w:r w:rsidR="00D869CB">
        <w:rPr>
          <w:rFonts w:ascii="Calibri" w:hAnsi="Calibri" w:cs="Calibri"/>
          <w:sz w:val="22"/>
          <w:szCs w:val="22"/>
          <w:lang w:val="pl-PL"/>
        </w:rPr>
        <w:t> </w:t>
      </w:r>
      <w:r w:rsidRPr="00D869CB">
        <w:rPr>
          <w:rFonts w:ascii="Calibri" w:hAnsi="Calibri" w:cs="Calibri"/>
          <w:sz w:val="22"/>
          <w:szCs w:val="22"/>
          <w:lang w:val="pl-PL"/>
        </w:rPr>
        <w:t xml:space="preserve">wartości minimum </w:t>
      </w:r>
      <w:r w:rsidR="00B70EAF">
        <w:rPr>
          <w:rFonts w:ascii="Calibri" w:hAnsi="Calibri" w:cs="Calibri"/>
          <w:sz w:val="22"/>
          <w:szCs w:val="22"/>
          <w:lang w:val="pl-PL"/>
        </w:rPr>
        <w:t>60</w:t>
      </w:r>
      <w:r w:rsidRPr="00D869CB">
        <w:rPr>
          <w:rFonts w:ascii="Calibri" w:hAnsi="Calibri" w:cs="Calibri"/>
          <w:sz w:val="22"/>
          <w:szCs w:val="22"/>
          <w:lang w:val="pl-PL"/>
        </w:rPr>
        <w:t xml:space="preserve">0 000,00 zł brutto (słownie: </w:t>
      </w:r>
      <w:r w:rsidR="00B70EAF" w:rsidRPr="00B70EAF">
        <w:rPr>
          <w:rFonts w:ascii="Calibri" w:hAnsi="Calibri" w:cs="Calibri"/>
          <w:sz w:val="22"/>
          <w:szCs w:val="22"/>
          <w:lang w:val="pl-PL"/>
        </w:rPr>
        <w:t>sześćset tysięcy złotych 00/100</w:t>
      </w:r>
      <w:r w:rsidRPr="00D869CB">
        <w:rPr>
          <w:rFonts w:ascii="Calibri" w:hAnsi="Calibri" w:cs="Calibri"/>
          <w:sz w:val="22"/>
          <w:szCs w:val="22"/>
          <w:lang w:val="pl-PL"/>
        </w:rPr>
        <w:t xml:space="preserve">)- załącznik nr 5 do SWZ; </w:t>
      </w:r>
    </w:p>
    <w:p w14:paraId="5D8E8EA7" w14:textId="77777777" w:rsidR="005E46F5" w:rsidRPr="00A428AD" w:rsidRDefault="005E46F5" w:rsidP="005E46F5">
      <w:pPr>
        <w:autoSpaceDE w:val="0"/>
        <w:autoSpaceDN w:val="0"/>
        <w:adjustRightInd w:val="0"/>
        <w:spacing w:after="0" w:line="276" w:lineRule="auto"/>
        <w:jc w:val="both"/>
        <w:rPr>
          <w:rFonts w:ascii="Calibri" w:hAnsi="Calibri" w:cs="Calibri"/>
          <w:b/>
          <w:bCs/>
          <w:color w:val="000000" w:themeColor="text1"/>
        </w:rPr>
      </w:pPr>
      <w:r w:rsidRPr="00A428AD">
        <w:rPr>
          <w:rFonts w:ascii="Calibri" w:hAnsi="Calibri" w:cs="Calibri"/>
          <w:b/>
          <w:bCs/>
          <w:color w:val="000000" w:themeColor="text1"/>
        </w:rPr>
        <w:t>UWAGA:</w:t>
      </w:r>
    </w:p>
    <w:p w14:paraId="41038F3C" w14:textId="0B64863A" w:rsidR="005E46F5" w:rsidRPr="00A428AD" w:rsidRDefault="005E46F5" w:rsidP="005E46F5">
      <w:pPr>
        <w:widowControl w:val="0"/>
        <w:autoSpaceDE w:val="0"/>
        <w:autoSpaceDN w:val="0"/>
        <w:adjustRightInd w:val="0"/>
        <w:spacing w:after="0" w:line="276" w:lineRule="auto"/>
        <w:jc w:val="both"/>
        <w:rPr>
          <w:color w:val="000000" w:themeColor="text1"/>
        </w:rPr>
      </w:pPr>
      <w:r>
        <w:rPr>
          <w:color w:val="000000" w:themeColor="text1"/>
        </w:rPr>
        <w:t>1.</w:t>
      </w:r>
      <w:r w:rsidRPr="00A428AD">
        <w:rPr>
          <w:color w:val="000000" w:themeColor="text1"/>
        </w:rPr>
        <w:t xml:space="preserve">Zgodnie z wyrokiem Krajowej Izby Odwoławczej z 21 stycznia 2022 r. (sygn. akt KIO 3761/21): „(…) zgodnie z treścią art. 118 ust. 2 ustawy </w:t>
      </w:r>
      <w:proofErr w:type="spellStart"/>
      <w:r w:rsidRPr="00A428AD">
        <w:rPr>
          <w:color w:val="000000" w:themeColor="text1"/>
        </w:rPr>
        <w:t>Pzp</w:t>
      </w:r>
      <w:proofErr w:type="spellEnd"/>
      <w:r w:rsidRPr="00A428AD">
        <w:rPr>
          <w:color w:val="000000" w:themeColor="text1"/>
        </w:rPr>
        <w:t xml:space="preserve">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09AC039" w14:textId="77777777" w:rsidR="005E46F5" w:rsidRPr="00A428AD" w:rsidRDefault="005E46F5" w:rsidP="005E46F5">
      <w:pPr>
        <w:widowControl w:val="0"/>
        <w:autoSpaceDE w:val="0"/>
        <w:autoSpaceDN w:val="0"/>
        <w:adjustRightInd w:val="0"/>
        <w:spacing w:after="0" w:line="276" w:lineRule="auto"/>
        <w:jc w:val="both"/>
        <w:rPr>
          <w:color w:val="000000" w:themeColor="text1"/>
        </w:rPr>
      </w:pPr>
      <w:r w:rsidRPr="00A428AD">
        <w:rPr>
          <w:color w:val="000000" w:themeColor="text1"/>
        </w:rPr>
        <w:t>Wymóg ten oznacza, że podmioty udostępniające zasoby muszą uczestniczyć w wykonaniu zamówienia jako podwykonawcy, wykonując usługi do realizacji których zdolności były wymagane i określone przez Zamawiającego. Udział podmiotu trzeciego polegający np. wyłącznie na prowadzeniu działalności o charakterze doradczym lub nadzorującym, nie gwarantuje, że Wykonawcy zostaną rzeczywiście udostępnione zasoby niezbędne do wykonania zamówienia. Liczy się zatem tylko rzeczywiste wsparcie wykonawcy polegające na faktycznym zaangażowaniu w</w:t>
      </w:r>
      <w:r>
        <w:rPr>
          <w:color w:val="000000" w:themeColor="text1"/>
        </w:rPr>
        <w:t> </w:t>
      </w:r>
      <w:r w:rsidRPr="00A428AD">
        <w:rPr>
          <w:color w:val="000000" w:themeColor="text1"/>
        </w:rPr>
        <w:t>wykonanie zamówienia w zakresie wymaganego doświadczenia, dla wykazania którego zasoby podmiotu trzeciego zostały udostępnione”.</w:t>
      </w:r>
    </w:p>
    <w:p w14:paraId="0BCD12DE" w14:textId="77777777" w:rsidR="005E46F5" w:rsidRPr="00A428AD" w:rsidRDefault="005E46F5" w:rsidP="005E46F5">
      <w:pPr>
        <w:widowControl w:val="0"/>
        <w:autoSpaceDE w:val="0"/>
        <w:autoSpaceDN w:val="0"/>
        <w:adjustRightInd w:val="0"/>
        <w:spacing w:after="0" w:line="276" w:lineRule="auto"/>
        <w:jc w:val="both"/>
        <w:rPr>
          <w:color w:val="000000" w:themeColor="text1"/>
        </w:rPr>
      </w:pPr>
      <w:r w:rsidRPr="00A428AD">
        <w:rPr>
          <w:color w:val="000000" w:themeColor="text1"/>
        </w:rPr>
        <w:t xml:space="preserve">2. Z kolei w wyroku z 29 kwietnia 2019 r. (sygn. akt KIO 711/19) Izba uznała, że „nie ulega wątpliwości, </w:t>
      </w:r>
      <w:r w:rsidRPr="00A428AD">
        <w:rPr>
          <w:color w:val="000000" w:themeColor="text1"/>
        </w:rPr>
        <w:lastRenderedPageBreak/>
        <w:t>iż w sytuacji, kiedy podmiot trzeci udostępnia swoje zasoby, polegające na wykazaniu doświadczenia stanowiącego warunek udziału w postępowaniu, podmiot ten zobowiązany jest do osobistego wykonania tej części zamówienia, która była objęta warunkiem udziału w postępowaniu. Taka okoliczność stanowi wykazanie przez Wykonawcę spełnienia warunków udziału w postępowaniu”.</w:t>
      </w:r>
    </w:p>
    <w:p w14:paraId="55597F0D" w14:textId="77777777" w:rsidR="005E46F5" w:rsidRPr="00A428AD" w:rsidRDefault="005E46F5" w:rsidP="005E46F5">
      <w:pPr>
        <w:widowControl w:val="0"/>
        <w:autoSpaceDE w:val="0"/>
        <w:autoSpaceDN w:val="0"/>
        <w:adjustRightInd w:val="0"/>
        <w:spacing w:after="0" w:line="276" w:lineRule="auto"/>
        <w:jc w:val="both"/>
        <w:rPr>
          <w:color w:val="000000" w:themeColor="text1"/>
        </w:rPr>
      </w:pPr>
      <w:r w:rsidRPr="00A428AD">
        <w:rPr>
          <w:color w:val="000000" w:themeColor="text1"/>
        </w:rPr>
        <w:t>3. Krajowa Izba Odwoławcza orzekła w wyroku z dnia 21 stycznia 2022 r. (sygn. akt KIO 3761/21) gdzie uznała wprost, że: „podmioty udostępniające zasoby muszą uczestniczyć w wykonaniu zamówienia jako podwykonawcy, wykonując usługi do realizacji których zdolności były wymagane i określone przez zamawiającego.”</w:t>
      </w:r>
    </w:p>
    <w:p w14:paraId="656BFC99" w14:textId="77777777" w:rsidR="005E46F5" w:rsidRPr="00A428AD" w:rsidRDefault="005E46F5" w:rsidP="005E46F5">
      <w:pPr>
        <w:widowControl w:val="0"/>
        <w:autoSpaceDE w:val="0"/>
        <w:autoSpaceDN w:val="0"/>
        <w:adjustRightInd w:val="0"/>
        <w:spacing w:after="0" w:line="276" w:lineRule="auto"/>
        <w:jc w:val="both"/>
        <w:rPr>
          <w:color w:val="000000" w:themeColor="text1"/>
        </w:rPr>
      </w:pPr>
      <w:r w:rsidRPr="00A428AD">
        <w:rPr>
          <w:color w:val="000000" w:themeColor="text1"/>
        </w:rPr>
        <w:t>Tym samym, jeśli wykonawca powołuje się na wiedzę i doświadczenie podmiotu trzeciego w celu wykazania spełnienia warunku uczestnictwa w postępowania zakres świadczonej usługi przez podmiot trzeci musi odpowiadać procentowej wartości świadczenia usługi żądanej w warunkach uczestnictwa w postępowaniu</w:t>
      </w:r>
    </w:p>
    <w:p w14:paraId="1ABD9CD6" w14:textId="77777777" w:rsidR="00D869CB" w:rsidRDefault="00D869CB" w:rsidP="00D508AD">
      <w:pPr>
        <w:pStyle w:val="Podtytu"/>
        <w:spacing w:line="276" w:lineRule="auto"/>
        <w:rPr>
          <w:rFonts w:ascii="Calibri" w:hAnsi="Calibri" w:cs="Calibri"/>
          <w:b w:val="0"/>
          <w:color w:val="000000"/>
          <w:sz w:val="22"/>
          <w:szCs w:val="22"/>
          <w:lang w:eastAsia="pl-PL"/>
        </w:rPr>
      </w:pPr>
    </w:p>
    <w:p w14:paraId="083609F4" w14:textId="4C41FE17" w:rsidR="00A7340E" w:rsidRPr="006077DB" w:rsidRDefault="00A7340E" w:rsidP="00D508AD">
      <w:pPr>
        <w:pStyle w:val="Podtytu"/>
        <w:spacing w:line="276" w:lineRule="auto"/>
        <w:rPr>
          <w:rFonts w:ascii="Calibri" w:hAnsi="Calibri" w:cs="Calibri"/>
          <w:b w:val="0"/>
          <w:bCs/>
          <w:color w:val="000000"/>
          <w:sz w:val="22"/>
          <w:szCs w:val="22"/>
          <w:lang w:val="pl-PL"/>
        </w:rPr>
      </w:pPr>
      <w:r w:rsidRPr="005064CD">
        <w:rPr>
          <w:rFonts w:ascii="Calibri" w:hAnsi="Calibri" w:cs="Calibri"/>
          <w:b w:val="0"/>
          <w:color w:val="000000"/>
          <w:sz w:val="22"/>
          <w:szCs w:val="22"/>
          <w:lang w:eastAsia="pl-PL"/>
        </w:rPr>
        <w:t>b)wykonawca</w:t>
      </w:r>
      <w:r w:rsidRPr="00D34480">
        <w:rPr>
          <w:rFonts w:ascii="Calibri" w:hAnsi="Calibri" w:cs="Calibri"/>
          <w:b w:val="0"/>
          <w:color w:val="000000"/>
          <w:sz w:val="22"/>
          <w:szCs w:val="22"/>
          <w:lang w:eastAsia="pl-PL"/>
        </w:rPr>
        <w:t xml:space="preserve"> winien wykazać, że dysponuje lub będzie dysponował minimum jedną osob</w:t>
      </w:r>
      <w:r w:rsidRPr="00D34480">
        <w:rPr>
          <w:rFonts w:ascii="Calibri" w:hAnsi="Calibri" w:cs="Calibri"/>
          <w:b w:val="0"/>
          <w:color w:val="000000"/>
          <w:sz w:val="22"/>
          <w:szCs w:val="22"/>
          <w:lang w:val="pl-PL" w:eastAsia="pl-PL"/>
        </w:rPr>
        <w:t>ą</w:t>
      </w:r>
      <w:r w:rsidRPr="00D34480">
        <w:rPr>
          <w:rFonts w:ascii="Calibri" w:hAnsi="Calibri" w:cs="Calibri"/>
          <w:b w:val="0"/>
          <w:color w:val="000000"/>
          <w:sz w:val="22"/>
          <w:szCs w:val="22"/>
          <w:lang w:eastAsia="pl-PL"/>
        </w:rPr>
        <w:t xml:space="preserve">, skierowaną przez Wykonawcę do realizacji zamówienia, legitymującą się kwalifikacjami zawodowymi i uprawnieniami, niezbędnymi do wykonania przedmiotowego zamówienia oraz odpowiednimi do </w:t>
      </w:r>
      <w:r w:rsidRPr="006077DB">
        <w:rPr>
          <w:rFonts w:ascii="Calibri" w:hAnsi="Calibri" w:cs="Calibri"/>
          <w:b w:val="0"/>
          <w:color w:val="000000"/>
          <w:sz w:val="22"/>
          <w:szCs w:val="22"/>
          <w:lang w:eastAsia="pl-PL"/>
        </w:rPr>
        <w:t>stanowiska jakie zostanie jej powierzone, tj. osoba na stanowisko</w:t>
      </w:r>
      <w:r w:rsidRPr="006077DB">
        <w:rPr>
          <w:rFonts w:ascii="Calibri" w:hAnsi="Calibri" w:cs="Calibri"/>
          <w:b w:val="0"/>
          <w:color w:val="000000"/>
          <w:sz w:val="22"/>
          <w:szCs w:val="22"/>
          <w:lang w:val="pl-PL" w:eastAsia="pl-PL"/>
        </w:rPr>
        <w:t>:</w:t>
      </w:r>
    </w:p>
    <w:p w14:paraId="1C287A5C" w14:textId="25F00292" w:rsidR="00A7340E" w:rsidRDefault="00A7340E" w:rsidP="00D508AD">
      <w:pPr>
        <w:pStyle w:val="Tekstpodstawowy21"/>
        <w:spacing w:line="276" w:lineRule="auto"/>
        <w:jc w:val="both"/>
        <w:rPr>
          <w:rFonts w:ascii="Calibri" w:hAnsi="Calibri" w:cs="Calibri"/>
          <w:sz w:val="22"/>
          <w:szCs w:val="22"/>
        </w:rPr>
      </w:pPr>
      <w:r w:rsidRPr="006077DB">
        <w:rPr>
          <w:rFonts w:ascii="Calibri" w:hAnsi="Calibri" w:cs="Calibri"/>
          <w:color w:val="000000"/>
          <w:sz w:val="22"/>
          <w:szCs w:val="22"/>
        </w:rPr>
        <w:t xml:space="preserve">- </w:t>
      </w:r>
      <w:r w:rsidRPr="006077DB">
        <w:rPr>
          <w:rFonts w:ascii="Calibri" w:hAnsi="Calibri" w:cs="Calibri"/>
          <w:i w:val="0"/>
          <w:iCs w:val="0"/>
          <w:color w:val="000000"/>
          <w:sz w:val="22"/>
          <w:szCs w:val="22"/>
        </w:rPr>
        <w:t>Kierownik budowy</w:t>
      </w:r>
      <w:r w:rsidR="00E94041">
        <w:rPr>
          <w:rFonts w:ascii="Calibri" w:hAnsi="Calibri" w:cs="Calibri"/>
          <w:i w:val="0"/>
          <w:iCs w:val="0"/>
          <w:color w:val="000000"/>
          <w:sz w:val="22"/>
          <w:szCs w:val="22"/>
        </w:rPr>
        <w:t xml:space="preserve"> (koordynator)</w:t>
      </w:r>
      <w:r w:rsidRPr="006077DB">
        <w:rPr>
          <w:rFonts w:ascii="Calibri" w:hAnsi="Calibri" w:cs="Calibri"/>
          <w:i w:val="0"/>
          <w:iCs w:val="0"/>
          <w:color w:val="000000"/>
          <w:sz w:val="22"/>
          <w:szCs w:val="22"/>
        </w:rPr>
        <w:t>:</w:t>
      </w:r>
      <w:r w:rsidRPr="006077DB">
        <w:rPr>
          <w:rFonts w:ascii="Calibri" w:hAnsi="Calibri" w:cs="Calibri"/>
          <w:color w:val="FF0000"/>
          <w:sz w:val="22"/>
          <w:szCs w:val="22"/>
        </w:rPr>
        <w:t xml:space="preserve"> </w:t>
      </w:r>
      <w:r w:rsidRPr="006077DB">
        <w:rPr>
          <w:rFonts w:ascii="Calibri" w:hAnsi="Calibri" w:cs="Calibri"/>
          <w:b w:val="0"/>
          <w:bCs w:val="0"/>
          <w:i w:val="0"/>
          <w:iCs w:val="0"/>
          <w:sz w:val="22"/>
          <w:szCs w:val="22"/>
        </w:rPr>
        <w:t xml:space="preserve">min. jedną osobą posiadającą uprawnienia budowlane </w:t>
      </w:r>
      <w:r w:rsidRPr="00492774">
        <w:rPr>
          <w:rFonts w:ascii="Calibri" w:hAnsi="Calibri" w:cs="Calibri"/>
          <w:i w:val="0"/>
          <w:iCs w:val="0"/>
          <w:sz w:val="22"/>
          <w:szCs w:val="22"/>
        </w:rPr>
        <w:t>bez ograniczeń</w:t>
      </w:r>
      <w:r w:rsidRPr="006077DB">
        <w:rPr>
          <w:rFonts w:ascii="Calibri" w:hAnsi="Calibri" w:cs="Calibri"/>
          <w:b w:val="0"/>
          <w:bCs w:val="0"/>
          <w:i w:val="0"/>
          <w:iCs w:val="0"/>
          <w:sz w:val="22"/>
          <w:szCs w:val="22"/>
        </w:rPr>
        <w:t xml:space="preserve"> do kierowania robotami budowlanymi </w:t>
      </w:r>
      <w:bookmarkStart w:id="10" w:name="_Hlk169598128"/>
      <w:r w:rsidRPr="006077DB">
        <w:rPr>
          <w:rFonts w:ascii="Calibri" w:hAnsi="Calibri" w:cs="Calibri"/>
          <w:sz w:val="22"/>
          <w:szCs w:val="22"/>
        </w:rPr>
        <w:t xml:space="preserve">w specjalności </w:t>
      </w:r>
      <w:r>
        <w:rPr>
          <w:rFonts w:ascii="Calibri" w:hAnsi="Calibri" w:cs="Calibri"/>
          <w:sz w:val="22"/>
          <w:szCs w:val="22"/>
        </w:rPr>
        <w:t>sanitarnej</w:t>
      </w:r>
      <w:r w:rsidRPr="006077DB">
        <w:rPr>
          <w:rFonts w:ascii="Calibri" w:hAnsi="Calibri" w:cs="Calibri"/>
          <w:b w:val="0"/>
          <w:bCs w:val="0"/>
          <w:i w:val="0"/>
          <w:iCs w:val="0"/>
          <w:sz w:val="22"/>
          <w:szCs w:val="22"/>
        </w:rPr>
        <w:t xml:space="preserve"> lub odpowiadające im równoważne uprawnienia budowlane wydane na podstawie wcześniej obowiązujących przepisów</w:t>
      </w:r>
      <w:bookmarkEnd w:id="10"/>
      <w:r w:rsidRPr="006077DB">
        <w:rPr>
          <w:rFonts w:ascii="Calibri" w:hAnsi="Calibri" w:cs="Calibri"/>
          <w:b w:val="0"/>
          <w:bCs w:val="0"/>
          <w:i w:val="0"/>
          <w:iCs w:val="0"/>
          <w:sz w:val="22"/>
          <w:szCs w:val="22"/>
        </w:rPr>
        <w:t>, a</w:t>
      </w:r>
      <w:r w:rsidR="00521E55">
        <w:rPr>
          <w:rFonts w:ascii="Calibri" w:hAnsi="Calibri" w:cs="Calibri"/>
          <w:b w:val="0"/>
          <w:bCs w:val="0"/>
          <w:i w:val="0"/>
          <w:iCs w:val="0"/>
          <w:sz w:val="22"/>
          <w:szCs w:val="22"/>
        </w:rPr>
        <w:t> </w:t>
      </w:r>
      <w:r w:rsidRPr="006077DB">
        <w:rPr>
          <w:rFonts w:ascii="Calibri" w:hAnsi="Calibri" w:cs="Calibri"/>
          <w:b w:val="0"/>
          <w:bCs w:val="0"/>
          <w:i w:val="0"/>
          <w:iCs w:val="0"/>
          <w:sz w:val="22"/>
          <w:szCs w:val="22"/>
        </w:rPr>
        <w:t>w przypadku Wykonawców zagranicznych – uprawnienia budowlane do kierowania robotami równoważne do wyżej wskazanych - co najmniej 3 letnie doświadczenie w pełnieniu funkcji Kierownika budowy (licząc od daty uzyskania odpowiednich uprawnień)</w:t>
      </w:r>
      <w:r w:rsidR="00492774">
        <w:rPr>
          <w:rFonts w:ascii="Calibri" w:hAnsi="Calibri" w:cs="Calibri"/>
          <w:b w:val="0"/>
          <w:bCs w:val="0"/>
          <w:i w:val="0"/>
          <w:iCs w:val="0"/>
          <w:sz w:val="22"/>
          <w:szCs w:val="22"/>
        </w:rPr>
        <w:t>;</w:t>
      </w:r>
    </w:p>
    <w:p w14:paraId="031FE65C" w14:textId="03618DEE" w:rsidR="00AF73DB" w:rsidRPr="00277FB5" w:rsidRDefault="00AF73DB" w:rsidP="00D508AD">
      <w:pPr>
        <w:pStyle w:val="Tekstpodstawowy21"/>
        <w:spacing w:line="276" w:lineRule="auto"/>
        <w:jc w:val="both"/>
        <w:rPr>
          <w:rFonts w:ascii="Calibri" w:hAnsi="Calibri" w:cs="Calibri"/>
          <w:b w:val="0"/>
          <w:bCs w:val="0"/>
          <w:i w:val="0"/>
          <w:iCs w:val="0"/>
          <w:sz w:val="22"/>
          <w:szCs w:val="22"/>
        </w:rPr>
      </w:pPr>
      <w:r>
        <w:rPr>
          <w:rFonts w:ascii="Calibri" w:hAnsi="Calibri" w:cs="Calibri"/>
          <w:sz w:val="22"/>
          <w:szCs w:val="22"/>
        </w:rPr>
        <w:t xml:space="preserve">- </w:t>
      </w:r>
      <w:r w:rsidRPr="00AF73DB">
        <w:rPr>
          <w:rFonts w:ascii="Calibri" w:hAnsi="Calibri" w:cs="Calibri"/>
          <w:i w:val="0"/>
          <w:iCs w:val="0"/>
          <w:sz w:val="22"/>
          <w:szCs w:val="22"/>
        </w:rPr>
        <w:t>kierownik</w:t>
      </w:r>
      <w:r>
        <w:rPr>
          <w:rFonts w:ascii="Calibri" w:hAnsi="Calibri" w:cs="Calibri"/>
          <w:sz w:val="22"/>
          <w:szCs w:val="22"/>
        </w:rPr>
        <w:t xml:space="preserve"> </w:t>
      </w:r>
      <w:r w:rsidRPr="00AF73DB">
        <w:rPr>
          <w:rFonts w:ascii="Calibri" w:hAnsi="Calibri" w:cs="Calibri"/>
          <w:i w:val="0"/>
          <w:iCs w:val="0"/>
          <w:sz w:val="22"/>
          <w:szCs w:val="22"/>
        </w:rPr>
        <w:t>robót</w:t>
      </w:r>
      <w:r>
        <w:rPr>
          <w:rFonts w:ascii="Calibri" w:hAnsi="Calibri" w:cs="Calibri"/>
          <w:sz w:val="22"/>
          <w:szCs w:val="22"/>
        </w:rPr>
        <w:t xml:space="preserve"> – </w:t>
      </w:r>
      <w:r w:rsidRPr="00AF73DB">
        <w:rPr>
          <w:rFonts w:ascii="Calibri" w:hAnsi="Calibri" w:cs="Calibri"/>
          <w:b w:val="0"/>
          <w:bCs w:val="0"/>
          <w:i w:val="0"/>
          <w:iCs w:val="0"/>
          <w:sz w:val="22"/>
          <w:szCs w:val="22"/>
        </w:rPr>
        <w:t xml:space="preserve">min. jedną osobą posiadającą uprawnienia budowlane </w:t>
      </w:r>
      <w:r w:rsidRPr="00492774">
        <w:rPr>
          <w:rFonts w:ascii="Calibri" w:hAnsi="Calibri" w:cs="Calibri"/>
          <w:i w:val="0"/>
          <w:iCs w:val="0"/>
          <w:sz w:val="22"/>
          <w:szCs w:val="22"/>
        </w:rPr>
        <w:t>bez ograniczeń</w:t>
      </w:r>
      <w:r>
        <w:rPr>
          <w:rFonts w:ascii="Calibri" w:hAnsi="Calibri" w:cs="Calibri"/>
          <w:sz w:val="22"/>
          <w:szCs w:val="22"/>
        </w:rPr>
        <w:t xml:space="preserve"> </w:t>
      </w:r>
      <w:r w:rsidRPr="00AF73DB">
        <w:rPr>
          <w:rFonts w:ascii="Calibri" w:hAnsi="Calibri" w:cs="Calibri"/>
          <w:b w:val="0"/>
          <w:bCs w:val="0"/>
          <w:i w:val="0"/>
          <w:iCs w:val="0"/>
          <w:sz w:val="22"/>
          <w:szCs w:val="22"/>
        </w:rPr>
        <w:t xml:space="preserve">do kierowania robotami budowlanymi </w:t>
      </w:r>
      <w:r w:rsidRPr="00492774">
        <w:rPr>
          <w:rFonts w:ascii="Calibri" w:hAnsi="Calibri" w:cs="Calibri"/>
          <w:i w:val="0"/>
          <w:iCs w:val="0"/>
          <w:sz w:val="22"/>
          <w:szCs w:val="22"/>
        </w:rPr>
        <w:t>w specjalności instalacyjnej w zakresie instalacji elektrycznych</w:t>
      </w:r>
      <w:r w:rsidRPr="00AF73DB">
        <w:rPr>
          <w:rFonts w:ascii="Calibri" w:hAnsi="Calibri" w:cs="Calibri"/>
          <w:b w:val="0"/>
          <w:bCs w:val="0"/>
          <w:i w:val="0"/>
          <w:iCs w:val="0"/>
          <w:sz w:val="22"/>
          <w:szCs w:val="22"/>
        </w:rPr>
        <w:t xml:space="preserve"> lub równoważnych wydanych na podstawie wcześniej obowiązujących przepisów</w:t>
      </w:r>
      <w:r w:rsidR="00492774">
        <w:rPr>
          <w:rFonts w:ascii="Calibri" w:hAnsi="Calibri" w:cs="Calibri"/>
          <w:b w:val="0"/>
          <w:bCs w:val="0"/>
          <w:i w:val="0"/>
          <w:iCs w:val="0"/>
          <w:sz w:val="22"/>
          <w:szCs w:val="22"/>
        </w:rPr>
        <w:t xml:space="preserve"> </w:t>
      </w:r>
      <w:r w:rsidR="00492774" w:rsidRPr="006077DB">
        <w:rPr>
          <w:rFonts w:ascii="Calibri" w:hAnsi="Calibri" w:cs="Calibri"/>
          <w:b w:val="0"/>
          <w:bCs w:val="0"/>
          <w:i w:val="0"/>
          <w:iCs w:val="0"/>
          <w:sz w:val="22"/>
          <w:szCs w:val="22"/>
        </w:rPr>
        <w:t>a w przypadku Wykonawców zagranicznych – uprawnienia budowlane do kierowania robotami równoważne do wyżej wskazanych</w:t>
      </w:r>
      <w:r w:rsidR="00492774">
        <w:rPr>
          <w:rFonts w:ascii="Calibri" w:hAnsi="Calibri" w:cs="Calibri"/>
          <w:b w:val="0"/>
          <w:bCs w:val="0"/>
          <w:i w:val="0"/>
          <w:iCs w:val="0"/>
          <w:sz w:val="22"/>
          <w:szCs w:val="22"/>
        </w:rPr>
        <w:t>-</w:t>
      </w:r>
      <w:r w:rsidR="00492774" w:rsidRPr="00492774">
        <w:rPr>
          <w:rFonts w:ascii="Calibri" w:hAnsi="Calibri" w:cs="Calibri"/>
          <w:i w:val="0"/>
          <w:iCs w:val="0"/>
          <w:sz w:val="22"/>
          <w:szCs w:val="22"/>
        </w:rPr>
        <w:t xml:space="preserve"> </w:t>
      </w:r>
      <w:r w:rsidR="00492774" w:rsidRPr="006077DB">
        <w:rPr>
          <w:rFonts w:ascii="Calibri" w:hAnsi="Calibri" w:cs="Calibri"/>
          <w:i w:val="0"/>
          <w:iCs w:val="0"/>
          <w:sz w:val="22"/>
          <w:szCs w:val="22"/>
        </w:rPr>
        <w:t>załącznik nr 6 do SWZ.</w:t>
      </w:r>
    </w:p>
    <w:p w14:paraId="4FB0BFFC" w14:textId="77777777" w:rsidR="00D94B97" w:rsidRPr="00277FB5" w:rsidRDefault="00D94B97" w:rsidP="00D508AD">
      <w:pPr>
        <w:pStyle w:val="Tekstpodstawowy21"/>
        <w:spacing w:line="276" w:lineRule="auto"/>
        <w:jc w:val="both"/>
        <w:rPr>
          <w:rFonts w:ascii="Calibri" w:hAnsi="Calibri" w:cs="Calibri"/>
          <w:b w:val="0"/>
          <w:bCs w:val="0"/>
          <w:i w:val="0"/>
          <w:iCs w:val="0"/>
          <w:sz w:val="22"/>
          <w:szCs w:val="22"/>
        </w:rPr>
      </w:pPr>
    </w:p>
    <w:p w14:paraId="021AAC9B" w14:textId="29DF4FDF" w:rsidR="001A598A" w:rsidRDefault="001A598A" w:rsidP="00D508AD">
      <w:pPr>
        <w:spacing w:after="0" w:line="276" w:lineRule="auto"/>
        <w:contextualSpacing/>
        <w:jc w:val="both"/>
        <w:rPr>
          <w:rFonts w:ascii="Calibri" w:hAnsi="Calibri" w:cs="Calibri"/>
          <w:iCs/>
        </w:rPr>
      </w:pPr>
      <w:bookmarkStart w:id="11" w:name="_Hlk141099411"/>
      <w:r w:rsidRPr="00277FB5">
        <w:rPr>
          <w:rFonts w:ascii="Calibri" w:hAnsi="Calibri" w:cs="Calibri"/>
          <w:b/>
          <w:kern w:val="1"/>
          <w:lang w:eastAsia="ar-SA"/>
        </w:rPr>
        <w:t>(Zaświadczenia o przynależności do Polskiej Izby Inżynierów Budownictwa należy załączyć na wezwanie Zamawiającego wraz załącznikiem nr 6 do SWZ- Wykonawca najkorzystniejszy)</w:t>
      </w:r>
      <w:r w:rsidRPr="00277FB5">
        <w:rPr>
          <w:rFonts w:ascii="Calibri" w:hAnsi="Calibri" w:cs="Calibri"/>
          <w:iCs/>
        </w:rPr>
        <w:t xml:space="preserve"> </w:t>
      </w:r>
      <w:bookmarkEnd w:id="11"/>
    </w:p>
    <w:p w14:paraId="0F058CB3" w14:textId="77777777" w:rsidR="00492774" w:rsidRDefault="00492774" w:rsidP="00492774">
      <w:pPr>
        <w:spacing w:after="0" w:line="276" w:lineRule="auto"/>
        <w:jc w:val="both"/>
        <w:rPr>
          <w:rFonts w:ascii="Calibri" w:hAnsi="Calibri" w:cs="Calibri"/>
          <w:b/>
        </w:rPr>
      </w:pPr>
    </w:p>
    <w:p w14:paraId="0DFF9D87" w14:textId="4995B31F" w:rsidR="00492774" w:rsidRPr="00FD7776" w:rsidRDefault="00492774" w:rsidP="00492774">
      <w:pPr>
        <w:spacing w:after="0" w:line="276" w:lineRule="auto"/>
        <w:jc w:val="both"/>
        <w:rPr>
          <w:rFonts w:ascii="Calibri" w:hAnsi="Calibri" w:cs="Calibri"/>
          <w:b/>
        </w:rPr>
      </w:pPr>
      <w:r w:rsidRPr="00FD7776">
        <w:rPr>
          <w:rFonts w:ascii="Calibri" w:hAnsi="Calibri" w:cs="Calibri"/>
          <w:b/>
        </w:rPr>
        <w:t xml:space="preserve">ZAMAWIAJĄCY UZNA WARUNEK ZA SPEŁNIONY PRZY OFEROWANIU MIN. PO JEDNEJ OSOBIE SPEŁNIAJĄCEJ WARUNEK OKREŚLONY W </w:t>
      </w:r>
      <w:r w:rsidRPr="00FD7776">
        <w:rPr>
          <w:rFonts w:ascii="Calibri" w:hAnsi="Calibri" w:cs="Calibri"/>
          <w:b/>
          <w:bCs/>
          <w:sz w:val="24"/>
          <w:szCs w:val="24"/>
        </w:rPr>
        <w:t>ROZDZIALE II UST. 7 PKT 7.1 PPKT 4) lit. b)</w:t>
      </w:r>
    </w:p>
    <w:p w14:paraId="224AFF17" w14:textId="77777777" w:rsidR="00492774" w:rsidRPr="00FC3089" w:rsidRDefault="00492774" w:rsidP="00492774">
      <w:pPr>
        <w:spacing w:after="0" w:line="276" w:lineRule="auto"/>
        <w:jc w:val="both"/>
        <w:rPr>
          <w:rFonts w:ascii="Calibri" w:hAnsi="Calibri" w:cs="Calibri"/>
          <w:b/>
          <w:kern w:val="1"/>
          <w:lang w:eastAsia="ar-SA"/>
        </w:rPr>
      </w:pPr>
      <w:r w:rsidRPr="00FD7776">
        <w:rPr>
          <w:rFonts w:ascii="Calibri" w:hAnsi="Calibri" w:cs="Calibri"/>
          <w:b/>
        </w:rPr>
        <w:t>Zamawiający uzna za potwierdzenie spełnienia warunku udziału w postępowaniu w tym zakresie zarówno przez wykazanie dysponowania jedną osobą posiadającą wszystkie w/w wymagane uprawnienia.</w:t>
      </w:r>
    </w:p>
    <w:p w14:paraId="66AC8EDB" w14:textId="77777777" w:rsidR="008D2F05" w:rsidRPr="00277FB5" w:rsidRDefault="008D2F05" w:rsidP="00D508AD">
      <w:pPr>
        <w:spacing w:after="0" w:line="276" w:lineRule="auto"/>
        <w:contextualSpacing/>
        <w:jc w:val="both"/>
        <w:rPr>
          <w:rFonts w:ascii="Calibri" w:hAnsi="Calibri" w:cs="Calibri"/>
          <w:b/>
          <w:kern w:val="1"/>
          <w:lang w:eastAsia="ar-SA"/>
        </w:rPr>
      </w:pPr>
    </w:p>
    <w:p w14:paraId="338AF5B3" w14:textId="265ACB53" w:rsidR="003C757A" w:rsidRPr="00D34480" w:rsidRDefault="0061666D"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7.2.</w:t>
      </w:r>
      <w:r w:rsidR="127E12D7" w:rsidRPr="00D34480">
        <w:rPr>
          <w:rFonts w:cs="Calibri"/>
          <w:sz w:val="22"/>
          <w:szCs w:val="22"/>
        </w:rPr>
        <w:t xml:space="preserve">Zamawiający może, </w:t>
      </w:r>
      <w:r w:rsidR="127E12D7" w:rsidRPr="00D34480">
        <w:rPr>
          <w:rFonts w:cs="Calibri"/>
          <w:sz w:val="22"/>
          <w:szCs w:val="22"/>
          <w:shd w:val="clear" w:color="auto" w:fill="FFFFFF"/>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127E12D7" w:rsidRPr="00D34480">
        <w:rPr>
          <w:rFonts w:cs="Calibri"/>
          <w:sz w:val="22"/>
          <w:szCs w:val="22"/>
        </w:rPr>
        <w:t xml:space="preserve"> na każdym etapie postępowania (art. 116 ust. 2 ustawy </w:t>
      </w:r>
      <w:proofErr w:type="spellStart"/>
      <w:r w:rsidR="127E12D7" w:rsidRPr="00D34480">
        <w:rPr>
          <w:rFonts w:cs="Calibri"/>
          <w:sz w:val="22"/>
          <w:szCs w:val="22"/>
        </w:rPr>
        <w:t>Pzp</w:t>
      </w:r>
      <w:proofErr w:type="spellEnd"/>
      <w:r w:rsidR="127E12D7" w:rsidRPr="00D34480">
        <w:rPr>
          <w:rFonts w:cs="Calibri"/>
          <w:sz w:val="22"/>
          <w:szCs w:val="22"/>
        </w:rPr>
        <w:t>).</w:t>
      </w:r>
    </w:p>
    <w:p w14:paraId="46A294B1" w14:textId="03E5F672" w:rsidR="00DD5AF3" w:rsidRPr="00D34480" w:rsidRDefault="0061666D"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7.3.</w:t>
      </w:r>
      <w:r w:rsidR="5D4BB423" w:rsidRPr="00D34480">
        <w:rPr>
          <w:rFonts w:cs="Calibri"/>
          <w:sz w:val="22"/>
          <w:szCs w:val="22"/>
        </w:rPr>
        <w:t>W przypadku Wykonawców wspólnie ubiegających się o u</w:t>
      </w:r>
      <w:r w:rsidR="50F4DE8A" w:rsidRPr="00D34480">
        <w:rPr>
          <w:rFonts w:cs="Calibri"/>
          <w:sz w:val="22"/>
          <w:szCs w:val="22"/>
        </w:rPr>
        <w:t>dzielenie zamówienia warunki, o </w:t>
      </w:r>
      <w:r w:rsidR="5D4BB423" w:rsidRPr="00D34480">
        <w:rPr>
          <w:rFonts w:cs="Calibri"/>
          <w:sz w:val="22"/>
          <w:szCs w:val="22"/>
        </w:rPr>
        <w:t xml:space="preserve">których mowa w </w:t>
      </w:r>
      <w:r w:rsidR="006226BE" w:rsidRPr="00D34480">
        <w:rPr>
          <w:rFonts w:cs="Calibri"/>
          <w:sz w:val="22"/>
          <w:szCs w:val="22"/>
        </w:rPr>
        <w:t>Rozdziale II ust.</w:t>
      </w:r>
      <w:r w:rsidR="5D4BB423" w:rsidRPr="00D34480">
        <w:rPr>
          <w:rFonts w:cs="Calibri"/>
          <w:sz w:val="22"/>
          <w:szCs w:val="22"/>
        </w:rPr>
        <w:t xml:space="preserve"> 7</w:t>
      </w:r>
      <w:r w:rsidR="006226BE" w:rsidRPr="00D34480">
        <w:rPr>
          <w:rFonts w:cs="Calibri"/>
          <w:sz w:val="22"/>
          <w:szCs w:val="22"/>
        </w:rPr>
        <w:t xml:space="preserve"> pkt 7.1</w:t>
      </w:r>
      <w:r w:rsidR="5D4BB423" w:rsidRPr="00D34480">
        <w:rPr>
          <w:rFonts w:cs="Calibri"/>
          <w:sz w:val="22"/>
          <w:szCs w:val="22"/>
        </w:rPr>
        <w:t xml:space="preserve"> </w:t>
      </w:r>
      <w:proofErr w:type="spellStart"/>
      <w:r w:rsidR="5D4BB423" w:rsidRPr="00D34480">
        <w:rPr>
          <w:rFonts w:cs="Calibri"/>
          <w:sz w:val="22"/>
          <w:szCs w:val="22"/>
        </w:rPr>
        <w:t>ppkt</w:t>
      </w:r>
      <w:proofErr w:type="spellEnd"/>
      <w:r w:rsidR="006226BE" w:rsidRPr="00D34480">
        <w:rPr>
          <w:rFonts w:cs="Calibri"/>
          <w:sz w:val="22"/>
          <w:szCs w:val="22"/>
        </w:rPr>
        <w:t xml:space="preserve"> 4)</w:t>
      </w:r>
      <w:r w:rsidR="5D4BB423" w:rsidRPr="00D34480">
        <w:rPr>
          <w:rFonts w:cs="Calibri"/>
          <w:sz w:val="22"/>
          <w:szCs w:val="22"/>
        </w:rPr>
        <w:t xml:space="preserve"> zostaną spełnione wyłącznie jeżeli:</w:t>
      </w:r>
    </w:p>
    <w:p w14:paraId="45FA0D0A" w14:textId="15AEE17E" w:rsidR="003C757A" w:rsidRPr="00D34480" w:rsidRDefault="0061666D" w:rsidP="00D508AD">
      <w:pPr>
        <w:spacing w:after="0" w:line="276" w:lineRule="auto"/>
        <w:jc w:val="both"/>
        <w:rPr>
          <w:rFonts w:ascii="Calibri" w:hAnsi="Calibri" w:cs="Calibri"/>
        </w:rPr>
      </w:pPr>
      <w:r w:rsidRPr="00D34480">
        <w:rPr>
          <w:rFonts w:ascii="Calibri" w:hAnsi="Calibri" w:cs="Calibri"/>
        </w:rPr>
        <w:t>a)</w:t>
      </w:r>
      <w:r w:rsidR="1C63D680" w:rsidRPr="00D34480">
        <w:rPr>
          <w:rFonts w:ascii="Calibri" w:hAnsi="Calibri" w:cs="Calibri"/>
        </w:rPr>
        <w:t>w przypadku, o któ</w:t>
      </w:r>
      <w:r w:rsidR="4EC0199F" w:rsidRPr="00D34480">
        <w:rPr>
          <w:rFonts w:ascii="Calibri" w:hAnsi="Calibri" w:cs="Calibri"/>
        </w:rPr>
        <w:t>rym mowa w</w:t>
      </w:r>
      <w:r w:rsidR="006226BE" w:rsidRPr="00D34480">
        <w:rPr>
          <w:rFonts w:ascii="Calibri" w:hAnsi="Calibri" w:cs="Calibri"/>
        </w:rPr>
        <w:t xml:space="preserve"> ust. 7</w:t>
      </w:r>
      <w:r w:rsidR="4EC0199F" w:rsidRPr="00D34480">
        <w:rPr>
          <w:rFonts w:ascii="Calibri" w:hAnsi="Calibri" w:cs="Calibri"/>
        </w:rPr>
        <w:t xml:space="preserve"> pkt 7.1 </w:t>
      </w:r>
      <w:proofErr w:type="spellStart"/>
      <w:r w:rsidR="4EC0199F" w:rsidRPr="00D34480">
        <w:rPr>
          <w:rFonts w:ascii="Calibri" w:hAnsi="Calibri" w:cs="Calibri"/>
        </w:rPr>
        <w:t>ppkt</w:t>
      </w:r>
      <w:proofErr w:type="spellEnd"/>
      <w:r w:rsidR="4EC0199F" w:rsidRPr="00D34480">
        <w:rPr>
          <w:rFonts w:ascii="Calibri" w:hAnsi="Calibri" w:cs="Calibri"/>
        </w:rPr>
        <w:t xml:space="preserve"> 4 lit. a</w:t>
      </w:r>
      <w:r w:rsidR="0031158F" w:rsidRPr="00D34480">
        <w:rPr>
          <w:rFonts w:ascii="Calibri" w:hAnsi="Calibri" w:cs="Calibri"/>
        </w:rPr>
        <w:t>)</w:t>
      </w:r>
      <w:r w:rsidR="1C63D680" w:rsidRPr="00D34480">
        <w:rPr>
          <w:rFonts w:ascii="Calibri" w:hAnsi="Calibri" w:cs="Calibri"/>
        </w:rPr>
        <w:t xml:space="preserve"> niniejszego rozdziału, jeden z</w:t>
      </w:r>
      <w:r w:rsidR="00F071B4" w:rsidRPr="00D34480">
        <w:rPr>
          <w:rFonts w:ascii="Calibri" w:hAnsi="Calibri" w:cs="Calibri"/>
        </w:rPr>
        <w:t> </w:t>
      </w:r>
      <w:r w:rsidR="1C63D680" w:rsidRPr="00D34480">
        <w:rPr>
          <w:rFonts w:ascii="Calibri" w:hAnsi="Calibri" w:cs="Calibri"/>
        </w:rPr>
        <w:t xml:space="preserve">Wykonawców lub podmiotów udostępniających zasoby spełni warunek samodzielnie. Nie sumuje </w:t>
      </w:r>
      <w:r w:rsidR="1C63D680" w:rsidRPr="00D34480">
        <w:rPr>
          <w:rFonts w:ascii="Calibri" w:hAnsi="Calibri" w:cs="Calibri"/>
        </w:rPr>
        <w:lastRenderedPageBreak/>
        <w:t xml:space="preserve">się doświadczenia zawodowego – argumentacja na podstawie sentencji wyroku Krajowej Izby Odwoławczej z dnia 7 sierpnia 2014 r. [sygn. akt: KIO 1495/14]), </w:t>
      </w:r>
    </w:p>
    <w:p w14:paraId="62200366" w14:textId="739FC743" w:rsidR="00CB7FD4" w:rsidRPr="00D34480" w:rsidRDefault="0061666D" w:rsidP="00D508AD">
      <w:pPr>
        <w:spacing w:after="0" w:line="276" w:lineRule="auto"/>
        <w:jc w:val="both"/>
        <w:rPr>
          <w:rFonts w:ascii="Calibri" w:hAnsi="Calibri" w:cs="Calibri"/>
        </w:rPr>
      </w:pPr>
      <w:r w:rsidRPr="00D34480">
        <w:rPr>
          <w:rFonts w:ascii="Calibri" w:hAnsi="Calibri" w:cs="Calibri"/>
        </w:rPr>
        <w:t>b)</w:t>
      </w:r>
      <w:r w:rsidR="1C63D680" w:rsidRPr="00D34480">
        <w:rPr>
          <w:rFonts w:ascii="Calibri" w:hAnsi="Calibri" w:cs="Calibri"/>
        </w:rPr>
        <w:t>W przypadku, o którym mowa w</w:t>
      </w:r>
      <w:r w:rsidR="006226BE" w:rsidRPr="00D34480">
        <w:rPr>
          <w:rFonts w:ascii="Calibri" w:hAnsi="Calibri" w:cs="Calibri"/>
        </w:rPr>
        <w:t xml:space="preserve"> ust.7</w:t>
      </w:r>
      <w:r w:rsidR="1C63D680" w:rsidRPr="00D34480">
        <w:rPr>
          <w:rFonts w:ascii="Calibri" w:hAnsi="Calibri" w:cs="Calibri"/>
        </w:rPr>
        <w:t xml:space="preserve"> pkt 7.1. </w:t>
      </w:r>
      <w:proofErr w:type="spellStart"/>
      <w:r w:rsidR="1C63D680" w:rsidRPr="00D34480">
        <w:rPr>
          <w:rFonts w:ascii="Calibri" w:hAnsi="Calibri" w:cs="Calibri"/>
        </w:rPr>
        <w:t>ppkt</w:t>
      </w:r>
      <w:proofErr w:type="spellEnd"/>
      <w:r w:rsidR="1C63D680" w:rsidRPr="00D34480">
        <w:rPr>
          <w:rFonts w:ascii="Calibri" w:hAnsi="Calibri" w:cs="Calibri"/>
        </w:rPr>
        <w:t xml:space="preserve"> 4 lit. b</w:t>
      </w:r>
      <w:r w:rsidR="0031158F" w:rsidRPr="00D34480">
        <w:rPr>
          <w:rFonts w:ascii="Calibri" w:hAnsi="Calibri" w:cs="Calibri"/>
        </w:rPr>
        <w:t>)</w:t>
      </w:r>
      <w:r w:rsidR="1C63D680" w:rsidRPr="00D34480">
        <w:rPr>
          <w:rFonts w:ascii="Calibri" w:hAnsi="Calibri" w:cs="Calibri"/>
        </w:rPr>
        <w:t xml:space="preserve"> niniejszego rozdziału, chocia</w:t>
      </w:r>
      <w:r w:rsidR="50F4DE8A" w:rsidRPr="00D34480">
        <w:rPr>
          <w:rFonts w:ascii="Calibri" w:hAnsi="Calibri" w:cs="Calibri"/>
        </w:rPr>
        <w:t>ż jeden z </w:t>
      </w:r>
      <w:r w:rsidR="1C63D680" w:rsidRPr="00D34480">
        <w:rPr>
          <w:rFonts w:ascii="Calibri" w:hAnsi="Calibri" w:cs="Calibri"/>
        </w:rPr>
        <w:t xml:space="preserve">Wykonawców lub podmiotów udostępniających zasoby spełni warunek samodzielnie lub łącznie spełnią warunek. </w:t>
      </w:r>
    </w:p>
    <w:p w14:paraId="0EACB6C2" w14:textId="2E9D7A9A" w:rsidR="001E5737" w:rsidRPr="00D34480" w:rsidRDefault="009A2A3D"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7.4</w:t>
      </w:r>
      <w:r w:rsidRPr="00D34480">
        <w:rPr>
          <w:rFonts w:cs="Calibri"/>
          <w:b/>
          <w:bCs/>
          <w:sz w:val="22"/>
          <w:szCs w:val="22"/>
        </w:rPr>
        <w:t>.</w:t>
      </w:r>
      <w:r w:rsidR="5FA95621" w:rsidRPr="00D34480">
        <w:rPr>
          <w:rFonts w:cs="Calibri"/>
          <w:b/>
          <w:bCs/>
          <w:sz w:val="22"/>
          <w:szCs w:val="22"/>
        </w:rPr>
        <w:t>Wykonawca może w celu potwierdzenia spełniania warunków,</w:t>
      </w:r>
      <w:r w:rsidR="5FA95621" w:rsidRPr="00D34480">
        <w:rPr>
          <w:rFonts w:cs="Calibri"/>
          <w:sz w:val="22"/>
          <w:szCs w:val="22"/>
        </w:rPr>
        <w:t xml:space="preserve"> o których mowa w </w:t>
      </w:r>
      <w:r w:rsidR="4942A65E" w:rsidRPr="00D34480">
        <w:rPr>
          <w:rFonts w:cs="Calibri"/>
          <w:sz w:val="22"/>
          <w:szCs w:val="22"/>
        </w:rPr>
        <w:t xml:space="preserve">niniejszym </w:t>
      </w:r>
      <w:r w:rsidR="5FA95621" w:rsidRPr="00D34480">
        <w:rPr>
          <w:rFonts w:cs="Calibri"/>
          <w:sz w:val="22"/>
          <w:szCs w:val="22"/>
        </w:rPr>
        <w:t xml:space="preserve">rozdziale </w:t>
      </w:r>
      <w:r w:rsidR="4942A65E" w:rsidRPr="00D34480">
        <w:rPr>
          <w:rFonts w:cs="Calibri"/>
          <w:sz w:val="22"/>
          <w:szCs w:val="22"/>
        </w:rPr>
        <w:t xml:space="preserve">w </w:t>
      </w:r>
      <w:r w:rsidR="006226BE" w:rsidRPr="00D34480">
        <w:rPr>
          <w:rFonts w:cs="Calibri"/>
          <w:sz w:val="22"/>
          <w:szCs w:val="22"/>
        </w:rPr>
        <w:t xml:space="preserve">ust. 7 </w:t>
      </w:r>
      <w:r w:rsidR="5FA95621" w:rsidRPr="00D34480">
        <w:rPr>
          <w:rFonts w:cs="Calibri"/>
          <w:sz w:val="22"/>
          <w:szCs w:val="22"/>
        </w:rPr>
        <w:t xml:space="preserve">pkt 7.1 </w:t>
      </w:r>
      <w:r w:rsidR="5FA95621" w:rsidRPr="00D34480">
        <w:rPr>
          <w:rFonts w:cs="Calibri"/>
          <w:b/>
          <w:bCs/>
          <w:sz w:val="22"/>
          <w:szCs w:val="22"/>
        </w:rPr>
        <w:t>w stosownych sytuacjach</w:t>
      </w:r>
      <w:r w:rsidR="5FA95621" w:rsidRPr="00D34480">
        <w:rPr>
          <w:rFonts w:cs="Calibri"/>
          <w:sz w:val="22"/>
          <w:szCs w:val="22"/>
        </w:rPr>
        <w:t xml:space="preserve"> oraz w odniesieniu do przedmiotowego zamówienia, polegać na zdolnościach technicznych lub zawodowych lub sytuacji finansowej lub ekonomicznej innych podmiotów, niezależnie od charakteru prawnego łączących go z nim stosunków prawnych</w:t>
      </w:r>
      <w:r w:rsidR="5FA95621" w:rsidRPr="00D34480">
        <w:rPr>
          <w:rFonts w:cs="Calibri"/>
          <w:b/>
          <w:bCs/>
          <w:sz w:val="22"/>
          <w:szCs w:val="22"/>
        </w:rPr>
        <w:t>.</w:t>
      </w:r>
    </w:p>
    <w:p w14:paraId="0163847D" w14:textId="4890881C" w:rsidR="00975FFC" w:rsidRPr="00D34480" w:rsidRDefault="009A2A3D"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7.5.</w:t>
      </w:r>
      <w:r w:rsidR="4942A65E" w:rsidRPr="00D34480">
        <w:rPr>
          <w:rFonts w:cs="Calibri"/>
          <w:sz w:val="22"/>
          <w:szCs w:val="22"/>
        </w:rPr>
        <w:t xml:space="preserve">Zamawiający jednocześnie informuje, iż: </w:t>
      </w:r>
    </w:p>
    <w:p w14:paraId="61DE5044" w14:textId="256C65E9" w:rsidR="00975FFC" w:rsidRPr="00D34480" w:rsidRDefault="4942A65E" w:rsidP="00D508AD">
      <w:pPr>
        <w:pStyle w:val="Kolorowalistaakcent11"/>
        <w:tabs>
          <w:tab w:val="left" w:pos="567"/>
        </w:tabs>
        <w:autoSpaceDE w:val="0"/>
        <w:autoSpaceDN w:val="0"/>
        <w:adjustRightInd w:val="0"/>
        <w:spacing w:before="0" w:after="0" w:line="276" w:lineRule="auto"/>
        <w:ind w:left="0" w:right="20"/>
        <w:rPr>
          <w:rFonts w:cs="Calibri"/>
          <w:sz w:val="22"/>
          <w:szCs w:val="22"/>
        </w:rPr>
      </w:pPr>
      <w:r w:rsidRPr="00D34480">
        <w:rPr>
          <w:rFonts w:cs="Calibri"/>
          <w:sz w:val="22"/>
          <w:szCs w:val="22"/>
        </w:rPr>
        <w:t>„stosowna sytuacja”, o której mowa w niniejszym rozdzial</w:t>
      </w:r>
      <w:r w:rsidR="50F4DE8A" w:rsidRPr="00D34480">
        <w:rPr>
          <w:rFonts w:cs="Calibri"/>
          <w:sz w:val="22"/>
          <w:szCs w:val="22"/>
        </w:rPr>
        <w:t>e w</w:t>
      </w:r>
      <w:r w:rsidR="005232EA" w:rsidRPr="00D34480">
        <w:rPr>
          <w:rFonts w:cs="Calibri"/>
          <w:sz w:val="22"/>
          <w:szCs w:val="22"/>
        </w:rPr>
        <w:t xml:space="preserve"> ust. 7</w:t>
      </w:r>
      <w:r w:rsidR="50F4DE8A" w:rsidRPr="00D34480">
        <w:rPr>
          <w:rFonts w:cs="Calibri"/>
          <w:sz w:val="22"/>
          <w:szCs w:val="22"/>
        </w:rPr>
        <w:t xml:space="preserve"> pkt 7.4 wystąpi wyłącznie w </w:t>
      </w:r>
      <w:r w:rsidRPr="00D34480">
        <w:rPr>
          <w:rFonts w:cs="Calibri"/>
          <w:sz w:val="22"/>
          <w:szCs w:val="22"/>
        </w:rPr>
        <w:t xml:space="preserve">przypadku, kiedy 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Zobowiązanie musi wskazywać: </w:t>
      </w:r>
    </w:p>
    <w:p w14:paraId="28BA2047" w14:textId="77777777" w:rsidR="00975FFC" w:rsidRPr="00D34480" w:rsidRDefault="4942A65E" w:rsidP="00D508AD">
      <w:pPr>
        <w:pStyle w:val="Kolorowalistaakcent11"/>
        <w:numPr>
          <w:ilvl w:val="0"/>
          <w:numId w:val="7"/>
        </w:numPr>
        <w:tabs>
          <w:tab w:val="left" w:pos="567"/>
        </w:tabs>
        <w:autoSpaceDE w:val="0"/>
        <w:autoSpaceDN w:val="0"/>
        <w:adjustRightInd w:val="0"/>
        <w:spacing w:before="0" w:after="0" w:line="276" w:lineRule="auto"/>
        <w:ind w:left="426" w:right="20"/>
        <w:rPr>
          <w:rFonts w:cs="Calibri"/>
          <w:sz w:val="22"/>
          <w:szCs w:val="22"/>
        </w:rPr>
      </w:pPr>
      <w:r w:rsidRPr="00D34480">
        <w:rPr>
          <w:rFonts w:cs="Calibri"/>
          <w:sz w:val="22"/>
          <w:szCs w:val="22"/>
        </w:rPr>
        <w:t xml:space="preserve">zakres dostępnych Wykonawcy zasobów innego podmiotu, </w:t>
      </w:r>
    </w:p>
    <w:p w14:paraId="077509C8" w14:textId="77777777" w:rsidR="00975FFC" w:rsidRPr="00D34480" w:rsidRDefault="4942A65E" w:rsidP="00D508AD">
      <w:pPr>
        <w:pStyle w:val="Kolorowalistaakcent11"/>
        <w:numPr>
          <w:ilvl w:val="0"/>
          <w:numId w:val="7"/>
        </w:numPr>
        <w:tabs>
          <w:tab w:val="left" w:pos="567"/>
        </w:tabs>
        <w:autoSpaceDE w:val="0"/>
        <w:autoSpaceDN w:val="0"/>
        <w:adjustRightInd w:val="0"/>
        <w:spacing w:before="0" w:after="0" w:line="276" w:lineRule="auto"/>
        <w:ind w:left="426" w:right="20"/>
        <w:rPr>
          <w:rFonts w:cs="Calibri"/>
          <w:sz w:val="22"/>
          <w:szCs w:val="22"/>
        </w:rPr>
      </w:pPr>
      <w:r w:rsidRPr="00D34480">
        <w:rPr>
          <w:rFonts w:cs="Calibri"/>
          <w:sz w:val="22"/>
          <w:szCs w:val="22"/>
        </w:rPr>
        <w:t xml:space="preserve">sposób wykorzystania zasobów innego podmiotu, przez Wykonawcę, przy wykonywaniu zamówienia publicznego, </w:t>
      </w:r>
    </w:p>
    <w:p w14:paraId="3004E3CC" w14:textId="77777777" w:rsidR="00975FFC" w:rsidRPr="00D34480" w:rsidRDefault="4942A65E" w:rsidP="00D508AD">
      <w:pPr>
        <w:pStyle w:val="Kolorowalistaakcent11"/>
        <w:numPr>
          <w:ilvl w:val="0"/>
          <w:numId w:val="7"/>
        </w:numPr>
        <w:tabs>
          <w:tab w:val="left" w:pos="567"/>
        </w:tabs>
        <w:autoSpaceDE w:val="0"/>
        <w:autoSpaceDN w:val="0"/>
        <w:adjustRightInd w:val="0"/>
        <w:spacing w:before="0" w:after="0" w:line="276" w:lineRule="auto"/>
        <w:ind w:left="426" w:right="20"/>
        <w:rPr>
          <w:rFonts w:cs="Calibri"/>
          <w:sz w:val="22"/>
          <w:szCs w:val="22"/>
        </w:rPr>
      </w:pPr>
      <w:r w:rsidRPr="00D34480">
        <w:rPr>
          <w:rFonts w:cs="Calibri"/>
          <w:sz w:val="22"/>
          <w:szCs w:val="22"/>
        </w:rPr>
        <w:t xml:space="preserve">zakres i okres udziału innego podmiotu przy wykonywaniu zamówienia publicznego, </w:t>
      </w:r>
    </w:p>
    <w:p w14:paraId="46A3CE0B" w14:textId="373CC036" w:rsidR="00975FFC" w:rsidRPr="00D34480" w:rsidRDefault="4942A65E" w:rsidP="00D508AD">
      <w:pPr>
        <w:pStyle w:val="Kolorowalistaakcent11"/>
        <w:numPr>
          <w:ilvl w:val="0"/>
          <w:numId w:val="7"/>
        </w:numPr>
        <w:tabs>
          <w:tab w:val="left" w:pos="567"/>
        </w:tabs>
        <w:autoSpaceDE w:val="0"/>
        <w:autoSpaceDN w:val="0"/>
        <w:adjustRightInd w:val="0"/>
        <w:spacing w:before="0" w:after="0" w:line="276" w:lineRule="auto"/>
        <w:ind w:left="426" w:right="20"/>
        <w:rPr>
          <w:rFonts w:cs="Calibri"/>
          <w:sz w:val="22"/>
          <w:szCs w:val="22"/>
        </w:rPr>
      </w:pPr>
      <w:r w:rsidRPr="00D34480">
        <w:rPr>
          <w:rFonts w:cs="Calibri"/>
          <w:sz w:val="22"/>
          <w:szCs w:val="22"/>
        </w:rPr>
        <w:t>informację czy podmiot, na zdolnośc</w:t>
      </w:r>
      <w:r w:rsidR="50F4DE8A" w:rsidRPr="00D34480">
        <w:rPr>
          <w:rFonts w:cs="Calibri"/>
          <w:sz w:val="22"/>
          <w:szCs w:val="22"/>
        </w:rPr>
        <w:t>iach którego Wykonawca polega w </w:t>
      </w:r>
      <w:r w:rsidRPr="00D34480">
        <w:rPr>
          <w:rFonts w:cs="Calibri"/>
          <w:sz w:val="22"/>
          <w:szCs w:val="22"/>
        </w:rPr>
        <w:t xml:space="preserve">odniesieniu do warunków udziału w postępowaniu dotyczących wykształcenia, kwalifikacji zawodowych lub doświadczenia, zrealizuje usługi, których wskazane zdolności dotyczą. </w:t>
      </w:r>
    </w:p>
    <w:p w14:paraId="2E9EBD2C" w14:textId="4147A34C" w:rsidR="00975FFC" w:rsidRPr="00D34480" w:rsidRDefault="00D234A2"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7.6.</w:t>
      </w:r>
      <w:r w:rsidR="4942A65E" w:rsidRPr="00D34480">
        <w:rPr>
          <w:rFonts w:cs="Calibri"/>
          <w:sz w:val="22"/>
          <w:szCs w:val="22"/>
        </w:rPr>
        <w:t xml:space="preserve">Zobowiązanie, o którym mowa powyżej należy dołączyć do oferty. Wzór pisemnego zobowiązania stanowi </w:t>
      </w:r>
      <w:r w:rsidR="4EC0199F" w:rsidRPr="00D34480">
        <w:rPr>
          <w:rFonts w:cs="Calibri"/>
          <w:b/>
          <w:bCs/>
          <w:sz w:val="22"/>
          <w:szCs w:val="22"/>
        </w:rPr>
        <w:t xml:space="preserve">załącznik nr </w:t>
      </w:r>
      <w:r w:rsidR="00AC5F94">
        <w:rPr>
          <w:rFonts w:cs="Calibri"/>
          <w:b/>
          <w:bCs/>
          <w:sz w:val="22"/>
          <w:szCs w:val="22"/>
        </w:rPr>
        <w:t>3</w:t>
      </w:r>
      <w:r w:rsidR="4942A65E" w:rsidRPr="00D34480">
        <w:rPr>
          <w:rFonts w:cs="Calibri"/>
          <w:b/>
          <w:bCs/>
          <w:sz w:val="22"/>
          <w:szCs w:val="22"/>
        </w:rPr>
        <w:t xml:space="preserve"> do SWZ.</w:t>
      </w:r>
      <w:r w:rsidR="4942A65E" w:rsidRPr="00D34480">
        <w:rPr>
          <w:rFonts w:cs="Calibri"/>
          <w:sz w:val="22"/>
          <w:szCs w:val="22"/>
        </w:rPr>
        <w:t xml:space="preserve"> </w:t>
      </w:r>
    </w:p>
    <w:p w14:paraId="1ACC19C7" w14:textId="68F76F5B" w:rsidR="00975FFC" w:rsidRPr="00D34480" w:rsidRDefault="00D234A2" w:rsidP="00D508AD">
      <w:pPr>
        <w:pStyle w:val="Kolorowalistaakcent11"/>
        <w:tabs>
          <w:tab w:val="left" w:pos="567"/>
        </w:tabs>
        <w:autoSpaceDE w:val="0"/>
        <w:autoSpaceDN w:val="0"/>
        <w:adjustRightInd w:val="0"/>
        <w:spacing w:before="0" w:after="0" w:line="276" w:lineRule="auto"/>
        <w:ind w:left="0" w:right="20"/>
        <w:rPr>
          <w:rFonts w:cs="Calibri"/>
          <w:sz w:val="22"/>
          <w:szCs w:val="22"/>
        </w:rPr>
      </w:pPr>
      <w:r w:rsidRPr="00D34480">
        <w:rPr>
          <w:rFonts w:cs="Calibri"/>
          <w:sz w:val="22"/>
          <w:szCs w:val="22"/>
        </w:rPr>
        <w:t>7.7.</w:t>
      </w:r>
      <w:r w:rsidR="4942A65E" w:rsidRPr="00D34480">
        <w:rPr>
          <w:rFonts w:cs="Calibri"/>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108 i 109 ustawy PZP oraz </w:t>
      </w:r>
      <w:r w:rsidR="4EC0199F" w:rsidRPr="00D34480">
        <w:rPr>
          <w:rFonts w:cs="Calibri"/>
          <w:sz w:val="22"/>
          <w:szCs w:val="22"/>
        </w:rPr>
        <w:t>Rozdział II</w:t>
      </w:r>
      <w:r w:rsidR="79B91849" w:rsidRPr="00D34480">
        <w:rPr>
          <w:rFonts w:cs="Calibri"/>
          <w:sz w:val="22"/>
          <w:szCs w:val="22"/>
        </w:rPr>
        <w:t xml:space="preserve"> </w:t>
      </w:r>
      <w:r w:rsidR="005232EA" w:rsidRPr="00D34480">
        <w:rPr>
          <w:rFonts w:cs="Calibri"/>
          <w:sz w:val="22"/>
          <w:szCs w:val="22"/>
        </w:rPr>
        <w:t>ust.</w:t>
      </w:r>
      <w:r w:rsidR="52C50BF1" w:rsidRPr="00D34480">
        <w:rPr>
          <w:rFonts w:cs="Calibri"/>
          <w:sz w:val="22"/>
          <w:szCs w:val="22"/>
        </w:rPr>
        <w:t xml:space="preserve"> </w:t>
      </w:r>
      <w:r w:rsidR="4942A65E" w:rsidRPr="00D34480">
        <w:rPr>
          <w:rFonts w:cs="Calibri"/>
          <w:sz w:val="22"/>
          <w:szCs w:val="22"/>
        </w:rPr>
        <w:t xml:space="preserve">7 SWZ. </w:t>
      </w:r>
    </w:p>
    <w:p w14:paraId="2305A423" w14:textId="2E1415AD" w:rsidR="00975FFC" w:rsidRPr="00D34480" w:rsidRDefault="00D234A2" w:rsidP="00D508AD">
      <w:pPr>
        <w:pStyle w:val="Kolorowalistaakcent11"/>
        <w:autoSpaceDE w:val="0"/>
        <w:autoSpaceDN w:val="0"/>
        <w:adjustRightInd w:val="0"/>
        <w:spacing w:before="0" w:after="0" w:line="276" w:lineRule="auto"/>
        <w:ind w:left="0" w:right="20"/>
        <w:rPr>
          <w:rFonts w:cs="Calibri"/>
          <w:b/>
          <w:bCs/>
          <w:sz w:val="22"/>
          <w:szCs w:val="22"/>
        </w:rPr>
      </w:pPr>
      <w:r w:rsidRPr="00D34480">
        <w:rPr>
          <w:rFonts w:cs="Calibri"/>
          <w:sz w:val="22"/>
          <w:szCs w:val="22"/>
        </w:rPr>
        <w:t>7.8.</w:t>
      </w:r>
      <w:r w:rsidR="4942A65E" w:rsidRPr="00D34480">
        <w:rPr>
          <w:rFonts w:cs="Calibri"/>
          <w:sz w:val="22"/>
          <w:szCs w:val="22"/>
        </w:rPr>
        <w:t xml:space="preserve">W odniesieniu do warunków dotyczących wykształcenia, kwalifikacji zawodowych lub doświadczenia, Wykonawcy mogą polegać na zdolnościach innych podmiotów, </w:t>
      </w:r>
      <w:r w:rsidR="4CBB2B31" w:rsidRPr="00D34480">
        <w:rPr>
          <w:rFonts w:cs="Calibri"/>
          <w:b/>
          <w:bCs/>
          <w:sz w:val="22"/>
          <w:szCs w:val="22"/>
        </w:rPr>
        <w:t>jeśli podmioty te wykonają roboty budowlane</w:t>
      </w:r>
      <w:r w:rsidR="79B91849" w:rsidRPr="00D34480">
        <w:rPr>
          <w:rFonts w:cs="Calibri"/>
          <w:b/>
          <w:bCs/>
          <w:sz w:val="22"/>
          <w:szCs w:val="22"/>
        </w:rPr>
        <w:t>, dostawy</w:t>
      </w:r>
      <w:r w:rsidR="4CBB2B31" w:rsidRPr="00D34480">
        <w:rPr>
          <w:rFonts w:cs="Calibri"/>
          <w:b/>
          <w:bCs/>
          <w:sz w:val="22"/>
          <w:szCs w:val="22"/>
        </w:rPr>
        <w:t xml:space="preserve"> lub usługi, do realizacji których te zdolności są wymagane</w:t>
      </w:r>
      <w:r w:rsidR="4942A65E" w:rsidRPr="00D34480">
        <w:rPr>
          <w:rFonts w:cs="Calibri"/>
          <w:b/>
          <w:bCs/>
          <w:sz w:val="22"/>
          <w:szCs w:val="22"/>
        </w:rPr>
        <w:t xml:space="preserve">. </w:t>
      </w:r>
    </w:p>
    <w:p w14:paraId="2A769913" w14:textId="02E79BB5" w:rsidR="00975FFC" w:rsidRPr="00D34480" w:rsidRDefault="003C18D1"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7.9.</w:t>
      </w:r>
      <w:r w:rsidR="4942A65E" w:rsidRPr="00D34480">
        <w:rPr>
          <w:rFonts w:cs="Calibri"/>
          <w:sz w:val="22"/>
          <w:szCs w:val="22"/>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w:t>
      </w:r>
    </w:p>
    <w:p w14:paraId="22DB36E2" w14:textId="731A0C78" w:rsidR="0006210F" w:rsidRPr="00D34480" w:rsidRDefault="003C18D1" w:rsidP="00D508AD">
      <w:pPr>
        <w:spacing w:after="0" w:line="276" w:lineRule="auto"/>
        <w:jc w:val="both"/>
        <w:rPr>
          <w:rFonts w:ascii="Calibri" w:eastAsia="SimSun" w:hAnsi="Calibri" w:cs="Calibri"/>
          <w:lang w:eastAsia="zh-CN"/>
        </w:rPr>
      </w:pPr>
      <w:r w:rsidRPr="00D34480">
        <w:rPr>
          <w:rFonts w:ascii="Calibri" w:eastAsia="SimSun" w:hAnsi="Calibri" w:cs="Calibri"/>
          <w:lang w:eastAsia="zh-CN"/>
        </w:rPr>
        <w:t>7.10.</w:t>
      </w:r>
      <w:r w:rsidR="4CBB2B31" w:rsidRPr="00D34480">
        <w:rPr>
          <w:rFonts w:ascii="Calibri" w:eastAsia="SimSun" w:hAnsi="Calibri" w:cs="Calibri"/>
          <w:lang w:eastAsia="zh-CN"/>
        </w:rPr>
        <w:t>Wykonawca nie może, po upływie terminu składania ofert, powoływać się na zdolności lub sytuację podmiotów udostępniających zasoby, jeżeli na etapie składania ofert nie polegał on w</w:t>
      </w:r>
      <w:r w:rsidR="00994AAE" w:rsidRPr="00D34480">
        <w:rPr>
          <w:rFonts w:ascii="Calibri" w:eastAsia="SimSun" w:hAnsi="Calibri" w:cs="Calibri"/>
          <w:lang w:eastAsia="zh-CN"/>
        </w:rPr>
        <w:t> </w:t>
      </w:r>
      <w:r w:rsidR="4CBB2B31" w:rsidRPr="00D34480">
        <w:rPr>
          <w:rFonts w:ascii="Calibri" w:eastAsia="SimSun" w:hAnsi="Calibri" w:cs="Calibri"/>
          <w:lang w:eastAsia="zh-CN"/>
        </w:rPr>
        <w:t>danym zakresie na zdolnościach lub sytuacji podmiotów udostępniających zasoby.</w:t>
      </w:r>
    </w:p>
    <w:p w14:paraId="58DE2801" w14:textId="77777777" w:rsidR="003C18D1" w:rsidRPr="00D34480" w:rsidRDefault="003C18D1" w:rsidP="00D508AD">
      <w:pPr>
        <w:autoSpaceDE w:val="0"/>
        <w:autoSpaceDN w:val="0"/>
        <w:adjustRightInd w:val="0"/>
        <w:spacing w:after="0" w:line="276" w:lineRule="auto"/>
        <w:jc w:val="both"/>
        <w:rPr>
          <w:rFonts w:ascii="Calibri" w:hAnsi="Calibri" w:cs="Calibri"/>
        </w:rPr>
      </w:pPr>
      <w:r w:rsidRPr="00D34480">
        <w:rPr>
          <w:rFonts w:ascii="Calibri" w:hAnsi="Calibri" w:cs="Calibri"/>
          <w:shd w:val="clear" w:color="auto" w:fill="FFFFFF"/>
        </w:rPr>
        <w:t>7.11.</w:t>
      </w:r>
      <w:r w:rsidR="26F1F6FD" w:rsidRPr="00D34480">
        <w:rPr>
          <w:rFonts w:ascii="Calibri" w:hAnsi="Calibri" w:cs="Calibri"/>
          <w:shd w:val="clear" w:color="auto" w:fill="FFFFFF"/>
        </w:rPr>
        <w:t xml:space="preserve">Wykonawca, który polega na zdolnościach lub sytuacji podmiotów udostępniających zasoby, składa </w:t>
      </w:r>
      <w:r w:rsidR="26F1F6FD" w:rsidRPr="00D34480">
        <w:rPr>
          <w:rFonts w:ascii="Calibri" w:hAnsi="Calibri" w:cs="Calibri"/>
          <w:b/>
          <w:bCs/>
          <w:shd w:val="clear" w:color="auto" w:fill="FFFFFF"/>
        </w:rPr>
        <w:t>wraz z ofertą</w:t>
      </w:r>
      <w:r w:rsidR="26F1F6FD" w:rsidRPr="00D34480">
        <w:rPr>
          <w:rFonts w:ascii="Calibri" w:hAnsi="Calibri" w:cs="Calibri"/>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26F1F6FD" w:rsidRPr="00D34480">
        <w:rPr>
          <w:rFonts w:ascii="Calibri" w:hAnsi="Calibri" w:cs="Calibri"/>
        </w:rPr>
        <w:t>.</w:t>
      </w:r>
    </w:p>
    <w:p w14:paraId="780994AF" w14:textId="195D888E" w:rsidR="00975FFC" w:rsidRPr="00D34480" w:rsidRDefault="003C18D1" w:rsidP="00D508AD">
      <w:pPr>
        <w:autoSpaceDE w:val="0"/>
        <w:autoSpaceDN w:val="0"/>
        <w:adjustRightInd w:val="0"/>
        <w:spacing w:after="0" w:line="276" w:lineRule="auto"/>
        <w:jc w:val="both"/>
        <w:rPr>
          <w:rFonts w:ascii="Calibri" w:hAnsi="Calibri" w:cs="Calibri"/>
          <w:u w:val="single"/>
        </w:rPr>
      </w:pPr>
      <w:r w:rsidRPr="00D34480">
        <w:rPr>
          <w:rFonts w:ascii="Calibri" w:hAnsi="Calibri" w:cs="Calibri"/>
        </w:rPr>
        <w:t>7.12.</w:t>
      </w:r>
      <w:r w:rsidR="4942A65E" w:rsidRPr="00D34480">
        <w:rPr>
          <w:rFonts w:ascii="Calibri" w:hAnsi="Calibri" w:cs="Calibri"/>
        </w:rPr>
        <w:t xml:space="preserve">Zamawiający </w:t>
      </w:r>
      <w:r w:rsidR="4942A65E" w:rsidRPr="00D34480">
        <w:rPr>
          <w:rFonts w:ascii="Calibri" w:hAnsi="Calibri" w:cs="Calibri"/>
          <w:b/>
          <w:bCs/>
        </w:rPr>
        <w:t>żąda</w:t>
      </w:r>
      <w:r w:rsidR="4942A65E" w:rsidRPr="00D34480">
        <w:rPr>
          <w:rFonts w:ascii="Calibri" w:hAnsi="Calibri" w:cs="Calibri"/>
        </w:rPr>
        <w:t xml:space="preserve"> od Wykonawcy, który polega na zdolnościach lub sytuacji innych podmiotów na zasadach określonych w art. 118 ustawy PZP, przedstawienia w odniesieniu do tych podmiotów </w:t>
      </w:r>
      <w:r w:rsidR="43C19DF9" w:rsidRPr="00D34480">
        <w:rPr>
          <w:rFonts w:ascii="Calibri" w:hAnsi="Calibri" w:cs="Calibri"/>
        </w:rPr>
        <w:t xml:space="preserve">dokumentów i </w:t>
      </w:r>
      <w:r w:rsidR="772AAEF4" w:rsidRPr="00D34480">
        <w:rPr>
          <w:rFonts w:ascii="Calibri" w:hAnsi="Calibri" w:cs="Calibri"/>
        </w:rPr>
        <w:t xml:space="preserve">oświadczeń </w:t>
      </w:r>
      <w:r w:rsidR="4942A65E" w:rsidRPr="00D34480">
        <w:rPr>
          <w:rFonts w:ascii="Calibri" w:hAnsi="Calibri" w:cs="Calibri"/>
        </w:rPr>
        <w:t>wymienionych,</w:t>
      </w:r>
      <w:r w:rsidR="43C19DF9" w:rsidRPr="00D34480">
        <w:rPr>
          <w:rFonts w:ascii="Calibri" w:hAnsi="Calibri" w:cs="Calibri"/>
          <w:b/>
          <w:bCs/>
        </w:rPr>
        <w:t xml:space="preserve"> § 2 ust. 7 </w:t>
      </w:r>
      <w:r w:rsidR="4942A65E" w:rsidRPr="00D34480">
        <w:rPr>
          <w:rFonts w:ascii="Calibri" w:hAnsi="Calibri" w:cs="Calibri"/>
        </w:rPr>
        <w:t xml:space="preserve">rozporządzenia Ministra Rozwoju Pracy </w:t>
      </w:r>
      <w:r w:rsidR="4942A65E" w:rsidRPr="00D34480">
        <w:rPr>
          <w:rFonts w:ascii="Calibri" w:hAnsi="Calibri" w:cs="Calibri"/>
        </w:rPr>
        <w:lastRenderedPageBreak/>
        <w:t>i</w:t>
      </w:r>
      <w:r w:rsidR="00994AAE" w:rsidRPr="00D34480">
        <w:rPr>
          <w:rFonts w:ascii="Calibri" w:hAnsi="Calibri" w:cs="Calibri"/>
        </w:rPr>
        <w:t> </w:t>
      </w:r>
      <w:r w:rsidR="4942A65E" w:rsidRPr="00D34480">
        <w:rPr>
          <w:rFonts w:ascii="Calibri" w:hAnsi="Calibri" w:cs="Calibri"/>
        </w:rPr>
        <w:t xml:space="preserve">Technologii z dnia 23 grudnia 2020 r.  w </w:t>
      </w:r>
      <w:r w:rsidR="005E1C83" w:rsidRPr="00D34480">
        <w:rPr>
          <w:rFonts w:ascii="Calibri" w:hAnsi="Calibri" w:cs="Calibri"/>
        </w:rPr>
        <w:t>s</w:t>
      </w:r>
      <w:r w:rsidR="4942A65E" w:rsidRPr="00D34480">
        <w:rPr>
          <w:rFonts w:ascii="Calibri" w:hAnsi="Calibri" w:cs="Calibri"/>
        </w:rPr>
        <w:t>prawie podmiotowych środków dowodowych oraz innych dokumentów lub oświadczeń, jakich może żądać zamawiają</w:t>
      </w:r>
      <w:r w:rsidR="79B91849" w:rsidRPr="00D34480">
        <w:rPr>
          <w:rFonts w:ascii="Calibri" w:hAnsi="Calibri" w:cs="Calibri"/>
        </w:rPr>
        <w:t>cy od wykonawcy (Dz.U. z 2020,</w:t>
      </w:r>
      <w:r w:rsidR="4942A65E" w:rsidRPr="00D34480">
        <w:rPr>
          <w:rFonts w:ascii="Calibri" w:hAnsi="Calibri" w:cs="Calibri"/>
        </w:rPr>
        <w:t xml:space="preserve"> poz. 2415), w zakresie wskazanym w SWZ. </w:t>
      </w:r>
    </w:p>
    <w:p w14:paraId="12E55859" w14:textId="11D09522" w:rsidR="00E61036" w:rsidRPr="00D34480" w:rsidRDefault="003C18D1"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7.13.</w:t>
      </w:r>
      <w:r w:rsidR="4942A65E" w:rsidRPr="00D34480">
        <w:rPr>
          <w:rFonts w:cs="Calibri"/>
          <w:sz w:val="22"/>
          <w:szCs w:val="22"/>
        </w:rPr>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Zamawiający będzie żądał, aby Wykonawca w terminie określonym przez Zamawiającego: </w:t>
      </w:r>
    </w:p>
    <w:p w14:paraId="62B87BA1" w14:textId="39A1A2D2" w:rsidR="00E61036" w:rsidRPr="00D34480" w:rsidRDefault="4942A65E"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 xml:space="preserve">-  zastąpił ten podmiot innym podmiotem lub podmiotami </w:t>
      </w:r>
      <w:r w:rsidR="005E1C83" w:rsidRPr="00D34480">
        <w:rPr>
          <w:rFonts w:cs="Calibri"/>
          <w:sz w:val="22"/>
          <w:szCs w:val="22"/>
        </w:rPr>
        <w:t>bądź</w:t>
      </w:r>
      <w:r w:rsidRPr="00D34480">
        <w:rPr>
          <w:rFonts w:cs="Calibri"/>
          <w:sz w:val="22"/>
          <w:szCs w:val="22"/>
        </w:rPr>
        <w:t xml:space="preserve"> </w:t>
      </w:r>
    </w:p>
    <w:p w14:paraId="3E0646CA" w14:textId="769CB10C" w:rsidR="00975FFC" w:rsidRPr="00D34480" w:rsidRDefault="4942A65E"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  zobowiązał się do osobistego wykonania odpowiedniej części zamówienia, jeżeli</w:t>
      </w:r>
      <w:r w:rsidR="4555E0AC" w:rsidRPr="00D34480">
        <w:rPr>
          <w:rFonts w:cs="Calibri"/>
          <w:sz w:val="22"/>
          <w:szCs w:val="22"/>
        </w:rPr>
        <w:t xml:space="preserve"> </w:t>
      </w:r>
      <w:r w:rsidRPr="00D34480">
        <w:rPr>
          <w:rFonts w:cs="Calibri"/>
          <w:sz w:val="22"/>
          <w:szCs w:val="22"/>
        </w:rPr>
        <w:t>wykaże zdolności techniczne lub zawodowe lub sytuację finans</w:t>
      </w:r>
      <w:r w:rsidR="50F4DE8A" w:rsidRPr="00D34480">
        <w:rPr>
          <w:rFonts w:cs="Calibri"/>
          <w:sz w:val="22"/>
          <w:szCs w:val="22"/>
        </w:rPr>
        <w:t>ową lub ekonomiczną określoną w </w:t>
      </w:r>
      <w:r w:rsidRPr="00D34480">
        <w:rPr>
          <w:rFonts w:cs="Calibri"/>
          <w:sz w:val="22"/>
          <w:szCs w:val="22"/>
        </w:rPr>
        <w:t>rozdziale</w:t>
      </w:r>
      <w:r w:rsidR="79B91849" w:rsidRPr="00D34480">
        <w:rPr>
          <w:rFonts w:cs="Calibri"/>
          <w:sz w:val="22"/>
          <w:szCs w:val="22"/>
        </w:rPr>
        <w:t xml:space="preserve"> II </w:t>
      </w:r>
      <w:r w:rsidRPr="00D34480">
        <w:rPr>
          <w:rFonts w:cs="Calibri"/>
          <w:sz w:val="22"/>
          <w:szCs w:val="22"/>
        </w:rPr>
        <w:t xml:space="preserve"> </w:t>
      </w:r>
      <w:r w:rsidR="005232EA" w:rsidRPr="00D34480">
        <w:rPr>
          <w:rFonts w:cs="Calibri"/>
          <w:sz w:val="22"/>
          <w:szCs w:val="22"/>
        </w:rPr>
        <w:t xml:space="preserve">ust. </w:t>
      </w:r>
      <w:r w:rsidRPr="00D34480">
        <w:rPr>
          <w:rFonts w:cs="Calibri"/>
          <w:sz w:val="22"/>
          <w:szCs w:val="22"/>
        </w:rPr>
        <w:t xml:space="preserve">7 pkt </w:t>
      </w:r>
      <w:r w:rsidR="005232EA" w:rsidRPr="00D34480">
        <w:rPr>
          <w:rFonts w:cs="Calibri"/>
          <w:sz w:val="22"/>
          <w:szCs w:val="22"/>
        </w:rPr>
        <w:t>7.1</w:t>
      </w:r>
    </w:p>
    <w:p w14:paraId="11D68A14" w14:textId="1D74C729" w:rsidR="003A0690" w:rsidRPr="00D34480" w:rsidRDefault="003C18D1"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7.14.</w:t>
      </w:r>
      <w:r w:rsidR="2B9A1299" w:rsidRPr="00D34480">
        <w:rPr>
          <w:rFonts w:cs="Calibri"/>
          <w:sz w:val="22"/>
          <w:szCs w:val="22"/>
        </w:rPr>
        <w:t>W przypadku zamówień na roboty budowlane</w:t>
      </w:r>
      <w:r w:rsidR="79B91849" w:rsidRPr="00D34480">
        <w:rPr>
          <w:rFonts w:cs="Calibri"/>
          <w:sz w:val="22"/>
          <w:szCs w:val="22"/>
        </w:rPr>
        <w:t>, dostawy</w:t>
      </w:r>
      <w:r w:rsidR="2B9A1299" w:rsidRPr="00D34480">
        <w:rPr>
          <w:rFonts w:cs="Calibri"/>
          <w:sz w:val="22"/>
          <w:szCs w:val="22"/>
        </w:rPr>
        <w:t xml:space="preserv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14:paraId="6E7BDACF" w14:textId="143244EF" w:rsidR="003A0690" w:rsidRPr="00D34480" w:rsidRDefault="003C18D1" w:rsidP="00D508AD">
      <w:pPr>
        <w:pStyle w:val="Kolorowalistaakcent11"/>
        <w:autoSpaceDE w:val="0"/>
        <w:autoSpaceDN w:val="0"/>
        <w:adjustRightInd w:val="0"/>
        <w:spacing w:before="0" w:after="0" w:line="276" w:lineRule="auto"/>
        <w:ind w:left="0" w:right="20"/>
        <w:rPr>
          <w:rFonts w:cs="Calibri"/>
          <w:sz w:val="22"/>
          <w:szCs w:val="22"/>
        </w:rPr>
      </w:pPr>
      <w:r w:rsidRPr="00D34480">
        <w:rPr>
          <w:rFonts w:cs="Calibri"/>
          <w:sz w:val="22"/>
          <w:szCs w:val="22"/>
        </w:rPr>
        <w:t>7.15.</w:t>
      </w:r>
      <w:r w:rsidR="2B9A1299" w:rsidRPr="00D34480">
        <w:rPr>
          <w:rFonts w:cs="Calibri"/>
          <w:sz w:val="22"/>
          <w:szCs w:val="22"/>
        </w:rPr>
        <w:t>Wykonawca będzie zobowiązany do zawiadamiania zamaw</w:t>
      </w:r>
      <w:r w:rsidR="50F4DE8A" w:rsidRPr="00D34480">
        <w:rPr>
          <w:rFonts w:cs="Calibri"/>
          <w:sz w:val="22"/>
          <w:szCs w:val="22"/>
        </w:rPr>
        <w:t>iającego o wszelkich zmianach w </w:t>
      </w:r>
      <w:r w:rsidR="2B9A1299" w:rsidRPr="00D34480">
        <w:rPr>
          <w:rFonts w:cs="Calibri"/>
          <w:sz w:val="22"/>
          <w:szCs w:val="22"/>
        </w:rPr>
        <w:t xml:space="preserve">odniesieniu do informacji, o których mowa </w:t>
      </w:r>
      <w:r w:rsidR="79B91849" w:rsidRPr="00D34480">
        <w:rPr>
          <w:rFonts w:cs="Calibri"/>
          <w:sz w:val="22"/>
          <w:szCs w:val="22"/>
        </w:rPr>
        <w:t>w Rozdziale I</w:t>
      </w:r>
      <w:r w:rsidR="00550A07" w:rsidRPr="00D34480">
        <w:rPr>
          <w:rFonts w:cs="Calibri"/>
          <w:sz w:val="22"/>
          <w:szCs w:val="22"/>
        </w:rPr>
        <w:t>I</w:t>
      </w:r>
      <w:r w:rsidR="79B91849" w:rsidRPr="00D34480">
        <w:rPr>
          <w:rFonts w:cs="Calibri"/>
          <w:sz w:val="22"/>
          <w:szCs w:val="22"/>
        </w:rPr>
        <w:t xml:space="preserve"> </w:t>
      </w:r>
      <w:r w:rsidR="00A5545D" w:rsidRPr="00D34480">
        <w:rPr>
          <w:rFonts w:cs="Calibri"/>
          <w:sz w:val="22"/>
          <w:szCs w:val="22"/>
        </w:rPr>
        <w:t>ust. 7</w:t>
      </w:r>
      <w:r w:rsidR="2B9A1299" w:rsidRPr="00D34480">
        <w:rPr>
          <w:rFonts w:cs="Calibri"/>
          <w:sz w:val="22"/>
          <w:szCs w:val="22"/>
        </w:rPr>
        <w:t xml:space="preserve"> pkt </w:t>
      </w:r>
      <w:r w:rsidR="5DDA45F6" w:rsidRPr="00D34480">
        <w:rPr>
          <w:rFonts w:cs="Calibri"/>
          <w:sz w:val="22"/>
          <w:szCs w:val="22"/>
        </w:rPr>
        <w:t>7.4</w:t>
      </w:r>
      <w:r w:rsidR="2B9A1299" w:rsidRPr="00D34480">
        <w:rPr>
          <w:rFonts w:cs="Calibri"/>
          <w:sz w:val="22"/>
          <w:szCs w:val="22"/>
        </w:rPr>
        <w:t xml:space="preserve"> SWZ, w trakcie realizacji zamówienia, a także przekaże wymagane informacje na temat nowych podwykonawców, którym w</w:t>
      </w:r>
      <w:r w:rsidR="00E9508E" w:rsidRPr="00D34480">
        <w:rPr>
          <w:rFonts w:cs="Calibri"/>
          <w:sz w:val="22"/>
          <w:szCs w:val="22"/>
        </w:rPr>
        <w:t> </w:t>
      </w:r>
      <w:r w:rsidR="2B9A1299" w:rsidRPr="00D34480">
        <w:rPr>
          <w:rFonts w:cs="Calibri"/>
          <w:sz w:val="22"/>
          <w:szCs w:val="22"/>
        </w:rPr>
        <w:t>późniejszym okresie zamierza powierzyć realizację robót budowlanych lub usług.</w:t>
      </w:r>
    </w:p>
    <w:p w14:paraId="55285D45" w14:textId="037B9281" w:rsidR="00385811" w:rsidRPr="00D34480" w:rsidRDefault="00550A07" w:rsidP="00D508AD">
      <w:pPr>
        <w:pStyle w:val="Teksttreci100"/>
        <w:shd w:val="clear" w:color="auto" w:fill="auto"/>
        <w:spacing w:before="0" w:after="0" w:line="276" w:lineRule="auto"/>
        <w:rPr>
          <w:rFonts w:ascii="Calibri" w:hAnsi="Calibri" w:cs="Calibri"/>
          <w:b/>
          <w:bCs/>
          <w:sz w:val="22"/>
          <w:szCs w:val="22"/>
          <w:lang w:eastAsia="pl-PL"/>
        </w:rPr>
      </w:pPr>
      <w:r w:rsidRPr="00D34480">
        <w:rPr>
          <w:rFonts w:ascii="Calibri" w:hAnsi="Calibri" w:cs="Calibri"/>
          <w:b/>
          <w:bCs/>
          <w:sz w:val="22"/>
          <w:szCs w:val="22"/>
          <w:lang w:eastAsia="pl-PL"/>
        </w:rPr>
        <w:t>8.</w:t>
      </w:r>
      <w:r w:rsidR="419E461E" w:rsidRPr="00D34480">
        <w:rPr>
          <w:rFonts w:ascii="Calibri" w:hAnsi="Calibri" w:cs="Calibri"/>
          <w:b/>
          <w:bCs/>
          <w:sz w:val="22"/>
          <w:szCs w:val="22"/>
          <w:lang w:eastAsia="pl-PL"/>
        </w:rPr>
        <w:t>PODSTAWY WYKLUCZENIA.</w:t>
      </w:r>
    </w:p>
    <w:p w14:paraId="22D145EC" w14:textId="77777777" w:rsidR="00D7451E" w:rsidRPr="00D34480" w:rsidRDefault="00D7451E" w:rsidP="00D508AD">
      <w:pPr>
        <w:pStyle w:val="Teksttreci100"/>
        <w:shd w:val="clear" w:color="auto" w:fill="auto"/>
        <w:spacing w:before="0" w:after="0" w:line="276" w:lineRule="auto"/>
        <w:rPr>
          <w:rFonts w:ascii="Calibri" w:hAnsi="Calibri" w:cs="Calibri"/>
          <w:sz w:val="22"/>
          <w:szCs w:val="22"/>
        </w:rPr>
      </w:pPr>
      <w:r w:rsidRPr="00D34480">
        <w:rPr>
          <w:rFonts w:ascii="Calibri" w:hAnsi="Calibri" w:cs="Calibri"/>
          <w:sz w:val="22"/>
          <w:szCs w:val="22"/>
        </w:rPr>
        <w:t>8.1.</w:t>
      </w:r>
      <w:r w:rsidR="79B91849" w:rsidRPr="00D34480">
        <w:rPr>
          <w:rFonts w:ascii="Calibri" w:hAnsi="Calibri" w:cs="Calibri"/>
          <w:sz w:val="22"/>
          <w:szCs w:val="22"/>
        </w:rPr>
        <w:t>Z postępowania o udzielenie zamówienia wyklucza się Wykonawcę, w stosunku, do którego zachodzi którakolwiek z okoliczności, o których mowa w art. 108 ust. 1 pkt 1-6 ustawy PZP tj. wykonawcę:</w:t>
      </w:r>
    </w:p>
    <w:p w14:paraId="78272036" w14:textId="77777777"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1) będącego osobą fizyczną, którego prawomocnie skazano za przestępstwo:</w:t>
      </w:r>
    </w:p>
    <w:p w14:paraId="4E117496" w14:textId="48530C4D"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a) udziału w zorganizowanej grupie przestępczej albo związku mającym na</w:t>
      </w:r>
      <w:r>
        <w:rPr>
          <w:rFonts w:ascii="Calibri" w:hAnsi="Calibri" w:cs="Calibri"/>
          <w:sz w:val="22"/>
          <w:szCs w:val="22"/>
        </w:rPr>
        <w:t xml:space="preserve"> </w:t>
      </w:r>
      <w:r w:rsidRPr="00BD0801">
        <w:rPr>
          <w:rFonts w:ascii="Calibri" w:hAnsi="Calibri" w:cs="Calibri"/>
          <w:sz w:val="22"/>
          <w:szCs w:val="22"/>
        </w:rPr>
        <w:t>celu popełnienie przestępstwa lub przestępstwa skarbowego, o którym</w:t>
      </w:r>
      <w:r>
        <w:rPr>
          <w:rFonts w:ascii="Calibri" w:hAnsi="Calibri" w:cs="Calibri"/>
          <w:sz w:val="22"/>
          <w:szCs w:val="22"/>
        </w:rPr>
        <w:t xml:space="preserve"> </w:t>
      </w:r>
      <w:r w:rsidRPr="00BD0801">
        <w:rPr>
          <w:rFonts w:ascii="Calibri" w:hAnsi="Calibri" w:cs="Calibri"/>
          <w:sz w:val="22"/>
          <w:szCs w:val="22"/>
        </w:rPr>
        <w:t>mowa w art. 258 Kodeksu karnego,</w:t>
      </w:r>
    </w:p>
    <w:p w14:paraId="0EB2750A" w14:textId="77777777"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b) handlu ludźmi, o którym mowa w art. 189a Kodeksu karnego,</w:t>
      </w:r>
    </w:p>
    <w:p w14:paraId="646CB1B4" w14:textId="4222B7AA"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c) o którym mowa w art. 228–230a, art. 250a Kodeksu karnego, w art. 46–48</w:t>
      </w:r>
      <w:r>
        <w:rPr>
          <w:rFonts w:ascii="Calibri" w:hAnsi="Calibri" w:cs="Calibri"/>
          <w:sz w:val="22"/>
          <w:szCs w:val="22"/>
        </w:rPr>
        <w:t xml:space="preserve"> </w:t>
      </w:r>
      <w:r w:rsidRPr="00BD0801">
        <w:rPr>
          <w:rFonts w:ascii="Calibri" w:hAnsi="Calibri" w:cs="Calibri"/>
          <w:sz w:val="22"/>
          <w:szCs w:val="22"/>
        </w:rPr>
        <w:t>ustawy z dnia 25 czerwca 2010 r. o sporcie (Dz. U. z 2023 r. poz. 2048 oraz</w:t>
      </w:r>
      <w:r>
        <w:rPr>
          <w:rFonts w:ascii="Calibri" w:hAnsi="Calibri" w:cs="Calibri"/>
          <w:sz w:val="22"/>
          <w:szCs w:val="22"/>
        </w:rPr>
        <w:t xml:space="preserve"> </w:t>
      </w:r>
      <w:r w:rsidRPr="00BD0801">
        <w:rPr>
          <w:rFonts w:ascii="Calibri" w:hAnsi="Calibri" w:cs="Calibri"/>
          <w:sz w:val="22"/>
          <w:szCs w:val="22"/>
        </w:rPr>
        <w:t>z 2024 r. poz. 1166) lub w art. 54 ust. 1–4 ustawy z</w:t>
      </w:r>
      <w:r>
        <w:rPr>
          <w:rFonts w:ascii="Calibri" w:hAnsi="Calibri" w:cs="Calibri"/>
          <w:sz w:val="22"/>
          <w:szCs w:val="22"/>
        </w:rPr>
        <w:t> </w:t>
      </w:r>
      <w:r w:rsidRPr="00BD0801">
        <w:rPr>
          <w:rFonts w:ascii="Calibri" w:hAnsi="Calibri" w:cs="Calibri"/>
          <w:sz w:val="22"/>
          <w:szCs w:val="22"/>
        </w:rPr>
        <w:t>dnia 12 maja 2011 r.</w:t>
      </w:r>
      <w:r>
        <w:rPr>
          <w:rFonts w:ascii="Calibri" w:hAnsi="Calibri" w:cs="Calibri"/>
          <w:sz w:val="22"/>
          <w:szCs w:val="22"/>
        </w:rPr>
        <w:t xml:space="preserve"> </w:t>
      </w:r>
      <w:r w:rsidRPr="00BD0801">
        <w:rPr>
          <w:rFonts w:ascii="Calibri" w:hAnsi="Calibri" w:cs="Calibri"/>
          <w:sz w:val="22"/>
          <w:szCs w:val="22"/>
        </w:rPr>
        <w:t>o refundacji leków, środków spożywczych specjalnego przeznaczenia</w:t>
      </w:r>
      <w:r>
        <w:rPr>
          <w:rFonts w:ascii="Calibri" w:hAnsi="Calibri" w:cs="Calibri"/>
          <w:sz w:val="22"/>
          <w:szCs w:val="22"/>
        </w:rPr>
        <w:t xml:space="preserve"> </w:t>
      </w:r>
      <w:r w:rsidRPr="00BD0801">
        <w:rPr>
          <w:rFonts w:ascii="Calibri" w:hAnsi="Calibri" w:cs="Calibri"/>
          <w:sz w:val="22"/>
          <w:szCs w:val="22"/>
        </w:rPr>
        <w:t>żywieniowego oraz wyrobów medycznych (Dz. U. z 2024 r. poz. 930),</w:t>
      </w:r>
    </w:p>
    <w:p w14:paraId="2A776575" w14:textId="498EC344"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d) finansowania przestępstwa o charakterze terrorystycznym, o którym mowa</w:t>
      </w:r>
      <w:r>
        <w:rPr>
          <w:rFonts w:ascii="Calibri" w:hAnsi="Calibri" w:cs="Calibri"/>
          <w:sz w:val="22"/>
          <w:szCs w:val="22"/>
        </w:rPr>
        <w:t xml:space="preserve"> </w:t>
      </w:r>
      <w:r w:rsidRPr="00BD0801">
        <w:rPr>
          <w:rFonts w:ascii="Calibri" w:hAnsi="Calibri" w:cs="Calibri"/>
          <w:sz w:val="22"/>
          <w:szCs w:val="22"/>
        </w:rPr>
        <w:t>w art. 165a Kodeksu karnego, lub przestępstwo udaremniania lub</w:t>
      </w:r>
      <w:r>
        <w:rPr>
          <w:rFonts w:ascii="Calibri" w:hAnsi="Calibri" w:cs="Calibri"/>
          <w:sz w:val="22"/>
          <w:szCs w:val="22"/>
        </w:rPr>
        <w:t xml:space="preserve"> </w:t>
      </w:r>
      <w:r w:rsidRPr="00BD0801">
        <w:rPr>
          <w:rFonts w:ascii="Calibri" w:hAnsi="Calibri" w:cs="Calibri"/>
          <w:sz w:val="22"/>
          <w:szCs w:val="22"/>
        </w:rPr>
        <w:t>utrudniania stwierdzenia przestępnego pochodzenia pieniędzy lub</w:t>
      </w:r>
      <w:r>
        <w:rPr>
          <w:rFonts w:ascii="Calibri" w:hAnsi="Calibri" w:cs="Calibri"/>
          <w:sz w:val="22"/>
          <w:szCs w:val="22"/>
        </w:rPr>
        <w:t xml:space="preserve"> </w:t>
      </w:r>
      <w:r w:rsidRPr="00BD0801">
        <w:rPr>
          <w:rFonts w:ascii="Calibri" w:hAnsi="Calibri" w:cs="Calibri"/>
          <w:sz w:val="22"/>
          <w:szCs w:val="22"/>
        </w:rPr>
        <w:t>ukrywania ich pochodzenia, o którym mowa w art. 299 Kodeksu karnego,</w:t>
      </w:r>
    </w:p>
    <w:p w14:paraId="4D55A74A" w14:textId="01F36435"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e) o charakterze terrorystycznym, o którym mowa w art. 115 § 20 Kodeksu</w:t>
      </w:r>
      <w:r>
        <w:rPr>
          <w:rFonts w:ascii="Calibri" w:hAnsi="Calibri" w:cs="Calibri"/>
          <w:sz w:val="22"/>
          <w:szCs w:val="22"/>
        </w:rPr>
        <w:t xml:space="preserve"> </w:t>
      </w:r>
      <w:r w:rsidRPr="00BD0801">
        <w:rPr>
          <w:rFonts w:ascii="Calibri" w:hAnsi="Calibri" w:cs="Calibri"/>
          <w:sz w:val="22"/>
          <w:szCs w:val="22"/>
        </w:rPr>
        <w:t>karnego, lub mające na celu popełnienie tego przestępstwa,</w:t>
      </w:r>
    </w:p>
    <w:p w14:paraId="1B2A873C" w14:textId="58AB18ED"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f) powierzenia wykonywania pracy małoletniemu cudzoziemcowi, o którym</w:t>
      </w:r>
      <w:r>
        <w:rPr>
          <w:rFonts w:ascii="Calibri" w:hAnsi="Calibri" w:cs="Calibri"/>
          <w:sz w:val="22"/>
          <w:szCs w:val="22"/>
        </w:rPr>
        <w:t xml:space="preserve"> </w:t>
      </w:r>
      <w:r w:rsidRPr="00BD0801">
        <w:rPr>
          <w:rFonts w:ascii="Calibri" w:hAnsi="Calibri" w:cs="Calibri"/>
          <w:sz w:val="22"/>
          <w:szCs w:val="22"/>
        </w:rPr>
        <w:t>mowa w art. 9 ust. 2 ustawy z dnia 15 czerwca 2012 r. o skutkach</w:t>
      </w:r>
      <w:r>
        <w:rPr>
          <w:rFonts w:ascii="Calibri" w:hAnsi="Calibri" w:cs="Calibri"/>
          <w:sz w:val="22"/>
          <w:szCs w:val="22"/>
        </w:rPr>
        <w:t xml:space="preserve"> </w:t>
      </w:r>
      <w:r w:rsidRPr="00BD0801">
        <w:rPr>
          <w:rFonts w:ascii="Calibri" w:hAnsi="Calibri" w:cs="Calibri"/>
          <w:sz w:val="22"/>
          <w:szCs w:val="22"/>
        </w:rPr>
        <w:t>powierzania wykonywania pracy cudzoziemcom przebywającym wbrew</w:t>
      </w:r>
      <w:r>
        <w:rPr>
          <w:rFonts w:ascii="Calibri" w:hAnsi="Calibri" w:cs="Calibri"/>
          <w:sz w:val="22"/>
          <w:szCs w:val="22"/>
        </w:rPr>
        <w:t xml:space="preserve"> </w:t>
      </w:r>
      <w:r w:rsidRPr="00BD0801">
        <w:rPr>
          <w:rFonts w:ascii="Calibri" w:hAnsi="Calibri" w:cs="Calibri"/>
          <w:sz w:val="22"/>
          <w:szCs w:val="22"/>
        </w:rPr>
        <w:t>przepisom na terytorium Rzeczypospolitej Polskiej (Dz. U. z 2021 r. poz.</w:t>
      </w:r>
      <w:r>
        <w:rPr>
          <w:rFonts w:ascii="Calibri" w:hAnsi="Calibri" w:cs="Calibri"/>
          <w:sz w:val="22"/>
          <w:szCs w:val="22"/>
        </w:rPr>
        <w:t xml:space="preserve"> </w:t>
      </w:r>
      <w:r w:rsidRPr="00BD0801">
        <w:rPr>
          <w:rFonts w:ascii="Calibri" w:hAnsi="Calibri" w:cs="Calibri"/>
          <w:sz w:val="22"/>
          <w:szCs w:val="22"/>
        </w:rPr>
        <w:t>1745),</w:t>
      </w:r>
    </w:p>
    <w:p w14:paraId="74B41EE0" w14:textId="5651C84B" w:rsidR="00BD0801" w:rsidRP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g) przeciwko obrotowi gospodarczemu, o których mowa w art. 296–</w:t>
      </w:r>
      <w:r>
        <w:rPr>
          <w:rFonts w:ascii="Calibri" w:hAnsi="Calibri" w:cs="Calibri"/>
          <w:sz w:val="22"/>
          <w:szCs w:val="22"/>
        </w:rPr>
        <w:t xml:space="preserve"> </w:t>
      </w:r>
      <w:r w:rsidRPr="00BD0801">
        <w:rPr>
          <w:rFonts w:ascii="Calibri" w:hAnsi="Calibri" w:cs="Calibri"/>
          <w:sz w:val="22"/>
          <w:szCs w:val="22"/>
        </w:rPr>
        <w:t>307 Kodeksu karnego, przestępstwo oszustwa, o którym mowa</w:t>
      </w:r>
      <w:r>
        <w:rPr>
          <w:rFonts w:ascii="Calibri" w:hAnsi="Calibri" w:cs="Calibri"/>
          <w:sz w:val="22"/>
          <w:szCs w:val="22"/>
        </w:rPr>
        <w:t xml:space="preserve"> </w:t>
      </w:r>
      <w:r w:rsidRPr="00BD0801">
        <w:rPr>
          <w:rFonts w:ascii="Calibri" w:hAnsi="Calibri" w:cs="Calibri"/>
          <w:sz w:val="22"/>
          <w:szCs w:val="22"/>
        </w:rPr>
        <w:t>w art. 286 Kodeksu karnego, przestępstwo przeciwko wiarygodności</w:t>
      </w:r>
      <w:r>
        <w:rPr>
          <w:rFonts w:ascii="Calibri" w:hAnsi="Calibri" w:cs="Calibri"/>
          <w:sz w:val="22"/>
          <w:szCs w:val="22"/>
        </w:rPr>
        <w:t xml:space="preserve"> </w:t>
      </w:r>
      <w:r w:rsidRPr="00BD0801">
        <w:rPr>
          <w:rFonts w:ascii="Calibri" w:hAnsi="Calibri" w:cs="Calibri"/>
          <w:sz w:val="22"/>
          <w:szCs w:val="22"/>
        </w:rPr>
        <w:t>dokumentów, o których mowa w art. 270–277d Kodeksu karnego, lub</w:t>
      </w:r>
      <w:r>
        <w:rPr>
          <w:rFonts w:ascii="Calibri" w:hAnsi="Calibri" w:cs="Calibri"/>
          <w:sz w:val="22"/>
          <w:szCs w:val="22"/>
        </w:rPr>
        <w:t xml:space="preserve"> </w:t>
      </w:r>
      <w:r w:rsidRPr="00BD0801">
        <w:rPr>
          <w:rFonts w:ascii="Calibri" w:hAnsi="Calibri" w:cs="Calibri"/>
          <w:sz w:val="22"/>
          <w:szCs w:val="22"/>
        </w:rPr>
        <w:t>przestępstwo skarbowe,</w:t>
      </w:r>
    </w:p>
    <w:p w14:paraId="3F57CB98" w14:textId="77777777" w:rsid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t>h) o którym mowa w art. 9 ust. 1 i 3 lub art. 10 ustawy z dnia 15 czerwca</w:t>
      </w:r>
      <w:r>
        <w:rPr>
          <w:rFonts w:ascii="Calibri" w:hAnsi="Calibri" w:cs="Calibri"/>
          <w:sz w:val="22"/>
          <w:szCs w:val="22"/>
        </w:rPr>
        <w:t xml:space="preserve"> </w:t>
      </w:r>
      <w:r w:rsidRPr="00BD0801">
        <w:rPr>
          <w:rFonts w:ascii="Calibri" w:hAnsi="Calibri" w:cs="Calibri"/>
          <w:sz w:val="22"/>
          <w:szCs w:val="22"/>
        </w:rPr>
        <w:t>2012 r. o skutkach powierzania wykonywania pracy cudzoziemcom</w:t>
      </w:r>
      <w:r>
        <w:rPr>
          <w:rFonts w:ascii="Calibri" w:hAnsi="Calibri" w:cs="Calibri"/>
          <w:sz w:val="22"/>
          <w:szCs w:val="22"/>
        </w:rPr>
        <w:t xml:space="preserve"> </w:t>
      </w:r>
      <w:r w:rsidRPr="00BD0801">
        <w:rPr>
          <w:rFonts w:ascii="Calibri" w:hAnsi="Calibri" w:cs="Calibri"/>
          <w:sz w:val="22"/>
          <w:szCs w:val="22"/>
        </w:rPr>
        <w:t>przebywającym wbrew przepisom na terytorium Rzeczypospolitej Polskiej</w:t>
      </w:r>
      <w:r>
        <w:rPr>
          <w:rFonts w:ascii="Calibri" w:hAnsi="Calibri" w:cs="Calibri"/>
          <w:sz w:val="22"/>
          <w:szCs w:val="22"/>
        </w:rPr>
        <w:t xml:space="preserve"> </w:t>
      </w:r>
    </w:p>
    <w:p w14:paraId="333F9159" w14:textId="14028292" w:rsidR="00BD0801" w:rsidRDefault="00BD0801" w:rsidP="00BD0801">
      <w:pPr>
        <w:pStyle w:val="Teksttreci100"/>
        <w:spacing w:before="0" w:after="0" w:line="276" w:lineRule="auto"/>
        <w:rPr>
          <w:rFonts w:ascii="Calibri" w:hAnsi="Calibri" w:cs="Calibri"/>
          <w:sz w:val="22"/>
          <w:szCs w:val="22"/>
        </w:rPr>
      </w:pPr>
      <w:r w:rsidRPr="00BD0801">
        <w:rPr>
          <w:rFonts w:ascii="Calibri" w:hAnsi="Calibri" w:cs="Calibri"/>
          <w:sz w:val="22"/>
          <w:szCs w:val="22"/>
        </w:rPr>
        <w:lastRenderedPageBreak/>
        <w:t xml:space="preserve">– lub za odpowiedni czyn zabroniony określony w przepisach prawa obcego; </w:t>
      </w:r>
    </w:p>
    <w:p w14:paraId="3580A56B" w14:textId="6D24AE4C" w:rsidR="00481904" w:rsidRPr="00764E3F" w:rsidRDefault="00481904" w:rsidP="00BD0801">
      <w:pPr>
        <w:pStyle w:val="Teksttreci100"/>
        <w:shd w:val="clear" w:color="auto" w:fill="auto"/>
        <w:spacing w:before="0" w:after="0" w:line="276" w:lineRule="auto"/>
        <w:rPr>
          <w:rFonts w:ascii="Calibri" w:hAnsi="Calibri" w:cs="Calibri"/>
          <w:sz w:val="22"/>
          <w:szCs w:val="22"/>
        </w:rPr>
      </w:pPr>
      <w:r w:rsidRPr="00764E3F">
        <w:rPr>
          <w:rFonts w:ascii="Calibri" w:hAnsi="Calibri" w:cs="Calibri"/>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356CE64" w14:textId="77777777" w:rsidR="00481904" w:rsidRPr="00764E3F" w:rsidRDefault="00481904" w:rsidP="00D508AD">
      <w:pPr>
        <w:pStyle w:val="Teksttreci100"/>
        <w:shd w:val="clear" w:color="auto" w:fill="auto"/>
        <w:spacing w:before="0" w:after="0" w:line="276" w:lineRule="auto"/>
        <w:rPr>
          <w:rFonts w:ascii="Calibri" w:hAnsi="Calibri" w:cs="Calibri"/>
          <w:sz w:val="22"/>
          <w:szCs w:val="22"/>
        </w:rPr>
      </w:pPr>
      <w:r w:rsidRPr="00764E3F">
        <w:rPr>
          <w:rFonts w:ascii="Calibri" w:hAnsi="Calibri" w:cs="Calibri"/>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438A7F8" w14:textId="77777777" w:rsidR="00481904" w:rsidRPr="00764E3F" w:rsidRDefault="00481904" w:rsidP="00D508AD">
      <w:pPr>
        <w:pStyle w:val="Teksttreci100"/>
        <w:shd w:val="clear" w:color="auto" w:fill="auto"/>
        <w:spacing w:before="0" w:after="0" w:line="276" w:lineRule="auto"/>
        <w:rPr>
          <w:rFonts w:ascii="Calibri" w:hAnsi="Calibri" w:cs="Calibri"/>
          <w:sz w:val="22"/>
          <w:szCs w:val="22"/>
        </w:rPr>
      </w:pPr>
      <w:r w:rsidRPr="00764E3F">
        <w:rPr>
          <w:rFonts w:ascii="Calibri" w:hAnsi="Calibri" w:cs="Calibri"/>
          <w:sz w:val="22"/>
          <w:szCs w:val="22"/>
        </w:rPr>
        <w:t>4) wobec którego prawomocnie orzeczono zakaz ubiegania się o zamówienia publiczne;</w:t>
      </w:r>
    </w:p>
    <w:p w14:paraId="1C90C68A" w14:textId="77777777" w:rsidR="00481904" w:rsidRPr="00764E3F" w:rsidRDefault="00481904" w:rsidP="00D508AD">
      <w:pPr>
        <w:pStyle w:val="Teksttreci100"/>
        <w:shd w:val="clear" w:color="auto" w:fill="auto"/>
        <w:spacing w:before="0" w:after="0" w:line="276" w:lineRule="auto"/>
        <w:rPr>
          <w:rFonts w:ascii="Calibri" w:hAnsi="Calibri" w:cs="Calibri"/>
          <w:sz w:val="22"/>
          <w:szCs w:val="22"/>
        </w:rPr>
      </w:pPr>
      <w:r w:rsidRPr="00764E3F">
        <w:rPr>
          <w:rFonts w:ascii="Calibri" w:hAnsi="Calibri" w:cs="Calibri"/>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13" w:tgtFrame="_blank" w:tooltip="USTAWA z dnia 16 lutego 2007 r. o ochronie konkurencji i konsumentów" w:history="1">
        <w:r w:rsidRPr="00764E3F">
          <w:rPr>
            <w:rStyle w:val="Hipercze"/>
            <w:rFonts w:ascii="Calibri" w:hAnsi="Calibri" w:cs="Calibri"/>
            <w:color w:val="auto"/>
            <w:sz w:val="22"/>
            <w:szCs w:val="22"/>
            <w:u w:val="none"/>
          </w:rPr>
          <w:t>ustawy z dnia 16 lutego 2007 r. o ochronie konkurencji i konsumentów</w:t>
        </w:r>
      </w:hyperlink>
      <w:r w:rsidRPr="00764E3F">
        <w:rPr>
          <w:rFonts w:ascii="Calibri" w:hAnsi="Calibri" w:cs="Calibri"/>
          <w:sz w:val="22"/>
          <w:szCs w:val="22"/>
        </w:rPr>
        <w:t>, złożyli odrębne oferty, oferty częściowe lub wnioski o dopuszczenie do udziału w postępowaniu, chyba że wykażą, że przygotowali te oferty lub wnioski niezależnie od siebie;</w:t>
      </w:r>
    </w:p>
    <w:p w14:paraId="791D4FC1" w14:textId="77777777" w:rsidR="00481904" w:rsidRPr="00764E3F" w:rsidRDefault="00481904" w:rsidP="00D508AD">
      <w:pPr>
        <w:pStyle w:val="Teksttreci100"/>
        <w:shd w:val="clear" w:color="auto" w:fill="auto"/>
        <w:spacing w:before="0" w:after="0" w:line="276" w:lineRule="auto"/>
        <w:rPr>
          <w:rFonts w:ascii="Calibri" w:hAnsi="Calibri" w:cs="Calibri"/>
          <w:sz w:val="22"/>
          <w:szCs w:val="22"/>
        </w:rPr>
      </w:pPr>
      <w:r w:rsidRPr="00764E3F">
        <w:rPr>
          <w:rFonts w:ascii="Calibri" w:hAnsi="Calibri" w:cs="Calibri"/>
          <w:sz w:val="22"/>
          <w:szCs w:val="22"/>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14" w:tgtFrame="_blank" w:tooltip="USTAWA z dnia 16 lutego 2007 r. o ochronie konkurencji i konsumentów" w:history="1">
        <w:r w:rsidRPr="00764E3F">
          <w:rPr>
            <w:rStyle w:val="Hipercze"/>
            <w:rFonts w:ascii="Calibri" w:hAnsi="Calibri" w:cs="Calibri"/>
            <w:color w:val="auto"/>
            <w:sz w:val="22"/>
            <w:szCs w:val="22"/>
            <w:u w:val="none"/>
          </w:rPr>
          <w:t>ustawy z dnia 16 lutego 2007 r. o ochronie konkurencji i konsumentów</w:t>
        </w:r>
      </w:hyperlink>
      <w:r w:rsidRPr="00764E3F">
        <w:rPr>
          <w:rFonts w:ascii="Calibri" w:hAnsi="Calibri" w:cs="Calibri"/>
          <w:sz w:val="22"/>
          <w:szCs w:val="22"/>
        </w:rPr>
        <w:t>, chyba że spowodowane tym zakłócenie konkurencji może być wyeliminowane w inny sposób niż przez wykluczenie wykonawcy z udziału w postępowaniu o udzielenie zamówienia.</w:t>
      </w:r>
    </w:p>
    <w:p w14:paraId="7CCE4CB2" w14:textId="48D2AC92" w:rsidR="003928A2" w:rsidRPr="00D34480" w:rsidRDefault="00EA4110" w:rsidP="00D508AD">
      <w:pPr>
        <w:pStyle w:val="NormalnyWeb"/>
        <w:spacing w:before="0" w:beforeAutospacing="0" w:after="0" w:afterAutospacing="0" w:line="276" w:lineRule="auto"/>
        <w:rPr>
          <w:rFonts w:ascii="Calibri" w:hAnsi="Calibri" w:cs="Calibri"/>
          <w:sz w:val="22"/>
          <w:szCs w:val="22"/>
        </w:rPr>
      </w:pPr>
      <w:r w:rsidRPr="00D34480">
        <w:rPr>
          <w:rFonts w:ascii="Calibri" w:hAnsi="Calibri" w:cs="Calibri"/>
          <w:sz w:val="22"/>
          <w:szCs w:val="22"/>
        </w:rPr>
        <w:t>8.2.</w:t>
      </w:r>
      <w:r w:rsidR="79B91849" w:rsidRPr="00D34480">
        <w:rPr>
          <w:rFonts w:ascii="Calibri" w:hAnsi="Calibri" w:cs="Calibri"/>
          <w:sz w:val="22"/>
          <w:szCs w:val="22"/>
        </w:rPr>
        <w:t xml:space="preserve">Z dniem 16 kwietnia 2022 r. weszła w życie ustawa z 13 kwietnia 2022 r. </w:t>
      </w:r>
      <w:r w:rsidR="003928A2" w:rsidRPr="00D34480">
        <w:rPr>
          <w:rFonts w:ascii="Calibri" w:hAnsi="Calibri" w:cs="Calibri"/>
          <w:sz w:val="22"/>
          <w:szCs w:val="22"/>
        </w:rPr>
        <w:br/>
      </w:r>
      <w:r w:rsidR="79B91849" w:rsidRPr="00D34480">
        <w:rPr>
          <w:rFonts w:ascii="Calibri" w:hAnsi="Calibri" w:cs="Calibri"/>
          <w:sz w:val="22"/>
          <w:szCs w:val="22"/>
        </w:rPr>
        <w:t>o szczególnych rozwiązaniach w zakresie przeciwdziałania wspieraniu agresji na Ukrainę oraz służących ochronie bezpieczeństwa narodowego (</w:t>
      </w:r>
      <w:r w:rsidR="00B2060A">
        <w:rPr>
          <w:rFonts w:ascii="Calibri" w:hAnsi="Calibri" w:cs="Calibri"/>
          <w:sz w:val="22"/>
          <w:szCs w:val="22"/>
        </w:rPr>
        <w:t xml:space="preserve">tj. </w:t>
      </w:r>
      <w:r w:rsidR="79B91849" w:rsidRPr="00D34480">
        <w:rPr>
          <w:rFonts w:ascii="Calibri" w:hAnsi="Calibri" w:cs="Calibri"/>
          <w:sz w:val="22"/>
          <w:szCs w:val="22"/>
        </w:rPr>
        <w:t xml:space="preserve">Dz.U. </w:t>
      </w:r>
      <w:r w:rsidR="00B2060A">
        <w:rPr>
          <w:rFonts w:ascii="Calibri" w:hAnsi="Calibri" w:cs="Calibri"/>
          <w:sz w:val="22"/>
          <w:szCs w:val="22"/>
        </w:rPr>
        <w:t xml:space="preserve">z 2025, </w:t>
      </w:r>
      <w:hyperlink r:id="rId15">
        <w:r w:rsidR="79B91849" w:rsidRPr="00D34480">
          <w:rPr>
            <w:rFonts w:ascii="Calibri" w:hAnsi="Calibri" w:cs="Calibri"/>
            <w:sz w:val="22"/>
            <w:szCs w:val="22"/>
          </w:rPr>
          <w:t>poz. 5</w:t>
        </w:r>
      </w:hyperlink>
      <w:r w:rsidR="00B2060A">
        <w:t>14</w:t>
      </w:r>
      <w:r w:rsidR="79B91849" w:rsidRPr="00D34480">
        <w:rPr>
          <w:rFonts w:ascii="Calibri" w:hAnsi="Calibri" w:cs="Calibri"/>
          <w:sz w:val="22"/>
          <w:szCs w:val="22"/>
        </w:rPr>
        <w:t xml:space="preserve">; dalej: </w:t>
      </w:r>
      <w:proofErr w:type="spellStart"/>
      <w:r w:rsidR="79B91849" w:rsidRPr="00D34480">
        <w:rPr>
          <w:rFonts w:ascii="Calibri" w:hAnsi="Calibri" w:cs="Calibri"/>
          <w:sz w:val="22"/>
          <w:szCs w:val="22"/>
        </w:rPr>
        <w:t>PrzeciwAgrUkrainaU</w:t>
      </w:r>
      <w:proofErr w:type="spellEnd"/>
      <w:r w:rsidR="79B91849" w:rsidRPr="00D34480">
        <w:rPr>
          <w:rFonts w:ascii="Calibri" w:hAnsi="Calibri" w:cs="Calibri"/>
          <w:sz w:val="22"/>
          <w:szCs w:val="22"/>
        </w:rPr>
        <w:t xml:space="preserve">). Ma ona, a zwłaszcza </w:t>
      </w:r>
      <w:hyperlink r:id="rId16">
        <w:r w:rsidR="79B91849" w:rsidRPr="00D34480">
          <w:rPr>
            <w:rFonts w:ascii="Calibri" w:hAnsi="Calibri" w:cs="Calibri"/>
            <w:sz w:val="22"/>
            <w:szCs w:val="22"/>
          </w:rPr>
          <w:t>art. 7</w:t>
        </w:r>
      </w:hyperlink>
      <w:r w:rsidR="79B91849" w:rsidRPr="00D34480">
        <w:rPr>
          <w:rFonts w:ascii="Calibri" w:hAnsi="Calibri" w:cs="Calibri"/>
          <w:sz w:val="22"/>
          <w:szCs w:val="22"/>
        </w:rPr>
        <w:t xml:space="preserve"> </w:t>
      </w:r>
      <w:proofErr w:type="spellStart"/>
      <w:r w:rsidR="79B91849" w:rsidRPr="00D34480">
        <w:rPr>
          <w:rFonts w:ascii="Calibri" w:hAnsi="Calibri" w:cs="Calibri"/>
          <w:sz w:val="22"/>
          <w:szCs w:val="22"/>
        </w:rPr>
        <w:t>PrzeciwAgrUkrainaU</w:t>
      </w:r>
      <w:proofErr w:type="spellEnd"/>
      <w:r w:rsidR="79B91849" w:rsidRPr="00D34480">
        <w:rPr>
          <w:rFonts w:ascii="Calibri" w:hAnsi="Calibri" w:cs="Calibri"/>
          <w:sz w:val="22"/>
          <w:szCs w:val="22"/>
        </w:rPr>
        <w:t>, istotne znaczenie nie tylko dla zamawiających prowadzących postępowania o udzielenie zamówienia, ale także dla wykonawców.</w:t>
      </w:r>
    </w:p>
    <w:p w14:paraId="58A32785" w14:textId="29CD4D8E" w:rsidR="003928A2" w:rsidRPr="00D34480" w:rsidRDefault="79B91849" w:rsidP="00D508AD">
      <w:pPr>
        <w:spacing w:after="0" w:line="276" w:lineRule="auto"/>
        <w:jc w:val="both"/>
        <w:rPr>
          <w:rFonts w:ascii="Calibri" w:hAnsi="Calibri" w:cs="Calibri"/>
          <w:b/>
          <w:bCs/>
        </w:rPr>
      </w:pPr>
      <w:r w:rsidRPr="00D34480">
        <w:rPr>
          <w:rFonts w:ascii="Calibri" w:hAnsi="Calibri" w:cs="Calibri"/>
        </w:rPr>
        <w:t xml:space="preserve"> W </w:t>
      </w:r>
      <w:hyperlink r:id="rId17" w:history="1">
        <w:r w:rsidRPr="00D34480">
          <w:rPr>
            <w:rFonts w:ascii="Calibri" w:hAnsi="Calibri" w:cs="Calibri"/>
          </w:rPr>
          <w:t>art. 1 pkt 3</w:t>
        </w:r>
      </w:hyperlink>
      <w:r w:rsidRPr="00D34480">
        <w:rPr>
          <w:rFonts w:ascii="Calibri" w:hAnsi="Calibri" w:cs="Calibri"/>
        </w:rPr>
        <w:t xml:space="preserve"> </w:t>
      </w:r>
      <w:proofErr w:type="spellStart"/>
      <w:r w:rsidRPr="00D34480">
        <w:rPr>
          <w:rFonts w:ascii="Calibri" w:hAnsi="Calibri" w:cs="Calibri"/>
        </w:rPr>
        <w:t>PrzeciwAgrUkrainaU</w:t>
      </w:r>
      <w:proofErr w:type="spellEnd"/>
      <w:r w:rsidRPr="00D34480">
        <w:rPr>
          <w:rFonts w:ascii="Calibri" w:hAnsi="Calibri" w:cs="Calibri"/>
        </w:rPr>
        <w:t xml:space="preserve"> określono, że w celu przeciwdziałania wspieraniu agresji Federacji Rosyjskiej na Ukrainę rozpoczętej 24 lutego 2022 r., wobec osób i podmiotów wpisanych na listę, o której mowa w </w:t>
      </w:r>
      <w:hyperlink r:id="rId18" w:history="1">
        <w:r w:rsidRPr="00D34480">
          <w:rPr>
            <w:rFonts w:ascii="Calibri" w:hAnsi="Calibri" w:cs="Calibri"/>
          </w:rPr>
          <w:t>art. 2</w:t>
        </w:r>
      </w:hyperlink>
      <w:r w:rsidRPr="00D34480">
        <w:rPr>
          <w:rFonts w:ascii="Calibri" w:hAnsi="Calibri" w:cs="Calibri"/>
        </w:rPr>
        <w:t xml:space="preserve"> </w:t>
      </w:r>
      <w:proofErr w:type="spellStart"/>
      <w:r w:rsidRPr="00D34480">
        <w:rPr>
          <w:rFonts w:ascii="Calibri" w:hAnsi="Calibri" w:cs="Calibri"/>
        </w:rPr>
        <w:t>PrzeciwAgrUkrainaU</w:t>
      </w:r>
      <w:proofErr w:type="spellEnd"/>
      <w:r w:rsidRPr="00D34480">
        <w:rPr>
          <w:rFonts w:ascii="Calibri" w:hAnsi="Calibri" w:cs="Calibri"/>
        </w:rPr>
        <w:t xml:space="preserve">, stosuje się sankcje polegające m.in. na wykluczeniu z postępowania o udzielenie zamówienia publicznego lub konkursu prowadzonego na podstawie przepisów PZP.  W konsekwencji z </w:t>
      </w:r>
      <w:hyperlink r:id="rId19" w:history="1">
        <w:r w:rsidRPr="00D34480">
          <w:rPr>
            <w:rFonts w:ascii="Calibri" w:hAnsi="Calibri" w:cs="Calibri"/>
          </w:rPr>
          <w:t>art. 7 ust. 1</w:t>
        </w:r>
      </w:hyperlink>
      <w:r w:rsidRPr="00D34480">
        <w:rPr>
          <w:rFonts w:ascii="Calibri" w:hAnsi="Calibri" w:cs="Calibri"/>
        </w:rPr>
        <w:t xml:space="preserve"> </w:t>
      </w:r>
      <w:proofErr w:type="spellStart"/>
      <w:r w:rsidRPr="00D34480">
        <w:rPr>
          <w:rFonts w:ascii="Calibri" w:hAnsi="Calibri" w:cs="Calibri"/>
        </w:rPr>
        <w:t>PrzeciwAgrUkrainaU</w:t>
      </w:r>
      <w:proofErr w:type="spellEnd"/>
      <w:r w:rsidRPr="00D34480">
        <w:rPr>
          <w:rFonts w:ascii="Calibri" w:hAnsi="Calibri" w:cs="Calibri"/>
        </w:rPr>
        <w:t xml:space="preserve"> wynika, że z postępowania </w:t>
      </w:r>
      <w:r w:rsidR="003928A2" w:rsidRPr="00D34480">
        <w:rPr>
          <w:rFonts w:ascii="Calibri" w:hAnsi="Calibri" w:cs="Calibri"/>
        </w:rPr>
        <w:br/>
      </w:r>
      <w:r w:rsidRPr="00D34480">
        <w:rPr>
          <w:rFonts w:ascii="Calibri" w:hAnsi="Calibri" w:cs="Calibri"/>
        </w:rPr>
        <w:t xml:space="preserve">o udzielenie zamówienia publicznego lub konkursu prowadzonego na podstawie PZP </w:t>
      </w:r>
      <w:r w:rsidRPr="00D34480">
        <w:rPr>
          <w:rFonts w:ascii="Calibri" w:hAnsi="Calibri" w:cs="Calibri"/>
          <w:b/>
          <w:bCs/>
        </w:rPr>
        <w:t>wyklucza się:</w:t>
      </w:r>
      <w:r w:rsidR="50F4DE8A" w:rsidRPr="00D34480">
        <w:rPr>
          <w:rFonts w:ascii="Calibri" w:hAnsi="Calibri" w:cs="Calibri"/>
          <w:b/>
          <w:bCs/>
        </w:rPr>
        <w:t xml:space="preserve"> </w:t>
      </w:r>
      <w:r w:rsidRPr="00D34480">
        <w:rPr>
          <w:rFonts w:ascii="Calibri" w:hAnsi="Calibri" w:cs="Calibri"/>
          <w:b/>
          <w:bCs/>
        </w:rPr>
        <w:t xml:space="preserve">1.wykonawcę oraz uczestnika konkursu wymienionego w wykazach określonych </w:t>
      </w:r>
      <w:r w:rsidR="003928A2" w:rsidRPr="00D34480">
        <w:rPr>
          <w:rFonts w:ascii="Calibri" w:hAnsi="Calibri" w:cs="Calibri"/>
          <w:b/>
        </w:rPr>
        <w:br/>
      </w:r>
      <w:r w:rsidRPr="00D34480">
        <w:rPr>
          <w:rFonts w:ascii="Calibri" w:hAnsi="Calibri" w:cs="Calibri"/>
          <w:b/>
          <w:bCs/>
        </w:rPr>
        <w:t xml:space="preserve">w rozporządzeniu </w:t>
      </w:r>
      <w:hyperlink r:id="rId20" w:history="1">
        <w:r w:rsidRPr="00D34480">
          <w:rPr>
            <w:rFonts w:ascii="Calibri" w:hAnsi="Calibri" w:cs="Calibri"/>
            <w:b/>
            <w:bCs/>
          </w:rPr>
          <w:t>765/2006</w:t>
        </w:r>
      </w:hyperlink>
      <w:r w:rsidRPr="00D34480">
        <w:rPr>
          <w:rFonts w:ascii="Calibri" w:hAnsi="Calibri" w:cs="Calibri"/>
          <w:b/>
          <w:bCs/>
        </w:rPr>
        <w:t xml:space="preserve"> i rozporządzeniu </w:t>
      </w:r>
      <w:hyperlink r:id="rId21" w:history="1">
        <w:r w:rsidRPr="00D34480">
          <w:rPr>
            <w:rFonts w:ascii="Calibri" w:hAnsi="Calibri" w:cs="Calibri"/>
            <w:b/>
            <w:bCs/>
          </w:rPr>
          <w:t>269/2014</w:t>
        </w:r>
      </w:hyperlink>
      <w:r w:rsidRPr="00D34480">
        <w:rPr>
          <w:rFonts w:ascii="Calibri" w:hAnsi="Calibri" w:cs="Calibri"/>
          <w:b/>
          <w:bCs/>
        </w:rPr>
        <w:t xml:space="preserve"> albo wpisanego na listę na podstawie decyzji w sprawie wpisu na listę rozstrzygającej o zastosowaniu środka, </w:t>
      </w:r>
      <w:r w:rsidR="003928A2" w:rsidRPr="00D34480">
        <w:rPr>
          <w:rFonts w:ascii="Calibri" w:hAnsi="Calibri" w:cs="Calibri"/>
          <w:b/>
        </w:rPr>
        <w:br/>
      </w:r>
      <w:r w:rsidRPr="00D34480">
        <w:rPr>
          <w:rFonts w:ascii="Calibri" w:hAnsi="Calibri" w:cs="Calibri"/>
          <w:b/>
          <w:bCs/>
        </w:rPr>
        <w:t xml:space="preserve">o którym mowa w </w:t>
      </w:r>
      <w:hyperlink r:id="rId22" w:history="1">
        <w:r w:rsidRPr="00D34480">
          <w:rPr>
            <w:rFonts w:ascii="Calibri" w:hAnsi="Calibri" w:cs="Calibri"/>
            <w:b/>
            <w:bCs/>
          </w:rPr>
          <w:t>art. 1 pkt 3</w:t>
        </w:r>
      </w:hyperlink>
      <w:r w:rsidRPr="00D34480">
        <w:rPr>
          <w:rFonts w:ascii="Calibri" w:hAnsi="Calibri" w:cs="Calibri"/>
          <w:b/>
          <w:bCs/>
        </w:rPr>
        <w:t xml:space="preserve"> </w:t>
      </w:r>
      <w:r w:rsidRPr="00D34480">
        <w:rPr>
          <w:rFonts w:ascii="Calibri" w:hAnsi="Calibri" w:cs="Calibri"/>
          <w:b/>
          <w:bCs/>
          <w:kern w:val="36"/>
        </w:rPr>
        <w:t xml:space="preserve">Ustawy </w:t>
      </w:r>
      <w:r w:rsidRPr="00D34480">
        <w:rPr>
          <w:rFonts w:ascii="Calibri" w:hAnsi="Calibri" w:cs="Calibri"/>
          <w:b/>
          <w:bCs/>
        </w:rPr>
        <w:t xml:space="preserve">z dnia 13 kwietnia 2022 r. </w:t>
      </w:r>
      <w:r w:rsidR="50F4DE8A" w:rsidRPr="00D34480">
        <w:rPr>
          <w:rFonts w:ascii="Calibri" w:hAnsi="Calibri" w:cs="Calibri"/>
          <w:b/>
          <w:bCs/>
          <w:kern w:val="36"/>
        </w:rPr>
        <w:t xml:space="preserve"> o szczególnych rozwiązaniach w </w:t>
      </w:r>
      <w:r w:rsidRPr="00D34480">
        <w:rPr>
          <w:rFonts w:ascii="Calibri" w:hAnsi="Calibri" w:cs="Calibri"/>
          <w:b/>
          <w:bCs/>
          <w:kern w:val="36"/>
        </w:rPr>
        <w:t>zakresie przeciwdziałania wspieraniu agresji na Ukrainę oraz służących ochronie bezpieczeństwa narodowego</w:t>
      </w:r>
      <w:r w:rsidRPr="00D34480">
        <w:rPr>
          <w:rFonts w:ascii="Calibri" w:hAnsi="Calibri" w:cs="Calibri"/>
          <w:b/>
          <w:bCs/>
        </w:rPr>
        <w:t xml:space="preserve"> </w:t>
      </w:r>
      <w:r w:rsidR="00DB773C">
        <w:rPr>
          <w:rFonts w:ascii="Calibri" w:hAnsi="Calibri" w:cs="Calibri"/>
          <w:b/>
          <w:bCs/>
        </w:rPr>
        <w:t xml:space="preserve">( t. j. </w:t>
      </w:r>
      <w:r w:rsidRPr="00D34480">
        <w:rPr>
          <w:rFonts w:ascii="Calibri" w:hAnsi="Calibri" w:cs="Calibri"/>
          <w:b/>
          <w:bCs/>
        </w:rPr>
        <w:t>Dz.U. z 202</w:t>
      </w:r>
      <w:r w:rsidR="00DB773C">
        <w:rPr>
          <w:rFonts w:ascii="Calibri" w:hAnsi="Calibri" w:cs="Calibri"/>
          <w:b/>
          <w:bCs/>
        </w:rPr>
        <w:t xml:space="preserve">5, </w:t>
      </w:r>
      <w:r w:rsidRPr="00D34480">
        <w:rPr>
          <w:rFonts w:ascii="Calibri" w:hAnsi="Calibri" w:cs="Calibri"/>
          <w:b/>
          <w:bCs/>
        </w:rPr>
        <w:t xml:space="preserve"> poz. </w:t>
      </w:r>
      <w:r w:rsidR="001C1BBA">
        <w:rPr>
          <w:rFonts w:ascii="Calibri" w:hAnsi="Calibri" w:cs="Calibri"/>
          <w:b/>
          <w:bCs/>
        </w:rPr>
        <w:t>514)</w:t>
      </w:r>
    </w:p>
    <w:p w14:paraId="2118FC94" w14:textId="7EB51794" w:rsidR="00BA5CC4" w:rsidRPr="00D34480" w:rsidRDefault="79B91849" w:rsidP="00D508AD">
      <w:pPr>
        <w:spacing w:after="0" w:line="276" w:lineRule="auto"/>
        <w:jc w:val="both"/>
        <w:rPr>
          <w:rFonts w:ascii="Calibri" w:hAnsi="Calibri" w:cs="Calibri"/>
          <w:b/>
          <w:bCs/>
        </w:rPr>
      </w:pPr>
      <w:r w:rsidRPr="00D34480">
        <w:rPr>
          <w:rFonts w:ascii="Calibri" w:hAnsi="Calibri" w:cs="Calibri"/>
          <w:b/>
          <w:bCs/>
        </w:rPr>
        <w:t>2. wykonawcę oraz uczestnika konkursu, którego beneficjentem rzeczywistym w rozumieniu ustawy z 1</w:t>
      </w:r>
      <w:r w:rsidR="001C1BBA">
        <w:rPr>
          <w:rFonts w:ascii="Calibri" w:hAnsi="Calibri" w:cs="Calibri"/>
          <w:b/>
          <w:bCs/>
        </w:rPr>
        <w:t xml:space="preserve"> marca </w:t>
      </w:r>
      <w:r w:rsidRPr="00D34480">
        <w:rPr>
          <w:rFonts w:ascii="Calibri" w:hAnsi="Calibri" w:cs="Calibri"/>
          <w:b/>
          <w:bCs/>
        </w:rPr>
        <w:t>2018 r. o przeciwdziałaniu praniu pieniędzy oraz finanso</w:t>
      </w:r>
      <w:r w:rsidR="50F4DE8A" w:rsidRPr="00D34480">
        <w:rPr>
          <w:rFonts w:ascii="Calibri" w:hAnsi="Calibri" w:cs="Calibri"/>
          <w:b/>
          <w:bCs/>
        </w:rPr>
        <w:t>waniu terroryzmu (</w:t>
      </w:r>
      <w:r w:rsidR="00521E55">
        <w:rPr>
          <w:rFonts w:ascii="Calibri" w:hAnsi="Calibri" w:cs="Calibri"/>
          <w:b/>
          <w:bCs/>
        </w:rPr>
        <w:t xml:space="preserve">tj. </w:t>
      </w:r>
      <w:r w:rsidR="50F4DE8A" w:rsidRPr="00D34480">
        <w:rPr>
          <w:rFonts w:ascii="Calibri" w:hAnsi="Calibri" w:cs="Calibri"/>
          <w:b/>
          <w:bCs/>
        </w:rPr>
        <w:t>Dz.U. z </w:t>
      </w:r>
      <w:r w:rsidRPr="00D34480">
        <w:rPr>
          <w:rFonts w:ascii="Calibri" w:hAnsi="Calibri" w:cs="Calibri"/>
          <w:b/>
          <w:bCs/>
        </w:rPr>
        <w:t>202</w:t>
      </w:r>
      <w:r w:rsidR="001C1BBA">
        <w:rPr>
          <w:rFonts w:ascii="Calibri" w:hAnsi="Calibri" w:cs="Calibri"/>
          <w:b/>
          <w:bCs/>
        </w:rPr>
        <w:t>5,</w:t>
      </w:r>
      <w:r w:rsidR="00521E55">
        <w:rPr>
          <w:rFonts w:ascii="Calibri" w:hAnsi="Calibri" w:cs="Calibri"/>
          <w:b/>
          <w:bCs/>
        </w:rPr>
        <w:t xml:space="preserve"> poz.</w:t>
      </w:r>
      <w:r w:rsidR="001C1BBA">
        <w:rPr>
          <w:rFonts w:ascii="Calibri" w:hAnsi="Calibri" w:cs="Calibri"/>
          <w:b/>
          <w:bCs/>
        </w:rPr>
        <w:t xml:space="preserve"> 644</w:t>
      </w:r>
      <w:r w:rsidRPr="00D34480">
        <w:rPr>
          <w:rFonts w:ascii="Calibri" w:hAnsi="Calibri" w:cs="Calibri"/>
          <w:b/>
          <w:bCs/>
        </w:rPr>
        <w:t xml:space="preserve">) jest osoba wymieniona w wykazach określonych w rozporządzeniu </w:t>
      </w:r>
      <w:hyperlink r:id="rId23">
        <w:r w:rsidRPr="00D34480">
          <w:rPr>
            <w:rFonts w:ascii="Calibri" w:hAnsi="Calibri" w:cs="Calibri"/>
            <w:b/>
            <w:bCs/>
          </w:rPr>
          <w:t>765/2006</w:t>
        </w:r>
      </w:hyperlink>
      <w:r w:rsidRPr="00D34480">
        <w:rPr>
          <w:rFonts w:ascii="Calibri" w:hAnsi="Calibri" w:cs="Calibri"/>
          <w:b/>
          <w:bCs/>
        </w:rPr>
        <w:t xml:space="preserve"> i rozporządzeniu </w:t>
      </w:r>
      <w:hyperlink r:id="rId24">
        <w:r w:rsidRPr="00D34480">
          <w:rPr>
            <w:rFonts w:ascii="Calibri" w:hAnsi="Calibri" w:cs="Calibri"/>
            <w:b/>
            <w:bCs/>
          </w:rPr>
          <w:t>269/2014</w:t>
        </w:r>
      </w:hyperlink>
      <w:r w:rsidRPr="00D34480">
        <w:rPr>
          <w:rFonts w:ascii="Calibri" w:hAnsi="Calibri" w:cs="Calibri"/>
          <w:b/>
          <w:bCs/>
        </w:rPr>
        <w:t xml:space="preserve"> albo wpisana na listę lub będąca takim beneficjentem rzeczywistym od 24 lutego 2022 r., o ile została wpisana na listę na podstawie decyzji w sprawie wpisu na listę rozstrzygającej o zastosowaniu środka, o którym mowa w </w:t>
      </w:r>
      <w:hyperlink r:id="rId25">
        <w:r w:rsidRPr="00D34480">
          <w:rPr>
            <w:rFonts w:ascii="Calibri" w:hAnsi="Calibri" w:cs="Calibri"/>
            <w:b/>
            <w:bCs/>
          </w:rPr>
          <w:t>art. 1 pkt 3</w:t>
        </w:r>
      </w:hyperlink>
      <w:r w:rsidRPr="00D34480">
        <w:rPr>
          <w:rFonts w:ascii="Calibri" w:hAnsi="Calibri" w:cs="Calibri"/>
          <w:b/>
          <w:bCs/>
        </w:rPr>
        <w:t xml:space="preserve"> </w:t>
      </w:r>
      <w:proofErr w:type="spellStart"/>
      <w:r w:rsidRPr="00D34480">
        <w:rPr>
          <w:rFonts w:ascii="Calibri" w:hAnsi="Calibri" w:cs="Calibri"/>
          <w:b/>
          <w:bCs/>
        </w:rPr>
        <w:t>PrzeciwAgrUkrainaU</w:t>
      </w:r>
      <w:proofErr w:type="spellEnd"/>
      <w:r w:rsidRPr="00D34480">
        <w:rPr>
          <w:rFonts w:ascii="Calibri" w:hAnsi="Calibri" w:cs="Calibri"/>
          <w:b/>
          <w:bCs/>
        </w:rPr>
        <w:t>;</w:t>
      </w:r>
    </w:p>
    <w:p w14:paraId="5C005749" w14:textId="071C207B" w:rsidR="00BA5CC4" w:rsidRPr="00D34480" w:rsidRDefault="79B91849" w:rsidP="00D508AD">
      <w:pPr>
        <w:spacing w:after="0" w:line="276" w:lineRule="auto"/>
        <w:jc w:val="both"/>
        <w:rPr>
          <w:rFonts w:ascii="Calibri" w:hAnsi="Calibri" w:cs="Calibri"/>
          <w:b/>
          <w:bCs/>
        </w:rPr>
      </w:pPr>
      <w:r w:rsidRPr="00D34480">
        <w:rPr>
          <w:rFonts w:ascii="Calibri" w:hAnsi="Calibri" w:cs="Calibri"/>
          <w:b/>
          <w:bCs/>
        </w:rPr>
        <w:lastRenderedPageBreak/>
        <w:t xml:space="preserve">3. wykonawcę oraz uczestnika konkursu, którego jednostką dominującą w rozumieniu </w:t>
      </w:r>
      <w:hyperlink r:id="rId26">
        <w:r w:rsidRPr="00D34480">
          <w:rPr>
            <w:rFonts w:ascii="Calibri" w:hAnsi="Calibri" w:cs="Calibri"/>
            <w:b/>
            <w:bCs/>
          </w:rPr>
          <w:t>art. 3 ust. 1 pkt 37</w:t>
        </w:r>
      </w:hyperlink>
      <w:r w:rsidRPr="00D34480">
        <w:rPr>
          <w:rFonts w:ascii="Calibri" w:hAnsi="Calibri" w:cs="Calibri"/>
          <w:b/>
          <w:bCs/>
        </w:rPr>
        <w:t xml:space="preserve"> ustawy z 29 września 1994 r. o rachunkowości (Dz.U. z 2021 r. </w:t>
      </w:r>
      <w:hyperlink r:id="rId27">
        <w:r w:rsidRPr="00D34480">
          <w:rPr>
            <w:rFonts w:ascii="Calibri" w:hAnsi="Calibri" w:cs="Calibri"/>
            <w:b/>
            <w:bCs/>
          </w:rPr>
          <w:t>poz. 217</w:t>
        </w:r>
      </w:hyperlink>
      <w:r w:rsidRPr="00D34480">
        <w:rPr>
          <w:rFonts w:ascii="Calibri" w:hAnsi="Calibri" w:cs="Calibri"/>
          <w:b/>
          <w:bCs/>
        </w:rPr>
        <w:t xml:space="preserve"> ze zm.), jest podmiot wymieniony w wykazach określonych w rozporządzeniu </w:t>
      </w:r>
      <w:hyperlink r:id="rId28">
        <w:r w:rsidRPr="00D34480">
          <w:rPr>
            <w:rFonts w:ascii="Calibri" w:hAnsi="Calibri" w:cs="Calibri"/>
            <w:b/>
            <w:bCs/>
          </w:rPr>
          <w:t>765/2006</w:t>
        </w:r>
      </w:hyperlink>
      <w:r w:rsidRPr="00D34480">
        <w:rPr>
          <w:rFonts w:ascii="Calibri" w:hAnsi="Calibri" w:cs="Calibri"/>
          <w:b/>
          <w:bCs/>
        </w:rPr>
        <w:t xml:space="preserve"> i rozporządzeniu </w:t>
      </w:r>
      <w:hyperlink r:id="rId29">
        <w:r w:rsidRPr="00D34480">
          <w:rPr>
            <w:rFonts w:ascii="Calibri" w:hAnsi="Calibri" w:cs="Calibri"/>
            <w:b/>
            <w:bCs/>
          </w:rPr>
          <w:t>269/2014</w:t>
        </w:r>
      </w:hyperlink>
      <w:r w:rsidRPr="00D34480">
        <w:rPr>
          <w:rFonts w:ascii="Calibri" w:hAnsi="Calibri" w:cs="Calibri"/>
          <w:b/>
          <w:bCs/>
        </w:rPr>
        <w:t xml:space="preserve"> albo wpisany na listę lub będący taką jednostką dominującą od 24</w:t>
      </w:r>
      <w:r w:rsidR="001C1BBA">
        <w:rPr>
          <w:rFonts w:ascii="Calibri" w:hAnsi="Calibri" w:cs="Calibri"/>
          <w:b/>
          <w:bCs/>
        </w:rPr>
        <w:t xml:space="preserve"> lutego </w:t>
      </w:r>
      <w:r w:rsidRPr="00D34480">
        <w:rPr>
          <w:rFonts w:ascii="Calibri" w:hAnsi="Calibri" w:cs="Calibri"/>
          <w:b/>
          <w:bCs/>
        </w:rPr>
        <w:t>2022 r., o ile został wpisany na listę na podstawie decyzji w sprawie wpisu na listę rozstrzygającej o zastosowaniu środka, o</w:t>
      </w:r>
      <w:r w:rsidR="00521E55">
        <w:rPr>
          <w:rFonts w:ascii="Calibri" w:hAnsi="Calibri" w:cs="Calibri"/>
          <w:b/>
          <w:bCs/>
        </w:rPr>
        <w:t> </w:t>
      </w:r>
      <w:r w:rsidRPr="00D34480">
        <w:rPr>
          <w:rFonts w:ascii="Calibri" w:hAnsi="Calibri" w:cs="Calibri"/>
          <w:b/>
          <w:bCs/>
        </w:rPr>
        <w:t xml:space="preserve">którym mowa w </w:t>
      </w:r>
      <w:hyperlink r:id="rId30">
        <w:r w:rsidRPr="00D34480">
          <w:rPr>
            <w:rFonts w:ascii="Calibri" w:hAnsi="Calibri" w:cs="Calibri"/>
            <w:b/>
            <w:bCs/>
          </w:rPr>
          <w:t>art. 1 pkt 3</w:t>
        </w:r>
      </w:hyperlink>
      <w:r w:rsidRPr="00D34480">
        <w:rPr>
          <w:rFonts w:ascii="Calibri" w:hAnsi="Calibri" w:cs="Calibri"/>
          <w:b/>
          <w:bCs/>
        </w:rPr>
        <w:t xml:space="preserve"> </w:t>
      </w:r>
      <w:proofErr w:type="spellStart"/>
      <w:r w:rsidRPr="00D34480">
        <w:rPr>
          <w:rFonts w:ascii="Calibri" w:hAnsi="Calibri" w:cs="Calibri"/>
          <w:b/>
          <w:bCs/>
        </w:rPr>
        <w:t>PrzeciwAgrUkrainaU</w:t>
      </w:r>
      <w:proofErr w:type="spellEnd"/>
      <w:r w:rsidRPr="00D34480">
        <w:rPr>
          <w:rFonts w:ascii="Calibri" w:hAnsi="Calibri" w:cs="Calibri"/>
          <w:b/>
          <w:bCs/>
        </w:rPr>
        <w:t>;</w:t>
      </w:r>
    </w:p>
    <w:p w14:paraId="79C4D2AB" w14:textId="77777777" w:rsidR="00BA5CC4" w:rsidRPr="00D34480" w:rsidRDefault="79B91849" w:rsidP="00D508AD">
      <w:pPr>
        <w:spacing w:after="0" w:line="276" w:lineRule="auto"/>
        <w:jc w:val="both"/>
        <w:rPr>
          <w:rFonts w:ascii="Calibri" w:hAnsi="Calibri" w:cs="Calibri"/>
          <w:b/>
          <w:bCs/>
        </w:rPr>
      </w:pPr>
      <w:r w:rsidRPr="00D34480">
        <w:rPr>
          <w:rFonts w:ascii="Calibri" w:hAnsi="Calibri" w:cs="Calibri"/>
          <w:b/>
          <w:bCs/>
        </w:rPr>
        <w:t>Wykluczenie wykonawcy</w:t>
      </w:r>
    </w:p>
    <w:p w14:paraId="626D2DCC" w14:textId="0ED2D340" w:rsidR="003928A2" w:rsidRPr="00D34480" w:rsidRDefault="79B91849" w:rsidP="00D508AD">
      <w:pPr>
        <w:spacing w:after="0" w:line="276" w:lineRule="auto"/>
        <w:jc w:val="both"/>
        <w:rPr>
          <w:rFonts w:ascii="Calibri" w:hAnsi="Calibri" w:cs="Calibri"/>
          <w:b/>
          <w:bCs/>
        </w:rPr>
      </w:pPr>
      <w:r w:rsidRPr="00D34480">
        <w:rPr>
          <w:rFonts w:ascii="Calibri" w:hAnsi="Calibri" w:cs="Calibri"/>
          <w:b/>
          <w:bCs/>
        </w:rPr>
        <w:t xml:space="preserve">Wykluczenie wykonawcy z postępowanie na podstawie </w:t>
      </w:r>
      <w:hyperlink r:id="rId31">
        <w:r w:rsidRPr="00D34480">
          <w:rPr>
            <w:rFonts w:ascii="Calibri" w:hAnsi="Calibri" w:cs="Calibri"/>
            <w:b/>
            <w:bCs/>
          </w:rPr>
          <w:t>art. 7 ust. 1</w:t>
        </w:r>
      </w:hyperlink>
      <w:r w:rsidRPr="00D34480">
        <w:rPr>
          <w:rFonts w:ascii="Calibri" w:hAnsi="Calibri" w:cs="Calibri"/>
          <w:b/>
          <w:bCs/>
        </w:rPr>
        <w:t xml:space="preserve"> </w:t>
      </w:r>
      <w:proofErr w:type="spellStart"/>
      <w:r w:rsidRPr="00D34480">
        <w:rPr>
          <w:rFonts w:ascii="Calibri" w:hAnsi="Calibri" w:cs="Calibri"/>
          <w:b/>
          <w:bCs/>
        </w:rPr>
        <w:t>PrzeciwAgrUkrainaU</w:t>
      </w:r>
      <w:proofErr w:type="spellEnd"/>
      <w:r w:rsidRPr="00D34480">
        <w:rPr>
          <w:rFonts w:ascii="Calibri" w:hAnsi="Calibri" w:cs="Calibri"/>
          <w:b/>
          <w:bCs/>
        </w:rPr>
        <w:t xml:space="preserve">; następować będzie na okres trwania wymienionych w nim okoliczności. W przypadku wykonawcy lub uczestnika konkursu wykluczonego na podstawie </w:t>
      </w:r>
      <w:hyperlink r:id="rId32">
        <w:r w:rsidRPr="00D34480">
          <w:rPr>
            <w:rFonts w:ascii="Calibri" w:hAnsi="Calibri" w:cs="Calibri"/>
            <w:b/>
            <w:bCs/>
          </w:rPr>
          <w:t>art. 7 ust. 1</w:t>
        </w:r>
      </w:hyperlink>
      <w:r w:rsidRPr="00D34480">
        <w:rPr>
          <w:rFonts w:ascii="Calibri" w:hAnsi="Calibri" w:cs="Calibri"/>
          <w:b/>
          <w:bCs/>
        </w:rPr>
        <w:t xml:space="preserve"> </w:t>
      </w:r>
      <w:proofErr w:type="spellStart"/>
      <w:r w:rsidRPr="00D34480">
        <w:rPr>
          <w:rFonts w:ascii="Calibri" w:hAnsi="Calibri" w:cs="Calibri"/>
          <w:b/>
          <w:bCs/>
        </w:rPr>
        <w:t>PrzeciwAgrUkrainaU</w:t>
      </w:r>
      <w:proofErr w:type="spellEnd"/>
      <w:r w:rsidRPr="00D34480">
        <w:rPr>
          <w:rFonts w:ascii="Calibri" w:hAnsi="Calibri" w:cs="Calibri"/>
          <w:b/>
          <w:bCs/>
        </w:rPr>
        <w:t>, zamawiający odrzuca wniosek o dopuszczenie do udziału w postępowaniu o udzielenie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w:t>
      </w:r>
      <w:r w:rsidR="50F4DE8A" w:rsidRPr="00D34480">
        <w:rPr>
          <w:rFonts w:ascii="Calibri" w:hAnsi="Calibri" w:cs="Calibri"/>
          <w:b/>
          <w:bCs/>
        </w:rPr>
        <w:t>apu prowadzonego postępowania o </w:t>
      </w:r>
      <w:r w:rsidRPr="00D34480">
        <w:rPr>
          <w:rFonts w:ascii="Calibri" w:hAnsi="Calibri" w:cs="Calibri"/>
          <w:b/>
          <w:bCs/>
        </w:rPr>
        <w:t xml:space="preserve">udzielenie zamówienia publicznego. </w:t>
      </w:r>
    </w:p>
    <w:p w14:paraId="1182D775" w14:textId="77777777" w:rsidR="003928A2" w:rsidRPr="00D34480" w:rsidRDefault="79B91849" w:rsidP="00D508AD">
      <w:pPr>
        <w:spacing w:after="0" w:line="276" w:lineRule="auto"/>
        <w:jc w:val="both"/>
        <w:rPr>
          <w:rFonts w:ascii="Calibri" w:hAnsi="Calibri" w:cs="Calibri"/>
          <w:b/>
          <w:bCs/>
        </w:rPr>
      </w:pPr>
      <w:r w:rsidRPr="00D34480">
        <w:rPr>
          <w:rFonts w:ascii="Calibri" w:hAnsi="Calibri" w:cs="Calibri"/>
          <w:b/>
          <w:bCs/>
        </w:rPr>
        <w:t xml:space="preserve">Zgodnie z art. 7 ust. 5  </w:t>
      </w:r>
      <w:proofErr w:type="spellStart"/>
      <w:r w:rsidRPr="00D34480">
        <w:rPr>
          <w:rFonts w:ascii="Calibri" w:hAnsi="Calibri" w:cs="Calibri"/>
          <w:b/>
          <w:bCs/>
        </w:rPr>
        <w:t>PrzeciwAgrUkrainaU</w:t>
      </w:r>
      <w:proofErr w:type="spellEnd"/>
      <w:r w:rsidRPr="00D34480">
        <w:rPr>
          <w:rFonts w:ascii="Calibri" w:hAnsi="Calibri" w:cs="Calibri"/>
          <w:b/>
          <w:bCs/>
        </w:rPr>
        <w:t xml:space="preserve">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63907001" w14:textId="77777777" w:rsidR="003928A2" w:rsidRPr="00D34480" w:rsidRDefault="79B91849" w:rsidP="00D508AD">
      <w:pPr>
        <w:spacing w:after="0" w:line="276" w:lineRule="auto"/>
        <w:jc w:val="both"/>
        <w:rPr>
          <w:rFonts w:ascii="Calibri" w:hAnsi="Calibri" w:cs="Calibri"/>
          <w:b/>
          <w:bCs/>
        </w:rPr>
      </w:pPr>
      <w:bookmarkStart w:id="12" w:name="mip63236846"/>
      <w:bookmarkEnd w:id="12"/>
      <w:r w:rsidRPr="00D34480">
        <w:rPr>
          <w:rFonts w:ascii="Calibri" w:hAnsi="Calibri" w:cs="Calibri"/>
          <w:b/>
          <w:bCs/>
        </w:rPr>
        <w:t xml:space="preserve">Art. 7 ust. 6 </w:t>
      </w:r>
      <w:proofErr w:type="spellStart"/>
      <w:r w:rsidRPr="00D34480">
        <w:rPr>
          <w:rFonts w:ascii="Calibri" w:hAnsi="Calibri" w:cs="Calibri"/>
          <w:b/>
          <w:bCs/>
        </w:rPr>
        <w:t>PrzeciwAgrUkrainaU</w:t>
      </w:r>
      <w:proofErr w:type="spellEnd"/>
      <w:r w:rsidRPr="00D34480">
        <w:rPr>
          <w:rFonts w:ascii="Calibri" w:hAnsi="Calibri" w:cs="Calibri"/>
          <w:b/>
          <w:bCs/>
        </w:rPr>
        <w:t xml:space="preserve"> stanowi, że Osoba lub podmiot podlegające wykluczeniu na podstawie ust. 1, które w okresie tego wykluczenia ubiegają się o udzielenie zamówienia publicznego lub dopuszczenie do udziału w konkursie lub biorą udział w postępowaniu </w:t>
      </w:r>
      <w:r w:rsidR="003928A2" w:rsidRPr="00D34480">
        <w:rPr>
          <w:rFonts w:ascii="Calibri" w:hAnsi="Calibri" w:cs="Calibri"/>
        </w:rPr>
        <w:br/>
      </w:r>
      <w:r w:rsidRPr="00D34480">
        <w:rPr>
          <w:rFonts w:ascii="Calibri" w:hAnsi="Calibri" w:cs="Calibri"/>
          <w:b/>
          <w:bCs/>
        </w:rPr>
        <w:t>o udzielenie zamówienia publicznego lub w konkursie, podlegają karze pieniężnej.</w:t>
      </w:r>
    </w:p>
    <w:p w14:paraId="3725C1A9" w14:textId="77777777" w:rsidR="003928A2" w:rsidRPr="00D34480" w:rsidRDefault="79B91849" w:rsidP="00D508AD">
      <w:pPr>
        <w:spacing w:after="0" w:line="276" w:lineRule="auto"/>
        <w:jc w:val="both"/>
        <w:rPr>
          <w:rFonts w:ascii="Calibri" w:hAnsi="Calibri" w:cs="Calibri"/>
          <w:b/>
          <w:bCs/>
        </w:rPr>
      </w:pPr>
      <w:bookmarkStart w:id="13" w:name="mip63236847"/>
      <w:bookmarkEnd w:id="13"/>
      <w:r w:rsidRPr="00D34480">
        <w:rPr>
          <w:rFonts w:ascii="Calibri" w:hAnsi="Calibri" w:cs="Calibri"/>
          <w:b/>
          <w:bCs/>
        </w:rPr>
        <w:t xml:space="preserve">Na podstawie art. 7 ust. 7 </w:t>
      </w:r>
      <w:proofErr w:type="spellStart"/>
      <w:r w:rsidRPr="00D34480">
        <w:rPr>
          <w:rFonts w:ascii="Calibri" w:hAnsi="Calibri" w:cs="Calibri"/>
          <w:b/>
          <w:bCs/>
        </w:rPr>
        <w:t>PrzeciwAgrUkrainaU</w:t>
      </w:r>
      <w:proofErr w:type="spellEnd"/>
      <w:r w:rsidRPr="00D34480">
        <w:rPr>
          <w:rFonts w:ascii="Calibri" w:hAnsi="Calibri" w:cs="Calibri"/>
          <w:b/>
          <w:bCs/>
        </w:rPr>
        <w:t>; karę pieniężną, o której mowa w ust. 6, nakłada Prezes Urzędu Zamówień Publicznych, w drodze decyzji, w wysokości do 20 000 000 zł.</w:t>
      </w:r>
      <w:bookmarkStart w:id="14" w:name="mip63236848"/>
      <w:bookmarkEnd w:id="14"/>
    </w:p>
    <w:p w14:paraId="3E834E6E" w14:textId="77777777" w:rsidR="003928A2" w:rsidRPr="00D34480" w:rsidRDefault="79B91849" w:rsidP="00D508AD">
      <w:pPr>
        <w:shd w:val="clear" w:color="auto" w:fill="FFFFFF" w:themeFill="background1"/>
        <w:spacing w:after="0" w:line="276" w:lineRule="auto"/>
        <w:jc w:val="both"/>
        <w:rPr>
          <w:rFonts w:ascii="Calibri" w:hAnsi="Calibri" w:cs="Calibri"/>
          <w:b/>
          <w:bCs/>
        </w:rPr>
      </w:pPr>
      <w:r w:rsidRPr="00D34480">
        <w:rPr>
          <w:rFonts w:ascii="Calibri" w:hAnsi="Calibri" w:cs="Calibri"/>
          <w:b/>
          <w:bCs/>
        </w:rPr>
        <w:t>Wpływy z kar pieniężnych, o których mowa w ust. 6, stanowią dochód budżetu państwa.</w:t>
      </w:r>
    </w:p>
    <w:p w14:paraId="4E64AA3A" w14:textId="7691854F" w:rsidR="003928A2" w:rsidRPr="00D34480" w:rsidRDefault="00EA4110" w:rsidP="00D508AD">
      <w:pPr>
        <w:shd w:val="clear" w:color="auto" w:fill="FFFFFF" w:themeFill="background1"/>
        <w:spacing w:after="0" w:line="276" w:lineRule="auto"/>
        <w:jc w:val="both"/>
        <w:rPr>
          <w:rFonts w:ascii="Calibri" w:hAnsi="Calibri" w:cs="Calibri"/>
        </w:rPr>
      </w:pPr>
      <w:r w:rsidRPr="00D34480">
        <w:rPr>
          <w:rFonts w:ascii="Calibri" w:hAnsi="Calibri" w:cs="Calibri"/>
        </w:rPr>
        <w:t>8.3.</w:t>
      </w:r>
      <w:r w:rsidR="79B91849" w:rsidRPr="00D34480">
        <w:rPr>
          <w:rFonts w:ascii="Calibri" w:hAnsi="Calibri" w:cs="Calibri"/>
        </w:rPr>
        <w:t xml:space="preserve">Zamawiający, </w:t>
      </w:r>
      <w:r w:rsidR="79B91849" w:rsidRPr="00D34480">
        <w:rPr>
          <w:rFonts w:ascii="Calibri" w:hAnsi="Calibri" w:cs="Calibri"/>
          <w:b/>
          <w:bCs/>
        </w:rPr>
        <w:t>stosownie do treści art. 109 ust. 1 pkt.  4 ustawy PZP</w:t>
      </w:r>
      <w:r w:rsidR="79B91849" w:rsidRPr="00D34480">
        <w:rPr>
          <w:rFonts w:ascii="Calibri" w:hAnsi="Calibri" w:cs="Calibri"/>
        </w:rPr>
        <w:t xml:space="preserve">, wykluczy z  postępowania o udzielenie zamówienia wykonawcę: </w:t>
      </w:r>
    </w:p>
    <w:p w14:paraId="06E34BDD" w14:textId="6646EEC6" w:rsidR="003928A2" w:rsidRPr="00D34480" w:rsidRDefault="00A15A82" w:rsidP="00D508AD">
      <w:pPr>
        <w:shd w:val="clear" w:color="auto" w:fill="FFFFFF" w:themeFill="background1"/>
        <w:spacing w:after="0" w:line="276" w:lineRule="auto"/>
        <w:jc w:val="both"/>
        <w:rPr>
          <w:rFonts w:ascii="Calibri" w:hAnsi="Calibri" w:cs="Calibri"/>
        </w:rPr>
      </w:pPr>
      <w:r w:rsidRPr="00D34480">
        <w:rPr>
          <w:rFonts w:ascii="Calibri" w:hAnsi="Calibri" w:cs="Calibri"/>
        </w:rPr>
        <w:t>a</w:t>
      </w:r>
      <w:r w:rsidR="00F61769" w:rsidRPr="00D34480">
        <w:rPr>
          <w:rFonts w:ascii="Calibri" w:hAnsi="Calibri" w:cs="Calibri"/>
        </w:rPr>
        <w:t>)</w:t>
      </w:r>
      <w:r w:rsidR="79B91849" w:rsidRPr="00D34480">
        <w:rPr>
          <w:rFonts w:ascii="Calibri" w:hAnsi="Calibri" w:cs="Calibr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sidR="00E9508E" w:rsidRPr="00D34480">
        <w:rPr>
          <w:rFonts w:ascii="Calibri" w:hAnsi="Calibri" w:cs="Calibri"/>
        </w:rPr>
        <w:t> </w:t>
      </w:r>
      <w:r w:rsidR="79B91849" w:rsidRPr="00D34480">
        <w:rPr>
          <w:rFonts w:ascii="Calibri" w:hAnsi="Calibri" w:cs="Calibri"/>
        </w:rPr>
        <w:t>przepisach miejsca wszczęcia tej procedury</w:t>
      </w:r>
      <w:r w:rsidR="00DC7C01" w:rsidRPr="00D34480">
        <w:rPr>
          <w:rFonts w:ascii="Calibri" w:hAnsi="Calibri" w:cs="Calibri"/>
        </w:rPr>
        <w:t>.</w:t>
      </w:r>
    </w:p>
    <w:p w14:paraId="58E21A20" w14:textId="3A2304A1" w:rsidR="003928A2" w:rsidRPr="00D34480" w:rsidRDefault="00F61769" w:rsidP="00D508AD">
      <w:pPr>
        <w:shd w:val="clear" w:color="auto" w:fill="FFFFFF" w:themeFill="background1"/>
        <w:spacing w:after="0" w:line="276" w:lineRule="auto"/>
        <w:jc w:val="both"/>
        <w:rPr>
          <w:rFonts w:ascii="Calibri" w:hAnsi="Calibri" w:cs="Calibri"/>
        </w:rPr>
      </w:pPr>
      <w:r w:rsidRPr="00D34480">
        <w:rPr>
          <w:rFonts w:ascii="Calibri" w:hAnsi="Calibri" w:cs="Calibri"/>
        </w:rPr>
        <w:t>8.4.</w:t>
      </w:r>
      <w:r w:rsidR="79B91849" w:rsidRPr="00D34480">
        <w:rPr>
          <w:rFonts w:ascii="Calibri" w:hAnsi="Calibri" w:cs="Calibri"/>
        </w:rPr>
        <w:t>Wykluczenie Wykonawcy następuje zgodnie z art. 111 ustawy PZP.</w:t>
      </w:r>
    </w:p>
    <w:p w14:paraId="75112A58" w14:textId="64B75EF4" w:rsidR="003928A2" w:rsidRPr="00D34480" w:rsidRDefault="00F61769" w:rsidP="00D508AD">
      <w:pPr>
        <w:shd w:val="clear" w:color="auto" w:fill="FFFFFF" w:themeFill="background1"/>
        <w:spacing w:after="0" w:line="276" w:lineRule="auto"/>
        <w:jc w:val="both"/>
        <w:rPr>
          <w:rFonts w:ascii="Calibri" w:hAnsi="Calibri" w:cs="Calibri"/>
        </w:rPr>
      </w:pPr>
      <w:r w:rsidRPr="00D34480">
        <w:rPr>
          <w:rFonts w:ascii="Calibri" w:hAnsi="Calibri" w:cs="Calibri"/>
        </w:rPr>
        <w:t>8.5.</w:t>
      </w:r>
      <w:r w:rsidR="79B91849" w:rsidRPr="00D34480">
        <w:rPr>
          <w:rFonts w:ascii="Calibri" w:hAnsi="Calibri" w:cs="Calibri"/>
        </w:rPr>
        <w:t xml:space="preserve">Wykonawca, który podlega wykluczeniu na podstawie art. </w:t>
      </w:r>
      <w:r w:rsidR="79B91849" w:rsidRPr="00B2060A">
        <w:rPr>
          <w:rFonts w:ascii="Calibri" w:hAnsi="Calibri" w:cs="Calibri"/>
          <w:b/>
          <w:bCs/>
        </w:rPr>
        <w:t>108 ust. 1 oraz 109 ust. 1 ust. 4</w:t>
      </w:r>
      <w:r w:rsidR="00EC069C" w:rsidRPr="00D34480">
        <w:rPr>
          <w:rFonts w:ascii="Calibri" w:hAnsi="Calibri" w:cs="Calibri"/>
        </w:rPr>
        <w:t xml:space="preserve"> ustawy </w:t>
      </w:r>
      <w:proofErr w:type="spellStart"/>
      <w:r w:rsidR="00EC069C" w:rsidRPr="00D34480">
        <w:rPr>
          <w:rFonts w:ascii="Calibri" w:hAnsi="Calibri" w:cs="Calibri"/>
        </w:rPr>
        <w:t>Pzp</w:t>
      </w:r>
      <w:proofErr w:type="spellEnd"/>
      <w:r w:rsidR="79B91849" w:rsidRPr="00D34480">
        <w:rPr>
          <w:rFonts w:ascii="Calibri" w:hAnsi="Calibri" w:cs="Calibri"/>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2E926150" w14:textId="1DF177E6" w:rsidR="003928A2" w:rsidRPr="00D34480" w:rsidRDefault="00F61769" w:rsidP="00D508AD">
      <w:pPr>
        <w:shd w:val="clear" w:color="auto" w:fill="FFFFFF" w:themeFill="background1"/>
        <w:spacing w:after="0" w:line="276" w:lineRule="auto"/>
        <w:jc w:val="both"/>
        <w:rPr>
          <w:rFonts w:ascii="Calibri" w:hAnsi="Calibri" w:cs="Calibri"/>
        </w:rPr>
      </w:pPr>
      <w:r w:rsidRPr="00D34480">
        <w:rPr>
          <w:rFonts w:ascii="Calibri" w:hAnsi="Calibri" w:cs="Calibri"/>
        </w:rPr>
        <w:lastRenderedPageBreak/>
        <w:t>8.6.</w:t>
      </w:r>
      <w:r w:rsidR="79B91849" w:rsidRPr="00D34480">
        <w:rPr>
          <w:rFonts w:ascii="Calibri" w:hAnsi="Calibri" w:cs="Calibri"/>
        </w:rPr>
        <w:t>Wykonawca nie podlega wykluczeniu, jeżeli Zamawiający, uwzględniając wagę i szczególne okoliczności czynu Wykonawcy, uzna za wystarczające dowody przedstawione na podst. art. 110 ust. 2 ustawy PZP.</w:t>
      </w:r>
    </w:p>
    <w:p w14:paraId="40AC10E8" w14:textId="5EAFCBB3" w:rsidR="003928A2" w:rsidRPr="00D34480" w:rsidRDefault="00F61769" w:rsidP="00D508AD">
      <w:pPr>
        <w:shd w:val="clear" w:color="auto" w:fill="FFFFFF" w:themeFill="background1"/>
        <w:spacing w:after="0" w:line="276" w:lineRule="auto"/>
        <w:jc w:val="both"/>
        <w:rPr>
          <w:rFonts w:ascii="Calibri" w:hAnsi="Calibri" w:cs="Calibri"/>
        </w:rPr>
      </w:pPr>
      <w:r w:rsidRPr="00D34480">
        <w:rPr>
          <w:rFonts w:ascii="Calibri" w:hAnsi="Calibri" w:cs="Calibri"/>
        </w:rPr>
        <w:t>8.7.</w:t>
      </w:r>
      <w:r w:rsidR="79B91849" w:rsidRPr="00D34480">
        <w:rPr>
          <w:rFonts w:ascii="Calibri" w:hAnsi="Calibri" w:cs="Calibri"/>
        </w:rPr>
        <w:t xml:space="preserve">Zamawiający ocenia, czy podjęte przez wykonawcę czynności wskazane w rozdziale II </w:t>
      </w:r>
      <w:r w:rsidR="005232EA" w:rsidRPr="00D34480">
        <w:rPr>
          <w:rFonts w:ascii="Calibri" w:hAnsi="Calibri" w:cs="Calibri"/>
        </w:rPr>
        <w:t>ust.</w:t>
      </w:r>
      <w:r w:rsidR="79B91849" w:rsidRPr="00D34480">
        <w:rPr>
          <w:rFonts w:ascii="Calibri" w:hAnsi="Calibri" w:cs="Calibri"/>
        </w:rPr>
        <w:t xml:space="preserve"> 8 p</w:t>
      </w:r>
      <w:r w:rsidR="0083219B" w:rsidRPr="00D34480">
        <w:rPr>
          <w:rFonts w:ascii="Calibri" w:hAnsi="Calibri" w:cs="Calibri"/>
        </w:rPr>
        <w:t>kt</w:t>
      </w:r>
      <w:r w:rsidR="79B91849" w:rsidRPr="00D34480">
        <w:rPr>
          <w:rFonts w:ascii="Calibri" w:hAnsi="Calibri" w:cs="Calibri"/>
        </w:rPr>
        <w:t xml:space="preserve"> 8.5 SWZ są wystarczające do wykazania jego rzetelności, uwzględniając wagę i szczególne okoliczności czynu wykonawcy. Jeżeli podjęte przez wykonawcę czynności wskazane w </w:t>
      </w:r>
      <w:r w:rsidR="0083219B" w:rsidRPr="00D34480">
        <w:rPr>
          <w:rFonts w:ascii="Calibri" w:hAnsi="Calibri" w:cs="Calibri"/>
        </w:rPr>
        <w:t xml:space="preserve">ust. </w:t>
      </w:r>
      <w:r w:rsidR="79B91849" w:rsidRPr="00D34480">
        <w:rPr>
          <w:rFonts w:ascii="Calibri" w:hAnsi="Calibri" w:cs="Calibri"/>
        </w:rPr>
        <w:t>8 pkt 8.4 SWZ nie są wystarczające do wykazania jego rzetelności, zamawiający wyklucza wykonawcę.</w:t>
      </w:r>
    </w:p>
    <w:p w14:paraId="1427D475" w14:textId="2ADC76F5" w:rsidR="004744BA" w:rsidRPr="00DF0827" w:rsidRDefault="157B0591" w:rsidP="00D508AD">
      <w:pPr>
        <w:autoSpaceDE w:val="0"/>
        <w:autoSpaceDN w:val="0"/>
        <w:adjustRightInd w:val="0"/>
        <w:spacing w:after="0" w:line="276" w:lineRule="auto"/>
        <w:jc w:val="both"/>
        <w:rPr>
          <w:rFonts w:ascii="Calibri" w:eastAsia="Times New Roman" w:hAnsi="Calibri" w:cs="Calibri"/>
          <w:b/>
          <w:bCs/>
          <w:lang w:eastAsia="pl-PL"/>
        </w:rPr>
      </w:pPr>
      <w:r w:rsidRPr="00DF0827">
        <w:rPr>
          <w:rFonts w:ascii="Calibri" w:eastAsia="Times New Roman" w:hAnsi="Calibri" w:cs="Calibri"/>
          <w:b/>
          <w:bCs/>
          <w:lang w:eastAsia="pl-PL"/>
        </w:rPr>
        <w:t xml:space="preserve">9. </w:t>
      </w:r>
      <w:r w:rsidRPr="00DF0827">
        <w:rPr>
          <w:rFonts w:ascii="Calibri" w:eastAsia="Times New Roman" w:hAnsi="Calibri" w:cs="Calibri"/>
          <w:b/>
          <w:bCs/>
          <w:kern w:val="1"/>
          <w:lang w:val="x-none"/>
        </w:rPr>
        <w:t xml:space="preserve">WYKAZ </w:t>
      </w:r>
      <w:r w:rsidR="615C41AB" w:rsidRPr="00DF0827">
        <w:rPr>
          <w:rFonts w:ascii="Calibri" w:eastAsia="Times New Roman" w:hAnsi="Calibri" w:cs="Calibri"/>
          <w:b/>
          <w:bCs/>
          <w:kern w:val="1"/>
        </w:rPr>
        <w:t>DOKUMENT</w:t>
      </w:r>
      <w:r w:rsidR="5F3E658F" w:rsidRPr="00DF0827">
        <w:rPr>
          <w:rFonts w:ascii="Calibri" w:eastAsia="Times New Roman" w:hAnsi="Calibri" w:cs="Calibri"/>
          <w:b/>
          <w:bCs/>
          <w:kern w:val="1"/>
        </w:rPr>
        <w:t>Ó</w:t>
      </w:r>
      <w:r w:rsidR="615C41AB" w:rsidRPr="00DF0827">
        <w:rPr>
          <w:rFonts w:ascii="Calibri" w:eastAsia="Times New Roman" w:hAnsi="Calibri" w:cs="Calibri"/>
          <w:b/>
          <w:bCs/>
          <w:kern w:val="1"/>
        </w:rPr>
        <w:t xml:space="preserve">W SKŁADANYCH WRAZ Z OFERTĄ ORAZ </w:t>
      </w:r>
      <w:r w:rsidRPr="00DF0827">
        <w:rPr>
          <w:rFonts w:ascii="Calibri" w:eastAsia="Times New Roman" w:hAnsi="Calibri" w:cs="Calibri"/>
          <w:b/>
          <w:bCs/>
          <w:kern w:val="1"/>
          <w:lang w:val="x-none"/>
        </w:rPr>
        <w:t>PODMIOTOWYCH ŚRODKÓW DOWODOWYCH</w:t>
      </w:r>
      <w:r w:rsidRPr="00DF0827">
        <w:rPr>
          <w:rFonts w:ascii="Calibri" w:eastAsia="Times New Roman" w:hAnsi="Calibri" w:cs="Calibri"/>
          <w:b/>
          <w:bCs/>
          <w:kern w:val="1"/>
        </w:rPr>
        <w:t>.</w:t>
      </w:r>
    </w:p>
    <w:p w14:paraId="570E515D" w14:textId="67FE96E4" w:rsidR="004744BA" w:rsidRPr="00D34480" w:rsidRDefault="00AD1BCB" w:rsidP="00D508AD">
      <w:pPr>
        <w:shd w:val="clear" w:color="auto" w:fill="FFFFFF" w:themeFill="background1"/>
        <w:suppressAutoHyphens/>
        <w:spacing w:after="0" w:line="276" w:lineRule="auto"/>
        <w:jc w:val="both"/>
        <w:rPr>
          <w:rFonts w:ascii="Calibri" w:eastAsia="Times New Roman" w:hAnsi="Calibri" w:cs="Calibri"/>
          <w:b/>
          <w:bCs/>
          <w:kern w:val="1"/>
          <w:lang w:eastAsia="ar-SA"/>
        </w:rPr>
      </w:pPr>
      <w:r w:rsidRPr="00DF0827">
        <w:rPr>
          <w:rFonts w:ascii="Calibri" w:eastAsia="Times New Roman" w:hAnsi="Calibri" w:cs="Calibri"/>
          <w:b/>
          <w:bCs/>
          <w:kern w:val="1"/>
          <w:lang w:eastAsia="ar-SA"/>
        </w:rPr>
        <w:t>9.1.</w:t>
      </w:r>
      <w:r w:rsidR="157B0591" w:rsidRPr="00DF0827">
        <w:rPr>
          <w:rFonts w:ascii="Calibri" w:eastAsia="Times New Roman" w:hAnsi="Calibri" w:cs="Calibri"/>
          <w:b/>
          <w:bCs/>
          <w:kern w:val="1"/>
          <w:lang w:eastAsia="ar-SA"/>
        </w:rPr>
        <w:t>DOKUMENTY SKŁADANE RAZEM Z OFERTĄ</w:t>
      </w:r>
    </w:p>
    <w:p w14:paraId="30229B7C" w14:textId="48DA1043" w:rsidR="003928A2" w:rsidRPr="00D34480" w:rsidRDefault="00AD1BCB" w:rsidP="00D508AD">
      <w:pPr>
        <w:shd w:val="clear" w:color="auto" w:fill="FFFFFF" w:themeFill="background1"/>
        <w:autoSpaceDE w:val="0"/>
        <w:autoSpaceDN w:val="0"/>
        <w:spacing w:after="0" w:line="276" w:lineRule="auto"/>
        <w:jc w:val="both"/>
        <w:rPr>
          <w:rFonts w:ascii="Calibri" w:hAnsi="Calibri" w:cs="Calibri"/>
          <w:b/>
          <w:bCs/>
          <w:kern w:val="1"/>
          <w:lang w:eastAsia="ar-SA"/>
        </w:rPr>
      </w:pPr>
      <w:r w:rsidRPr="00D34480">
        <w:rPr>
          <w:rFonts w:ascii="Calibri" w:hAnsi="Calibri" w:cs="Calibri"/>
          <w:kern w:val="1"/>
          <w:lang w:eastAsia="ar-SA"/>
        </w:rPr>
        <w:t>1.</w:t>
      </w:r>
      <w:r w:rsidR="79B91849" w:rsidRPr="00D34480">
        <w:rPr>
          <w:rFonts w:ascii="Calibri" w:hAnsi="Calibri" w:cs="Calibri"/>
          <w:kern w:val="1"/>
          <w:lang w:eastAsia="ar-SA"/>
        </w:rPr>
        <w:t xml:space="preserve">Oferta przygotowana na formularzu systemowym na platformie zakupowej Zamawiającego, z którym obligatoryjnie ze względu na zawarte w nim oświadczenia należy załączyć załącznik </w:t>
      </w:r>
      <w:proofErr w:type="spellStart"/>
      <w:r w:rsidR="79B91849" w:rsidRPr="00D34480">
        <w:rPr>
          <w:rFonts w:ascii="Calibri" w:hAnsi="Calibri" w:cs="Calibri"/>
          <w:kern w:val="1"/>
          <w:lang w:eastAsia="ar-SA"/>
        </w:rPr>
        <w:t>word</w:t>
      </w:r>
      <w:proofErr w:type="spellEnd"/>
      <w:r w:rsidR="79B91849" w:rsidRPr="00D34480">
        <w:rPr>
          <w:rFonts w:ascii="Calibri" w:hAnsi="Calibri" w:cs="Calibri"/>
          <w:kern w:val="1"/>
          <w:lang w:eastAsia="ar-SA"/>
        </w:rPr>
        <w:t xml:space="preserve"> pn. </w:t>
      </w:r>
      <w:r w:rsidR="00FA1062" w:rsidRPr="0084740C">
        <w:rPr>
          <w:rFonts w:ascii="Calibri" w:hAnsi="Calibri" w:cs="Calibri"/>
        </w:rPr>
        <w:t>formular</w:t>
      </w:r>
      <w:r w:rsidR="00FA1062">
        <w:rPr>
          <w:rFonts w:ascii="Calibri" w:hAnsi="Calibri" w:cs="Calibri"/>
        </w:rPr>
        <w:t xml:space="preserve">z </w:t>
      </w:r>
      <w:r w:rsidR="00FA1062">
        <w:rPr>
          <w:rFonts w:ascii="Calibri" w:hAnsi="Calibri" w:cs="Calibri"/>
          <w:kern w:val="1"/>
        </w:rPr>
        <w:t>oświadczeń załącznik do oferty systemowej</w:t>
      </w:r>
      <w:r w:rsidR="00FA1062">
        <w:rPr>
          <w:rFonts w:ascii="Calibri" w:hAnsi="Calibri" w:cs="Calibri"/>
        </w:rPr>
        <w:t xml:space="preserve"> </w:t>
      </w:r>
      <w:r w:rsidR="79B91849" w:rsidRPr="00D34480">
        <w:rPr>
          <w:rFonts w:ascii="Calibri" w:hAnsi="Calibri" w:cs="Calibri"/>
          <w:b/>
          <w:bCs/>
          <w:kern w:val="1"/>
          <w:lang w:eastAsia="ar-SA"/>
        </w:rPr>
        <w:t xml:space="preserve">stanowiący załącznik nr </w:t>
      </w:r>
      <w:r w:rsidR="00AC1093" w:rsidRPr="00D34480">
        <w:rPr>
          <w:rFonts w:ascii="Calibri" w:hAnsi="Calibri" w:cs="Calibri"/>
          <w:b/>
          <w:bCs/>
          <w:kern w:val="1"/>
          <w:lang w:eastAsia="ar-SA"/>
        </w:rPr>
        <w:t>4</w:t>
      </w:r>
      <w:r w:rsidR="79B91849" w:rsidRPr="00D34480">
        <w:rPr>
          <w:rFonts w:ascii="Calibri" w:hAnsi="Calibri" w:cs="Calibri"/>
          <w:b/>
          <w:bCs/>
          <w:kern w:val="1"/>
          <w:lang w:eastAsia="ar-SA"/>
        </w:rPr>
        <w:t xml:space="preserve"> do SWZ,</w:t>
      </w:r>
      <w:r w:rsidR="79B91849" w:rsidRPr="00D34480">
        <w:rPr>
          <w:rFonts w:ascii="Calibri" w:hAnsi="Calibri" w:cs="Calibri"/>
          <w:kern w:val="1"/>
          <w:lang w:eastAsia="ar-SA"/>
        </w:rPr>
        <w:t xml:space="preserve"> </w:t>
      </w:r>
      <w:r w:rsidR="79B91849" w:rsidRPr="00D876C2">
        <w:rPr>
          <w:rFonts w:ascii="Calibri" w:hAnsi="Calibri" w:cs="Calibri"/>
          <w:b/>
          <w:bCs/>
          <w:kern w:val="1"/>
          <w:lang w:eastAsia="ar-SA"/>
        </w:rPr>
        <w:t>zg</w:t>
      </w:r>
      <w:r w:rsidR="79B91849" w:rsidRPr="00D34480">
        <w:rPr>
          <w:rFonts w:ascii="Calibri" w:hAnsi="Calibri" w:cs="Calibri"/>
          <w:b/>
          <w:bCs/>
          <w:kern w:val="1"/>
          <w:lang w:eastAsia="ar-SA"/>
        </w:rPr>
        <w:t>odnie z</w:t>
      </w:r>
      <w:r w:rsidR="00DF0827">
        <w:rPr>
          <w:rFonts w:ascii="Calibri" w:hAnsi="Calibri" w:cs="Calibri"/>
          <w:b/>
          <w:bCs/>
          <w:kern w:val="1"/>
          <w:lang w:eastAsia="ar-SA"/>
        </w:rPr>
        <w:t> </w:t>
      </w:r>
      <w:r w:rsidR="79B91849" w:rsidRPr="00D34480">
        <w:rPr>
          <w:rFonts w:ascii="Calibri" w:hAnsi="Calibri" w:cs="Calibri"/>
          <w:b/>
          <w:bCs/>
          <w:kern w:val="1"/>
          <w:lang w:eastAsia="ar-SA"/>
        </w:rPr>
        <w:t xml:space="preserve">art. 63 ust. 2 ustawy PZP, składany jest pod rygorem nieważności w postaci elektronicznej lub formie elektronicznej opatrzonej podpisem zaufanym, podpisem osobistym lub kwalifikowanym podpisem elektronicznym. Oznacza to, że oba formularze (zarówno systemowy, jak również załącznik nr 4 do SWZ) należy podpisać podpisem zaufanym, podpisem osobistym lub kwalifikowanym podpisem elektronicznym zgodnie z uprawomocnieniem do reprezentowania oraz składania oświadczeń  woli wskazanych w </w:t>
      </w:r>
      <w:proofErr w:type="spellStart"/>
      <w:r w:rsidR="79B91849" w:rsidRPr="00D34480">
        <w:rPr>
          <w:rFonts w:ascii="Calibri" w:hAnsi="Calibri" w:cs="Calibri"/>
          <w:b/>
          <w:bCs/>
          <w:kern w:val="1"/>
          <w:lang w:eastAsia="ar-SA"/>
        </w:rPr>
        <w:t>CEiDG</w:t>
      </w:r>
      <w:proofErr w:type="spellEnd"/>
      <w:r w:rsidR="79B91849" w:rsidRPr="00D34480">
        <w:rPr>
          <w:rFonts w:ascii="Calibri" w:hAnsi="Calibri" w:cs="Calibri"/>
          <w:b/>
          <w:bCs/>
          <w:kern w:val="1"/>
          <w:lang w:eastAsia="ar-SA"/>
        </w:rPr>
        <w:t xml:space="preserve"> lub KRS.</w:t>
      </w:r>
    </w:p>
    <w:p w14:paraId="497FECAF" w14:textId="77777777" w:rsidR="003928A2" w:rsidRPr="00D34480" w:rsidRDefault="79B91849" w:rsidP="00D508AD">
      <w:pPr>
        <w:shd w:val="clear" w:color="auto" w:fill="FFFFFF" w:themeFill="background1"/>
        <w:suppressAutoHyphens/>
        <w:spacing w:after="0" w:line="276" w:lineRule="auto"/>
        <w:jc w:val="both"/>
        <w:rPr>
          <w:rFonts w:ascii="Calibri" w:hAnsi="Calibri" w:cs="Calibri"/>
          <w:kern w:val="1"/>
        </w:rPr>
      </w:pPr>
      <w:r w:rsidRPr="00D34480">
        <w:rPr>
          <w:rFonts w:ascii="Calibri" w:hAnsi="Calibri" w:cs="Calibri"/>
          <w:kern w:val="1"/>
        </w:rPr>
        <w:t xml:space="preserve">Zgodnie z art. 3 pkt 14a ustawy z 17 lutego 2005 r. o informatyzacji działalności podmiotów realizujących zadania publiczne, podpis </w:t>
      </w:r>
      <w:r w:rsidRPr="00D34480">
        <w:rPr>
          <w:rFonts w:ascii="Calibri" w:hAnsi="Calibri" w:cs="Calibri"/>
          <w:b/>
          <w:bCs/>
          <w:kern w:val="1"/>
        </w:rPr>
        <w:t>zaufany to podpis elektroniczny</w:t>
      </w:r>
      <w:r w:rsidRPr="00D34480">
        <w:rPr>
          <w:rFonts w:ascii="Calibri" w:hAnsi="Calibri" w:cs="Calibri"/>
          <w:kern w:val="1"/>
        </w:rPr>
        <w:t>,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7C75AD22" w14:textId="2E3CB656" w:rsidR="003928A2" w:rsidRPr="00D34480" w:rsidRDefault="79B91849" w:rsidP="00D508AD">
      <w:pPr>
        <w:shd w:val="clear" w:color="auto" w:fill="FFFFFF" w:themeFill="background1"/>
        <w:suppressAutoHyphens/>
        <w:spacing w:after="0" w:line="276" w:lineRule="auto"/>
        <w:jc w:val="both"/>
        <w:rPr>
          <w:rFonts w:ascii="Calibri" w:hAnsi="Calibri" w:cs="Calibri"/>
          <w:b/>
          <w:bCs/>
          <w:kern w:val="1"/>
          <w:lang w:eastAsia="ar-SA"/>
        </w:rPr>
      </w:pPr>
      <w:r w:rsidRPr="00D34480">
        <w:rPr>
          <w:rFonts w:ascii="Calibri" w:hAnsi="Calibri" w:cs="Calibri"/>
          <w:kern w:val="1"/>
        </w:rPr>
        <w:t xml:space="preserve">Zgodnie z art. 2 ust. 1 pkt 9 ustawy z 6 sierpnia 2010 r. o dowodach osobistych </w:t>
      </w:r>
      <w:r w:rsidRPr="00D34480">
        <w:rPr>
          <w:rFonts w:ascii="Calibri" w:hAnsi="Calibri" w:cs="Calibri"/>
          <w:b/>
          <w:bCs/>
          <w:kern w:val="1"/>
        </w:rPr>
        <w:t>podpis osobisty</w:t>
      </w:r>
      <w:r w:rsidRPr="00D34480">
        <w:rPr>
          <w:rFonts w:ascii="Calibri" w:hAnsi="Calibri" w:cs="Calibri"/>
          <w:kern w:val="1"/>
        </w:rPr>
        <w:t xml:space="preserve">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 </w:t>
      </w:r>
      <w:r w:rsidRPr="00D34480">
        <w:rPr>
          <w:rFonts w:ascii="Calibri" w:hAnsi="Calibri" w:cs="Calibri"/>
          <w:b/>
          <w:bCs/>
          <w:kern w:val="1"/>
        </w:rPr>
        <w:t>kwalifikowany podpis elektroniczny</w:t>
      </w:r>
      <w:r w:rsidRPr="00D34480">
        <w:rPr>
          <w:rFonts w:ascii="Calibri" w:hAnsi="Calibri" w:cs="Calibri"/>
          <w:kern w:val="1"/>
        </w:rPr>
        <w:t xml:space="preserve"> to podpis elektroniczny równoważny podpisowi odręcznemu. Kwestie związane z kwalifikowanymi podpisami elektronicznymi uregulowane zostały przede wszystkim w </w:t>
      </w:r>
      <w:proofErr w:type="spellStart"/>
      <w:r w:rsidRPr="00D34480">
        <w:rPr>
          <w:rFonts w:ascii="Calibri" w:hAnsi="Calibri" w:cs="Calibri"/>
          <w:kern w:val="1"/>
        </w:rPr>
        <w:t>UsłZaufU</w:t>
      </w:r>
      <w:proofErr w:type="spellEnd"/>
      <w:r w:rsidRPr="00D34480">
        <w:rPr>
          <w:rFonts w:ascii="Calibri" w:hAnsi="Calibri" w:cs="Calibri"/>
          <w:kern w:val="1"/>
        </w:rPr>
        <w:t xml:space="preserve">. Z uwagi na fakt, że </w:t>
      </w:r>
      <w:proofErr w:type="spellStart"/>
      <w:r w:rsidRPr="00D34480">
        <w:rPr>
          <w:rFonts w:ascii="Calibri" w:hAnsi="Calibri" w:cs="Calibri"/>
          <w:kern w:val="1"/>
        </w:rPr>
        <w:t>UsłZaufU</w:t>
      </w:r>
      <w:proofErr w:type="spellEnd"/>
      <w:r w:rsidRPr="00D34480">
        <w:rPr>
          <w:rFonts w:ascii="Calibri" w:hAnsi="Calibri" w:cs="Calibri"/>
          <w:kern w:val="1"/>
        </w:rPr>
        <w:t xml:space="preserve"> uchyliła dotychczasową regulację (ustawę z 18.9.2001 r. o podpisie elektronicznym, </w:t>
      </w:r>
      <w:proofErr w:type="spellStart"/>
      <w:r w:rsidRPr="00D34480">
        <w:rPr>
          <w:rFonts w:ascii="Calibri" w:hAnsi="Calibri" w:cs="Calibri"/>
          <w:kern w:val="1"/>
        </w:rPr>
        <w:t>t.j</w:t>
      </w:r>
      <w:proofErr w:type="spellEnd"/>
      <w:r w:rsidRPr="00D34480">
        <w:rPr>
          <w:rFonts w:ascii="Calibri" w:hAnsi="Calibri" w:cs="Calibri"/>
          <w:kern w:val="1"/>
        </w:rPr>
        <w:t xml:space="preserve">. Dz.U. z 2013 r. poz. 262 ze zm.), a uprzednio wymaganą formą podpisu był podpis elektroniczny weryfikowany przy pomocy ważnego kwalifikowanego certyfikatu, w art. 131 </w:t>
      </w:r>
      <w:proofErr w:type="spellStart"/>
      <w:r w:rsidRPr="00D34480">
        <w:rPr>
          <w:rFonts w:ascii="Calibri" w:hAnsi="Calibri" w:cs="Calibri"/>
          <w:kern w:val="1"/>
        </w:rPr>
        <w:t>UsłZaufU</w:t>
      </w:r>
      <w:proofErr w:type="spellEnd"/>
      <w:r w:rsidRPr="00D34480">
        <w:rPr>
          <w:rFonts w:ascii="Calibri" w:hAnsi="Calibri" w:cs="Calibri"/>
          <w:kern w:val="1"/>
        </w:rPr>
        <w:t xml:space="preserve"> wskazano zaś, że dotychczasowy bezpieczny podpis elektroniczny, weryfikowany za pomocą ważnego kwalifikowanego certyfikatu, jest również kwalifikowanym podpisem elektronicznym w rozumieniu </w:t>
      </w:r>
      <w:proofErr w:type="spellStart"/>
      <w:r w:rsidRPr="00D34480">
        <w:rPr>
          <w:rFonts w:ascii="Calibri" w:hAnsi="Calibri" w:cs="Calibri"/>
          <w:kern w:val="1"/>
        </w:rPr>
        <w:t>UsłZaufU</w:t>
      </w:r>
      <w:proofErr w:type="spellEnd"/>
      <w:r w:rsidRPr="00D34480">
        <w:rPr>
          <w:rFonts w:ascii="Calibri" w:hAnsi="Calibri" w:cs="Calibri"/>
          <w:kern w:val="1"/>
        </w:rPr>
        <w:t xml:space="preserve">. Na poziomie unijnym (stosowane także bezpośrednio w Polsce) obowiązuje tzw. rozporządzenie </w:t>
      </w:r>
      <w:proofErr w:type="spellStart"/>
      <w:r w:rsidRPr="00D34480">
        <w:rPr>
          <w:rFonts w:ascii="Calibri" w:hAnsi="Calibri" w:cs="Calibri"/>
          <w:kern w:val="1"/>
        </w:rPr>
        <w:t>eIDAS</w:t>
      </w:r>
      <w:proofErr w:type="spellEnd"/>
      <w:r w:rsidRPr="00D34480">
        <w:rPr>
          <w:rFonts w:ascii="Calibri" w:hAnsi="Calibri" w:cs="Calibri"/>
          <w:kern w:val="1"/>
        </w:rPr>
        <w:t xml:space="preserve">. Zgodnie z art. 3 pkt 12 </w:t>
      </w:r>
      <w:proofErr w:type="spellStart"/>
      <w:r w:rsidRPr="00D34480">
        <w:rPr>
          <w:rFonts w:ascii="Calibri" w:hAnsi="Calibri" w:cs="Calibri"/>
          <w:kern w:val="1"/>
        </w:rPr>
        <w:t>rozp</w:t>
      </w:r>
      <w:proofErr w:type="spellEnd"/>
      <w:r w:rsidRPr="00D34480">
        <w:rPr>
          <w:rFonts w:ascii="Calibri" w:hAnsi="Calibri" w:cs="Calibri"/>
          <w:kern w:val="1"/>
        </w:rPr>
        <w:t xml:space="preserve">. </w:t>
      </w:r>
      <w:proofErr w:type="spellStart"/>
      <w:r w:rsidRPr="00D34480">
        <w:rPr>
          <w:rFonts w:ascii="Calibri" w:hAnsi="Calibri" w:cs="Calibri"/>
          <w:kern w:val="1"/>
        </w:rPr>
        <w:t>eIDAS</w:t>
      </w:r>
      <w:proofErr w:type="spellEnd"/>
      <w:r w:rsidRPr="00D34480">
        <w:rPr>
          <w:rFonts w:ascii="Calibri" w:hAnsi="Calibri" w:cs="Calibri"/>
          <w:kern w:val="1"/>
        </w:rPr>
        <w:t xml:space="preserve"> kwalifikowanym podpisem elektronicznym jest zaawansowany podpis elektroniczny składany za pomocą kwalifikowanego urządzenia do składania podpisu elektronicznego opierający się na kwalifikowanym certyfikacie podpisu elektronicznego (art. 3 pkt 12 </w:t>
      </w:r>
      <w:proofErr w:type="spellStart"/>
      <w:r w:rsidRPr="00D34480">
        <w:rPr>
          <w:rFonts w:ascii="Calibri" w:hAnsi="Calibri" w:cs="Calibri"/>
          <w:kern w:val="1"/>
        </w:rPr>
        <w:t>rozp</w:t>
      </w:r>
      <w:proofErr w:type="spellEnd"/>
      <w:r w:rsidRPr="00D34480">
        <w:rPr>
          <w:rFonts w:ascii="Calibri" w:hAnsi="Calibri" w:cs="Calibri"/>
          <w:kern w:val="1"/>
        </w:rPr>
        <w:t xml:space="preserve">. </w:t>
      </w:r>
      <w:proofErr w:type="spellStart"/>
      <w:r w:rsidRPr="00D34480">
        <w:rPr>
          <w:rFonts w:ascii="Calibri" w:hAnsi="Calibri" w:cs="Calibri"/>
          <w:kern w:val="1"/>
        </w:rPr>
        <w:t>eIDAS</w:t>
      </w:r>
      <w:proofErr w:type="spellEnd"/>
      <w:r w:rsidRPr="00D34480">
        <w:rPr>
          <w:rFonts w:ascii="Calibri" w:hAnsi="Calibri" w:cs="Calibri"/>
          <w:kern w:val="1"/>
        </w:rPr>
        <w:t xml:space="preserve">). Rozporządzenie </w:t>
      </w:r>
      <w:proofErr w:type="spellStart"/>
      <w:r w:rsidRPr="00D34480">
        <w:rPr>
          <w:rFonts w:ascii="Calibri" w:hAnsi="Calibri" w:cs="Calibri"/>
          <w:kern w:val="1"/>
        </w:rPr>
        <w:t>eIDAS</w:t>
      </w:r>
      <w:proofErr w:type="spellEnd"/>
      <w:r w:rsidRPr="00D34480">
        <w:rPr>
          <w:rFonts w:ascii="Calibri" w:hAnsi="Calibri" w:cs="Calibri"/>
          <w:kern w:val="1"/>
        </w:rPr>
        <w:t xml:space="preserve"> określa także m.in. szczególe wymagania, w tym techniczne, dla kwalifikowanych podpisów elektronicznych.</w:t>
      </w:r>
    </w:p>
    <w:p w14:paraId="1C2A4BC6" w14:textId="7B8D4CE0" w:rsidR="003928A2" w:rsidRPr="00D34480" w:rsidRDefault="000B3630" w:rsidP="00D508AD">
      <w:pPr>
        <w:autoSpaceDE w:val="0"/>
        <w:autoSpaceDN w:val="0"/>
        <w:spacing w:after="0" w:line="276" w:lineRule="auto"/>
        <w:jc w:val="both"/>
        <w:rPr>
          <w:rFonts w:ascii="Calibri" w:hAnsi="Calibri" w:cs="Calibri"/>
          <w:kern w:val="1"/>
          <w:lang w:eastAsia="ar-SA"/>
        </w:rPr>
      </w:pPr>
      <w:r w:rsidRPr="00D34480">
        <w:rPr>
          <w:rFonts w:ascii="Calibri" w:hAnsi="Calibri" w:cs="Calibri"/>
          <w:kern w:val="1"/>
          <w:lang w:eastAsia="ar-SA"/>
        </w:rPr>
        <w:t>2.</w:t>
      </w:r>
      <w:r w:rsidR="79B91849" w:rsidRPr="00D34480">
        <w:rPr>
          <w:rFonts w:ascii="Calibri" w:hAnsi="Calibri" w:cs="Calibri"/>
          <w:kern w:val="1"/>
          <w:lang w:eastAsia="ar-SA"/>
        </w:rPr>
        <w:t xml:space="preserve">Wykonawca dołącza do oferty oświadczenie o niepodleganiu wykluczeniu  oraz o spełnianiu warunków udziału w postępowaniu – </w:t>
      </w:r>
      <w:r w:rsidR="79B91849" w:rsidRPr="00D34480">
        <w:rPr>
          <w:rFonts w:ascii="Calibri" w:hAnsi="Calibri" w:cs="Calibri"/>
          <w:b/>
          <w:bCs/>
          <w:kern w:val="1"/>
          <w:lang w:eastAsia="ar-SA"/>
        </w:rPr>
        <w:t>załącznik nr 7 do SWZ</w:t>
      </w:r>
      <w:r w:rsidR="79B91849" w:rsidRPr="00D34480">
        <w:rPr>
          <w:rFonts w:ascii="Calibri" w:hAnsi="Calibri" w:cs="Calibri"/>
          <w:kern w:val="1"/>
          <w:lang w:eastAsia="ar-SA"/>
        </w:rPr>
        <w:t xml:space="preserve">, w zakresie wskazanym w rozdziale II </w:t>
      </w:r>
      <w:r w:rsidR="0083219B" w:rsidRPr="00D34480">
        <w:rPr>
          <w:rFonts w:ascii="Calibri" w:hAnsi="Calibri" w:cs="Calibri"/>
          <w:kern w:val="1"/>
          <w:lang w:eastAsia="ar-SA"/>
        </w:rPr>
        <w:t>ust.</w:t>
      </w:r>
      <w:r w:rsidR="79B91849" w:rsidRPr="00D34480">
        <w:rPr>
          <w:rFonts w:ascii="Calibri" w:hAnsi="Calibri" w:cs="Calibri"/>
          <w:kern w:val="1"/>
          <w:lang w:eastAsia="ar-SA"/>
        </w:rPr>
        <w:t xml:space="preserve"> 7 i 8 SWZ. Oświadczenie stanowi dowód potwierdzający brak podstaw wykluczenia oraz spełnianie </w:t>
      </w:r>
      <w:r w:rsidR="79B91849" w:rsidRPr="00D34480">
        <w:rPr>
          <w:rFonts w:ascii="Calibri" w:hAnsi="Calibri" w:cs="Calibri"/>
          <w:kern w:val="1"/>
          <w:lang w:eastAsia="ar-SA"/>
        </w:rPr>
        <w:lastRenderedPageBreak/>
        <w:t xml:space="preserve">warunków udziału w postępowaniu, na dzień składania ofert, tymczasowo zastępując wymagane podmiotowe środki dowodowe, wskazane w rozdziale II </w:t>
      </w:r>
      <w:r w:rsidR="0083219B" w:rsidRPr="00D34480">
        <w:rPr>
          <w:rFonts w:ascii="Calibri" w:hAnsi="Calibri" w:cs="Calibri"/>
          <w:kern w:val="1"/>
          <w:lang w:eastAsia="ar-SA"/>
        </w:rPr>
        <w:t>ust.</w:t>
      </w:r>
      <w:r w:rsidR="79B91849" w:rsidRPr="00D34480">
        <w:rPr>
          <w:rFonts w:ascii="Calibri" w:hAnsi="Calibri" w:cs="Calibri"/>
          <w:kern w:val="1"/>
          <w:lang w:eastAsia="ar-SA"/>
        </w:rPr>
        <w:t xml:space="preserve"> 9 pkt </w:t>
      </w:r>
      <w:r w:rsidR="00DB5835" w:rsidRPr="00D34480">
        <w:rPr>
          <w:rFonts w:ascii="Calibri" w:hAnsi="Calibri" w:cs="Calibri"/>
          <w:kern w:val="1"/>
          <w:lang w:eastAsia="ar-SA"/>
        </w:rPr>
        <w:t>9.</w:t>
      </w:r>
      <w:r w:rsidR="79B91849" w:rsidRPr="00D34480">
        <w:rPr>
          <w:rFonts w:ascii="Calibri" w:hAnsi="Calibri" w:cs="Calibri"/>
          <w:kern w:val="1"/>
          <w:lang w:eastAsia="ar-SA"/>
        </w:rPr>
        <w:t>2 SWZ.</w:t>
      </w:r>
    </w:p>
    <w:p w14:paraId="6A3E9286" w14:textId="77777777" w:rsidR="003928A2" w:rsidRPr="00D34480" w:rsidRDefault="79B91849" w:rsidP="00D508AD">
      <w:pPr>
        <w:autoSpaceDE w:val="0"/>
        <w:autoSpaceDN w:val="0"/>
        <w:spacing w:after="0" w:line="276" w:lineRule="auto"/>
        <w:jc w:val="both"/>
        <w:rPr>
          <w:rFonts w:ascii="Calibri" w:hAnsi="Calibri" w:cs="Calibri"/>
          <w:kern w:val="1"/>
          <w:lang w:eastAsia="ar-SA"/>
        </w:rPr>
      </w:pPr>
      <w:r w:rsidRPr="00D34480">
        <w:rPr>
          <w:rFonts w:ascii="Calibri" w:hAnsi="Calibri" w:cs="Calibri"/>
          <w:kern w:val="1"/>
          <w:lang w:eastAsia="ar-SA"/>
        </w:rPr>
        <w:t xml:space="preserve">Oświadczenia składane są pod rygorem nieważności w formie elektronicznej lub w postaci elektronicznej opatrzonej podpisem zaufanym, podpisem osobistym lub kwalifikowanym podpisem elektronicznym. Oświadczenia składają </w:t>
      </w:r>
      <w:r w:rsidRPr="00D34480">
        <w:rPr>
          <w:rFonts w:ascii="Calibri" w:hAnsi="Calibri" w:cs="Calibri"/>
          <w:b/>
          <w:bCs/>
          <w:kern w:val="1"/>
          <w:lang w:eastAsia="ar-SA"/>
        </w:rPr>
        <w:t>odrębnie</w:t>
      </w:r>
      <w:r w:rsidRPr="00D34480">
        <w:rPr>
          <w:rFonts w:ascii="Calibri" w:hAnsi="Calibri" w:cs="Calibri"/>
          <w:kern w:val="1"/>
          <w:lang w:eastAsia="ar-SA"/>
        </w:rPr>
        <w:t>:</w:t>
      </w:r>
    </w:p>
    <w:p w14:paraId="7D880C5F" w14:textId="6941D3B9" w:rsidR="003928A2" w:rsidRPr="00D34480" w:rsidRDefault="000B3630" w:rsidP="00D508AD">
      <w:pPr>
        <w:suppressAutoHyphens/>
        <w:spacing w:after="0" w:line="276" w:lineRule="auto"/>
        <w:ind w:right="20"/>
        <w:jc w:val="both"/>
        <w:rPr>
          <w:rFonts w:ascii="Calibri" w:hAnsi="Calibri" w:cs="Calibri"/>
          <w:kern w:val="1"/>
          <w:lang w:eastAsia="ar-SA"/>
        </w:rPr>
      </w:pPr>
      <w:r w:rsidRPr="00D34480">
        <w:rPr>
          <w:rFonts w:ascii="Calibri" w:hAnsi="Calibri" w:cs="Calibri"/>
          <w:b/>
          <w:bCs/>
          <w:kern w:val="1"/>
          <w:lang w:eastAsia="ar-SA"/>
        </w:rPr>
        <w:t>a)</w:t>
      </w:r>
      <w:r w:rsidR="79B91849" w:rsidRPr="00D34480">
        <w:rPr>
          <w:rFonts w:ascii="Calibri" w:hAnsi="Calibri" w:cs="Calibri"/>
          <w:b/>
          <w:bCs/>
          <w:kern w:val="1"/>
          <w:lang w:eastAsia="ar-SA"/>
        </w:rPr>
        <w:t>wykonawca/każdy spośród wykonawców wspólnie ubiegających się</w:t>
      </w:r>
      <w:r w:rsidR="79B91849" w:rsidRPr="00D34480">
        <w:rPr>
          <w:rFonts w:ascii="Calibri" w:hAnsi="Calibri" w:cs="Calibri"/>
          <w:kern w:val="1"/>
          <w:lang w:eastAsia="ar-SA"/>
        </w:rPr>
        <w:t xml:space="preserve"> o udzielenie zamówienia. W</w:t>
      </w:r>
      <w:r w:rsidR="00A15A82" w:rsidRPr="00D34480">
        <w:rPr>
          <w:rFonts w:ascii="Calibri" w:hAnsi="Calibri" w:cs="Calibri"/>
          <w:kern w:val="1"/>
          <w:lang w:eastAsia="ar-SA"/>
        </w:rPr>
        <w:t> </w:t>
      </w:r>
      <w:r w:rsidR="79B91849" w:rsidRPr="00D34480">
        <w:rPr>
          <w:rFonts w:ascii="Calibri" w:hAnsi="Calibri" w:cs="Calibri"/>
          <w:kern w:val="1"/>
          <w:lang w:eastAsia="ar-SA"/>
        </w:rPr>
        <w:t>takim przypadku oświadczenie potwierdza brak podstaw wykluczenia wykonawcy oraz spełnianie warunków udziału w postępowaniu w zakresie, w jakim każdy z wykonawców wykazuje spełnianie warunków udziału w postępowaniu;</w:t>
      </w:r>
    </w:p>
    <w:p w14:paraId="674F95B7" w14:textId="2E36BB2A" w:rsidR="003928A2" w:rsidRPr="00D34480" w:rsidRDefault="000B3630" w:rsidP="00D508AD">
      <w:pPr>
        <w:suppressAutoHyphens/>
        <w:spacing w:after="0" w:line="276" w:lineRule="auto"/>
        <w:ind w:right="20"/>
        <w:jc w:val="both"/>
        <w:rPr>
          <w:rFonts w:ascii="Calibri" w:hAnsi="Calibri" w:cs="Calibri"/>
          <w:kern w:val="1"/>
          <w:lang w:eastAsia="ar-SA"/>
        </w:rPr>
      </w:pPr>
      <w:r w:rsidRPr="00D34480">
        <w:rPr>
          <w:rFonts w:ascii="Calibri" w:hAnsi="Calibri" w:cs="Calibri"/>
          <w:b/>
          <w:bCs/>
          <w:kern w:val="1"/>
          <w:lang w:eastAsia="ar-SA"/>
        </w:rPr>
        <w:t>b)</w:t>
      </w:r>
      <w:r w:rsidR="79B91849" w:rsidRPr="00D34480">
        <w:rPr>
          <w:rFonts w:ascii="Calibri" w:hAnsi="Calibri" w:cs="Calibri"/>
          <w:b/>
          <w:bCs/>
          <w:kern w:val="1"/>
          <w:lang w:eastAsia="ar-SA"/>
        </w:rPr>
        <w:t>podmiot trzeci, na którego potencjał powołuje się wykonawca celem potwierdzenia spełnienia warunków udziału w postępowaniu</w:t>
      </w:r>
      <w:r w:rsidR="79B91849" w:rsidRPr="00D34480">
        <w:rPr>
          <w:rFonts w:ascii="Calibri" w:hAnsi="Calibri" w:cs="Calibri"/>
          <w:kern w:val="1"/>
          <w:lang w:eastAsia="ar-SA"/>
        </w:rPr>
        <w:t>. W takim przypadku oświadczenie potwierdza brak podstaw wykluczenia podmiotu oraz spełnianie warunków udziału w postępowaniu w zakresie, w jakim podmiot udostępnia swoje zasoby wykonawcy;</w:t>
      </w:r>
    </w:p>
    <w:p w14:paraId="732F7B66" w14:textId="7BB149A0" w:rsidR="003928A2" w:rsidRPr="00D34480" w:rsidRDefault="000B3630" w:rsidP="00D508AD">
      <w:pPr>
        <w:suppressAutoHyphens/>
        <w:spacing w:after="0" w:line="276" w:lineRule="auto"/>
        <w:ind w:right="20"/>
        <w:jc w:val="both"/>
        <w:rPr>
          <w:rFonts w:ascii="Calibri" w:hAnsi="Calibri" w:cs="Calibri"/>
          <w:kern w:val="1"/>
          <w:lang w:eastAsia="ar-SA"/>
        </w:rPr>
      </w:pPr>
      <w:r w:rsidRPr="00D34480">
        <w:rPr>
          <w:rFonts w:ascii="Calibri" w:hAnsi="Calibri" w:cs="Calibri"/>
          <w:b/>
          <w:bCs/>
          <w:kern w:val="1"/>
          <w:lang w:eastAsia="ar-SA"/>
        </w:rPr>
        <w:t>c)</w:t>
      </w:r>
      <w:r w:rsidR="79B91849" w:rsidRPr="00D34480">
        <w:rPr>
          <w:rFonts w:ascii="Calibri" w:hAnsi="Calibri" w:cs="Calibri"/>
          <w:b/>
          <w:bCs/>
          <w:kern w:val="1"/>
          <w:lang w:eastAsia="ar-SA"/>
        </w:rPr>
        <w:t>podwykonawcy, na których zasobach wykonawca nie polega przy wykazywaniu spełnienia warunków udziału w postępowaniu.</w:t>
      </w:r>
      <w:r w:rsidR="79B91849" w:rsidRPr="00D34480">
        <w:rPr>
          <w:rFonts w:ascii="Calibri" w:hAnsi="Calibri" w:cs="Calibri"/>
          <w:kern w:val="1"/>
          <w:lang w:eastAsia="ar-SA"/>
        </w:rPr>
        <w:t xml:space="preserve"> W takim przypadku oświadczenie potwierdza brak podstaw wykluczenia podwykonawcy (jeżeli zamawiający weryfikuje podstawy wykluczenia w odniesieniu do podwykonawcy).</w:t>
      </w:r>
    </w:p>
    <w:p w14:paraId="5CF078C3" w14:textId="77DD1BF2" w:rsidR="003928A2" w:rsidRPr="00D34480" w:rsidRDefault="000B3630" w:rsidP="00D508AD">
      <w:pPr>
        <w:autoSpaceDE w:val="0"/>
        <w:autoSpaceDN w:val="0"/>
        <w:spacing w:after="0" w:line="276" w:lineRule="auto"/>
        <w:jc w:val="both"/>
        <w:rPr>
          <w:rFonts w:ascii="Calibri" w:hAnsi="Calibri" w:cs="Calibri"/>
          <w:kern w:val="1"/>
          <w:lang w:eastAsia="ar-SA"/>
        </w:rPr>
      </w:pPr>
      <w:r w:rsidRPr="00D34480">
        <w:rPr>
          <w:rFonts w:ascii="Calibri" w:hAnsi="Calibri" w:cs="Calibri"/>
          <w:kern w:val="1"/>
          <w:lang w:eastAsia="ar-SA"/>
        </w:rPr>
        <w:t>3.</w:t>
      </w:r>
      <w:r w:rsidR="79B91849" w:rsidRPr="00D34480">
        <w:rPr>
          <w:rFonts w:ascii="Calibri" w:hAnsi="Calibri" w:cs="Calibri"/>
          <w:kern w:val="1"/>
          <w:lang w:eastAsia="ar-SA"/>
        </w:rPr>
        <w:t xml:space="preserve">Samooczyszczenie – w okolicznościach określonych w art. 108 ust. 1 pkt 1, 2 i 5 lub art. 109 ust. 1 pkt 4 </w:t>
      </w:r>
      <w:r w:rsidR="00F21448" w:rsidRPr="00D34480">
        <w:rPr>
          <w:rFonts w:ascii="Calibri" w:hAnsi="Calibri" w:cs="Calibri"/>
          <w:kern w:val="1"/>
          <w:lang w:eastAsia="ar-SA"/>
        </w:rPr>
        <w:t xml:space="preserve"> </w:t>
      </w:r>
      <w:r w:rsidR="79B91849" w:rsidRPr="00D34480">
        <w:rPr>
          <w:rFonts w:ascii="Calibri" w:hAnsi="Calibri" w:cs="Calibri"/>
          <w:kern w:val="1"/>
          <w:lang w:eastAsia="ar-SA"/>
        </w:rPr>
        <w:t xml:space="preserve">ustawy PZP, wykonawca nie podlega wykluczeniu jeżeli udowodni zamawiającemu, że spełnił </w:t>
      </w:r>
      <w:r w:rsidR="79B91849" w:rsidRPr="00D34480">
        <w:rPr>
          <w:rFonts w:ascii="Calibri" w:hAnsi="Calibri" w:cs="Calibri"/>
          <w:b/>
          <w:bCs/>
          <w:kern w:val="1"/>
          <w:lang w:eastAsia="ar-SA"/>
        </w:rPr>
        <w:t>łącznie</w:t>
      </w:r>
      <w:r w:rsidR="79B91849" w:rsidRPr="00D34480">
        <w:rPr>
          <w:rFonts w:ascii="Calibri" w:hAnsi="Calibri" w:cs="Calibri"/>
          <w:kern w:val="1"/>
          <w:lang w:eastAsia="ar-SA"/>
        </w:rPr>
        <w:t xml:space="preserve"> następujące przesłanki:</w:t>
      </w:r>
    </w:p>
    <w:p w14:paraId="1055C20F" w14:textId="77777777" w:rsidR="003928A2" w:rsidRPr="00D34480" w:rsidRDefault="79B91849" w:rsidP="00D508AD">
      <w:pPr>
        <w:pStyle w:val="Akapitzlist"/>
        <w:numPr>
          <w:ilvl w:val="3"/>
          <w:numId w:val="8"/>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naprawił lub zobowiązał się do naprawienia szkody wyrządzonej przestępstwem, wykroczeniem lub swoim nieprawidłowym postępowaniem, w tym poprzez zadośćuczynienie pieniężne;</w:t>
      </w:r>
    </w:p>
    <w:p w14:paraId="45027E88" w14:textId="77777777" w:rsidR="003928A2" w:rsidRPr="00D34480" w:rsidRDefault="79B91849" w:rsidP="00D508AD">
      <w:pPr>
        <w:pStyle w:val="Akapitzlist"/>
        <w:numPr>
          <w:ilvl w:val="3"/>
          <w:numId w:val="8"/>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BBD1362" w14:textId="77777777" w:rsidR="003928A2" w:rsidRPr="00D34480" w:rsidRDefault="79B91849" w:rsidP="00D508AD">
      <w:pPr>
        <w:pStyle w:val="Akapitzlist"/>
        <w:numPr>
          <w:ilvl w:val="3"/>
          <w:numId w:val="8"/>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podjął konkretne środki techniczne, organizacyjne i kadrowe, odpowiednie dla zapobiegania dalszym przestępstwom, wykroczeniom lub nieprawidłowemu postępowaniu, w szczególności:</w:t>
      </w:r>
    </w:p>
    <w:p w14:paraId="6F9D4042" w14:textId="77777777" w:rsidR="003928A2" w:rsidRPr="00D34480" w:rsidRDefault="79B91849" w:rsidP="00D508AD">
      <w:pPr>
        <w:pStyle w:val="Akapitzlist"/>
        <w:numPr>
          <w:ilvl w:val="3"/>
          <w:numId w:val="8"/>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zerwał wszelkie powiązania z osobami lub podmiotami odpowiedzialnymi za nieprawidłowe postępowanie wykonawcy,</w:t>
      </w:r>
    </w:p>
    <w:p w14:paraId="7EB723E0" w14:textId="77777777" w:rsidR="003928A2" w:rsidRPr="00D34480" w:rsidRDefault="79B91849" w:rsidP="00D508AD">
      <w:pPr>
        <w:pStyle w:val="Akapitzlist"/>
        <w:numPr>
          <w:ilvl w:val="3"/>
          <w:numId w:val="8"/>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zreorganizował personel,</w:t>
      </w:r>
    </w:p>
    <w:p w14:paraId="52E84AF9" w14:textId="77777777" w:rsidR="003928A2" w:rsidRPr="00D34480" w:rsidRDefault="79B91849" w:rsidP="00D508AD">
      <w:pPr>
        <w:pStyle w:val="Akapitzlist"/>
        <w:numPr>
          <w:ilvl w:val="3"/>
          <w:numId w:val="8"/>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wdrożył system sprawozdawczości i kontroli,</w:t>
      </w:r>
    </w:p>
    <w:p w14:paraId="34912360" w14:textId="77777777" w:rsidR="003928A2" w:rsidRPr="00D34480" w:rsidRDefault="79B91849" w:rsidP="00D508AD">
      <w:pPr>
        <w:pStyle w:val="Akapitzlist"/>
        <w:numPr>
          <w:ilvl w:val="3"/>
          <w:numId w:val="8"/>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utworzył struktury audytu wewnętrznego do monitorowania przestrzegania przepisów, wewnętrznych regulacji lub standardów,</w:t>
      </w:r>
    </w:p>
    <w:p w14:paraId="3F06E973" w14:textId="77777777" w:rsidR="003928A2" w:rsidRPr="00D34480" w:rsidRDefault="79B91849" w:rsidP="00D508AD">
      <w:pPr>
        <w:pStyle w:val="Akapitzlist"/>
        <w:numPr>
          <w:ilvl w:val="3"/>
          <w:numId w:val="8"/>
        </w:numPr>
        <w:suppressAutoHyphens/>
        <w:spacing w:after="0" w:line="276" w:lineRule="auto"/>
        <w:ind w:left="284" w:right="20" w:hanging="295"/>
        <w:jc w:val="both"/>
        <w:rPr>
          <w:rFonts w:ascii="Calibri" w:hAnsi="Calibri" w:cs="Calibri"/>
          <w:kern w:val="1"/>
          <w:lang w:eastAsia="ar-SA"/>
        </w:rPr>
      </w:pPr>
      <w:r w:rsidRPr="00D34480">
        <w:rPr>
          <w:rFonts w:ascii="Calibri" w:hAnsi="Calibri" w:cs="Calibri"/>
          <w:kern w:val="1"/>
          <w:lang w:eastAsia="ar-SA"/>
        </w:rPr>
        <w:t>wprowadził wewnętrzne regulacje dotyczące odpowiedzialności i odszkodowań za nieprzestrzeganie przepisów, wewnętrznych regulacji lub standardów.</w:t>
      </w:r>
    </w:p>
    <w:p w14:paraId="0736B6E0" w14:textId="77777777" w:rsidR="003928A2" w:rsidRPr="00D34480" w:rsidRDefault="79B91849" w:rsidP="00D508AD">
      <w:pPr>
        <w:suppressAutoHyphens/>
        <w:spacing w:after="0" w:line="276" w:lineRule="auto"/>
        <w:ind w:right="20"/>
        <w:jc w:val="both"/>
        <w:rPr>
          <w:rFonts w:ascii="Calibri" w:hAnsi="Calibri" w:cs="Calibri"/>
          <w:b/>
          <w:bCs/>
          <w:kern w:val="1"/>
          <w:lang w:eastAsia="ar-SA"/>
        </w:rPr>
      </w:pPr>
      <w:r w:rsidRPr="00D34480">
        <w:rPr>
          <w:rFonts w:ascii="Calibri" w:hAnsi="Calibri" w:cs="Calibri"/>
          <w:b/>
          <w:bCs/>
          <w:kern w:val="1"/>
          <w:lang w:eastAsia="ar-SA"/>
        </w:rPr>
        <w:t>Zamawiający ocenia, czy podjęte przez Wykonawcę czynności są wystarczające do wykazania jego rzetelności, uwzględniając wagę i szczególne okoliczności czynu wykonawcy, a jeżeli uzna, że nie są wystarczające, wyklucza wykonawcę.</w:t>
      </w:r>
    </w:p>
    <w:p w14:paraId="24DF41C8" w14:textId="49879134" w:rsidR="003928A2" w:rsidRPr="00D34480" w:rsidRDefault="000B3630" w:rsidP="00D508AD">
      <w:pPr>
        <w:autoSpaceDE w:val="0"/>
        <w:autoSpaceDN w:val="0"/>
        <w:spacing w:after="0" w:line="276" w:lineRule="auto"/>
        <w:jc w:val="both"/>
        <w:rPr>
          <w:rFonts w:ascii="Calibri" w:hAnsi="Calibri" w:cs="Calibri"/>
          <w:kern w:val="1"/>
          <w:lang w:eastAsia="ar-SA"/>
        </w:rPr>
      </w:pPr>
      <w:r w:rsidRPr="00D34480">
        <w:rPr>
          <w:rFonts w:ascii="Calibri" w:hAnsi="Calibri" w:cs="Calibri"/>
          <w:kern w:val="1"/>
          <w:lang w:eastAsia="ar-SA"/>
        </w:rPr>
        <w:t>4.</w:t>
      </w:r>
      <w:r w:rsidR="79B91849" w:rsidRPr="00D34480">
        <w:rPr>
          <w:rFonts w:ascii="Calibri" w:hAnsi="Calibri" w:cs="Calibri"/>
          <w:kern w:val="1"/>
          <w:lang w:eastAsia="ar-SA"/>
        </w:rPr>
        <w:t>Do oferty wykonawca załącza również:</w:t>
      </w:r>
    </w:p>
    <w:p w14:paraId="23EB5379" w14:textId="77777777" w:rsidR="003928A2" w:rsidRPr="00D34480" w:rsidRDefault="79B91849" w:rsidP="00D508AD">
      <w:pPr>
        <w:numPr>
          <w:ilvl w:val="0"/>
          <w:numId w:val="4"/>
        </w:numPr>
        <w:suppressAutoHyphens/>
        <w:spacing w:after="0" w:line="276" w:lineRule="auto"/>
        <w:ind w:right="-108"/>
        <w:jc w:val="both"/>
        <w:rPr>
          <w:rFonts w:ascii="Calibri" w:hAnsi="Calibri" w:cs="Calibri"/>
          <w:b/>
          <w:bCs/>
          <w:kern w:val="1"/>
          <w:lang w:eastAsia="ar-SA"/>
        </w:rPr>
      </w:pPr>
      <w:r w:rsidRPr="00D34480">
        <w:rPr>
          <w:rFonts w:ascii="Calibri" w:hAnsi="Calibri" w:cs="Calibri"/>
          <w:b/>
          <w:bCs/>
          <w:kern w:val="1"/>
          <w:lang w:eastAsia="ar-SA"/>
        </w:rPr>
        <w:t xml:space="preserve">pełnomocnictwo:  </w:t>
      </w:r>
    </w:p>
    <w:p w14:paraId="15EE1D2E" w14:textId="2CD98494" w:rsidR="003928A2" w:rsidRPr="00D34480" w:rsidRDefault="000B3630"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I)</w:t>
      </w:r>
      <w:r w:rsidR="79B91849" w:rsidRPr="00D34480">
        <w:rPr>
          <w:rFonts w:ascii="Calibri" w:hAnsi="Calibri" w:cs="Calibri"/>
          <w:kern w:val="1"/>
          <w:lang w:eastAsia="ar-SA"/>
        </w:rPr>
        <w:t>gdy umocowanie osoby składającej ofertę nie wynika z dokumentów rejestrowych</w:t>
      </w:r>
      <w:r w:rsidR="00B80AED" w:rsidRPr="00D34480">
        <w:rPr>
          <w:rFonts w:ascii="Calibri" w:hAnsi="Calibri" w:cs="Calibri"/>
          <w:kern w:val="1"/>
          <w:lang w:eastAsia="ar-SA"/>
        </w:rPr>
        <w:t>.</w:t>
      </w:r>
      <w:r w:rsidR="79B91849" w:rsidRPr="00D34480">
        <w:rPr>
          <w:rFonts w:ascii="Calibri" w:hAnsi="Calibri" w:cs="Calibri"/>
          <w:kern w:val="1"/>
          <w:lang w:eastAsia="ar-SA"/>
        </w:rPr>
        <w:t xml:space="preserve"> </w:t>
      </w:r>
      <w:r w:rsidR="00B80AED" w:rsidRPr="00D34480">
        <w:rPr>
          <w:rFonts w:ascii="Calibri" w:hAnsi="Calibri" w:cs="Calibri"/>
          <w:kern w:val="1"/>
          <w:lang w:eastAsia="ar-SA"/>
        </w:rPr>
        <w:t>W</w:t>
      </w:r>
      <w:r w:rsidR="79B91849" w:rsidRPr="00D34480">
        <w:rPr>
          <w:rFonts w:ascii="Calibri" w:hAnsi="Calibri" w:cs="Calibri"/>
          <w:kern w:val="1"/>
          <w:lang w:eastAsia="ar-SA"/>
        </w:rPr>
        <w:t>ykonawca, który składa ofertę za pośrednictwem pełnomocnika, powinien dołączyć do oferty dokument pełnomocnictwa obejmujący swym zakresem umocowanie do złożenia oferty lub do złożenia oferty i</w:t>
      </w:r>
      <w:r w:rsidR="00A15A82" w:rsidRPr="00D34480">
        <w:rPr>
          <w:rFonts w:ascii="Calibri" w:hAnsi="Calibri" w:cs="Calibri"/>
          <w:kern w:val="1"/>
          <w:lang w:eastAsia="ar-SA"/>
        </w:rPr>
        <w:t> </w:t>
      </w:r>
      <w:r w:rsidR="79B91849" w:rsidRPr="00D34480">
        <w:rPr>
          <w:rFonts w:ascii="Calibri" w:hAnsi="Calibri" w:cs="Calibri"/>
          <w:kern w:val="1"/>
          <w:lang w:eastAsia="ar-SA"/>
        </w:rPr>
        <w:t xml:space="preserve">podpisania umowy. </w:t>
      </w:r>
    </w:p>
    <w:p w14:paraId="6AE2277A" w14:textId="01E612EC" w:rsidR="003928A2" w:rsidRPr="00D34480" w:rsidRDefault="000B3630"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II)</w:t>
      </w:r>
      <w:r w:rsidR="79B91849" w:rsidRPr="00D34480">
        <w:rPr>
          <w:rFonts w:ascii="Calibri" w:hAnsi="Calibri" w:cs="Calibri"/>
          <w:kern w:val="1"/>
          <w:lang w:eastAsia="ar-SA"/>
        </w:rPr>
        <w:t xml:space="preserve">w przypadku wykonawców ubiegających się wspólnie o udzielenie zamówienia wykonawcy zobowiązani są do ustanowienia pełnomocnika. Dokument pełnomocnictwa, z treści którego będzie </w:t>
      </w:r>
      <w:r w:rsidR="79B91849" w:rsidRPr="00D34480">
        <w:rPr>
          <w:rFonts w:ascii="Calibri" w:hAnsi="Calibri" w:cs="Calibri"/>
          <w:kern w:val="1"/>
          <w:lang w:eastAsia="ar-SA"/>
        </w:rPr>
        <w:lastRenderedPageBreak/>
        <w:t xml:space="preserve">wynikało umocowanie do reprezentowania w postępowaniu o udzielenie zamówienia tych wykonawców należy załączyć do oferty. </w:t>
      </w:r>
    </w:p>
    <w:p w14:paraId="01117540" w14:textId="77777777" w:rsidR="003928A2" w:rsidRPr="00D34480" w:rsidRDefault="79B91849" w:rsidP="00D508AD">
      <w:pPr>
        <w:suppressAutoHyphens/>
        <w:spacing w:after="0" w:line="276" w:lineRule="auto"/>
        <w:contextualSpacing/>
        <w:jc w:val="both"/>
        <w:rPr>
          <w:rFonts w:ascii="Calibri" w:hAnsi="Calibri" w:cs="Calibri"/>
          <w:b/>
          <w:bCs/>
          <w:kern w:val="1"/>
        </w:rPr>
      </w:pPr>
      <w:r w:rsidRPr="00D34480">
        <w:rPr>
          <w:rFonts w:ascii="Calibri" w:hAnsi="Calibri" w:cs="Calibri"/>
          <w:b/>
          <w:bCs/>
          <w:kern w:val="1"/>
        </w:rPr>
        <w:t>Pełnomocnictwo powinno być załączone do oferty i powinno zawierać w szczególności wskazanie:</w:t>
      </w:r>
    </w:p>
    <w:p w14:paraId="15CBCA88" w14:textId="53F238F5" w:rsidR="003928A2" w:rsidRPr="00D34480" w:rsidRDefault="000B3630" w:rsidP="00D508AD">
      <w:pPr>
        <w:suppressAutoHyphens/>
        <w:spacing w:after="0" w:line="276" w:lineRule="auto"/>
        <w:jc w:val="both"/>
        <w:rPr>
          <w:rFonts w:ascii="Calibri" w:hAnsi="Calibri" w:cs="Calibri"/>
          <w:b/>
          <w:bCs/>
          <w:kern w:val="1"/>
        </w:rPr>
      </w:pPr>
      <w:r w:rsidRPr="00D34480">
        <w:rPr>
          <w:rFonts w:ascii="Calibri" w:hAnsi="Calibri" w:cs="Calibri"/>
          <w:kern w:val="1"/>
        </w:rPr>
        <w:t>I)</w:t>
      </w:r>
      <w:r w:rsidR="79B91849" w:rsidRPr="00D34480">
        <w:rPr>
          <w:rFonts w:ascii="Calibri" w:hAnsi="Calibri" w:cs="Calibri"/>
          <w:kern w:val="1"/>
        </w:rPr>
        <w:t>postępowania o zamówienie publiczne, którego dotyczy,</w:t>
      </w:r>
    </w:p>
    <w:p w14:paraId="46257250" w14:textId="08D71B3E" w:rsidR="003928A2" w:rsidRPr="00D34480" w:rsidRDefault="000B3630" w:rsidP="00D508AD">
      <w:pPr>
        <w:suppressAutoHyphens/>
        <w:spacing w:after="0" w:line="276" w:lineRule="auto"/>
        <w:jc w:val="both"/>
        <w:rPr>
          <w:rFonts w:ascii="Calibri" w:hAnsi="Calibri" w:cs="Calibri"/>
          <w:kern w:val="1"/>
        </w:rPr>
      </w:pPr>
      <w:r w:rsidRPr="00D34480">
        <w:rPr>
          <w:rFonts w:ascii="Calibri" w:hAnsi="Calibri" w:cs="Calibri"/>
          <w:kern w:val="1"/>
        </w:rPr>
        <w:t>II)</w:t>
      </w:r>
      <w:r w:rsidR="79B91849" w:rsidRPr="00D34480">
        <w:rPr>
          <w:rFonts w:ascii="Calibri" w:hAnsi="Calibri" w:cs="Calibri"/>
          <w:kern w:val="1"/>
        </w:rPr>
        <w:t>wszystkich wykonawców ubiegających się wspólnie o udzielenie zamówienia wymienionych z nazwy z określeniem adresu siedziby,</w:t>
      </w:r>
    </w:p>
    <w:p w14:paraId="259F412A" w14:textId="1A367687" w:rsidR="003928A2" w:rsidRPr="00D34480" w:rsidRDefault="000B3630" w:rsidP="00D508AD">
      <w:pPr>
        <w:suppressAutoHyphens/>
        <w:spacing w:after="0" w:line="276" w:lineRule="auto"/>
        <w:jc w:val="both"/>
        <w:rPr>
          <w:rFonts w:ascii="Calibri" w:hAnsi="Calibri" w:cs="Calibri"/>
          <w:kern w:val="1"/>
        </w:rPr>
      </w:pPr>
      <w:r w:rsidRPr="00D34480">
        <w:rPr>
          <w:rFonts w:ascii="Calibri" w:hAnsi="Calibri" w:cs="Calibri"/>
          <w:kern w:val="1"/>
        </w:rPr>
        <w:t>III)</w:t>
      </w:r>
      <w:r w:rsidR="79B91849" w:rsidRPr="00D34480">
        <w:rPr>
          <w:rFonts w:ascii="Calibri" w:hAnsi="Calibri" w:cs="Calibri"/>
          <w:kern w:val="1"/>
        </w:rPr>
        <w:t>ustanowionego pełnomocnika oraz zakresu jego umocowania.</w:t>
      </w:r>
    </w:p>
    <w:p w14:paraId="6993BF2C" w14:textId="77777777" w:rsidR="003928A2" w:rsidRPr="00D34480" w:rsidRDefault="79B91849" w:rsidP="00D508AD">
      <w:pPr>
        <w:suppressAutoHyphens/>
        <w:spacing w:after="0" w:line="276" w:lineRule="auto"/>
        <w:ind w:right="20"/>
        <w:jc w:val="both"/>
        <w:rPr>
          <w:rFonts w:ascii="Calibri" w:hAnsi="Calibri" w:cs="Calibri"/>
          <w:b/>
          <w:bCs/>
          <w:kern w:val="1"/>
          <w:lang w:eastAsia="ar-SA"/>
        </w:rPr>
      </w:pPr>
      <w:r w:rsidRPr="00D34480">
        <w:rPr>
          <w:rFonts w:ascii="Calibri" w:hAnsi="Calibri" w:cs="Calibri"/>
          <w:b/>
          <w:bCs/>
          <w:kern w:val="1"/>
          <w:lang w:eastAsia="ar-SA"/>
        </w:rPr>
        <w:t>Wymagana forma:</w:t>
      </w:r>
    </w:p>
    <w:p w14:paraId="6419EFCC" w14:textId="77777777" w:rsidR="003928A2" w:rsidRPr="00D34480" w:rsidRDefault="79B91849"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Pełnomocnictwo powinno zostać złożone w formie elektronicznej lub w postaci elektronicznej opatrzonej podpisem zaufanym, podpisem osobistym lub kwalifikowanym podpisem elektronicznym.</w:t>
      </w:r>
    </w:p>
    <w:p w14:paraId="521145C4" w14:textId="77777777" w:rsidR="003928A2" w:rsidRPr="00D34480" w:rsidRDefault="79B91849"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Dopuszcza się również przedłożenie elektronicznej kopii dokumentu poświadczonej za zgodność z oryginałem przez notariusza, tj. podpisanej kwalifikowanym podpisem elektronicznym osoby posiadającej uprawnienia notariusza.</w:t>
      </w:r>
    </w:p>
    <w:p w14:paraId="7BAE562D" w14:textId="6B682CFE" w:rsidR="003928A2" w:rsidRPr="00D34480" w:rsidRDefault="0011582F" w:rsidP="00D508AD">
      <w:pPr>
        <w:suppressAutoHyphens/>
        <w:spacing w:after="0" w:line="276" w:lineRule="auto"/>
        <w:ind w:right="-108"/>
        <w:jc w:val="both"/>
        <w:rPr>
          <w:rFonts w:ascii="Calibri" w:hAnsi="Calibri" w:cs="Calibri"/>
          <w:b/>
          <w:bCs/>
          <w:kern w:val="1"/>
          <w:lang w:eastAsia="ar-SA"/>
        </w:rPr>
      </w:pPr>
      <w:r w:rsidRPr="00D34480">
        <w:rPr>
          <w:rFonts w:ascii="Calibri" w:hAnsi="Calibri" w:cs="Calibri"/>
          <w:b/>
          <w:bCs/>
          <w:kern w:val="1"/>
          <w:lang w:eastAsia="ar-SA"/>
        </w:rPr>
        <w:t>b)</w:t>
      </w:r>
      <w:r w:rsidR="79B91849" w:rsidRPr="00D34480">
        <w:rPr>
          <w:rFonts w:ascii="Calibri" w:hAnsi="Calibri" w:cs="Calibri"/>
          <w:b/>
          <w:bCs/>
          <w:kern w:val="1"/>
          <w:lang w:eastAsia="ar-SA"/>
        </w:rPr>
        <w:t xml:space="preserve">zobowiązanie podmiotu trzeciego do oddania Wykonawcy do dyspozycji niezbędnych zasobów na potrzeby realizacji zamówienia w przypadku gdy Wykonawca, w celu spełnienia warunków, o którym mowa w Rozdziale II </w:t>
      </w:r>
      <w:r w:rsidR="00DA24B9" w:rsidRPr="00D34480">
        <w:rPr>
          <w:rFonts w:ascii="Calibri" w:hAnsi="Calibri" w:cs="Calibri"/>
          <w:b/>
          <w:bCs/>
          <w:kern w:val="1"/>
          <w:lang w:eastAsia="ar-SA"/>
        </w:rPr>
        <w:t>ust.</w:t>
      </w:r>
      <w:r w:rsidR="79B91849" w:rsidRPr="00D34480">
        <w:rPr>
          <w:rFonts w:ascii="Calibri" w:hAnsi="Calibri" w:cs="Calibri"/>
          <w:b/>
          <w:bCs/>
          <w:kern w:val="1"/>
          <w:lang w:eastAsia="ar-SA"/>
        </w:rPr>
        <w:t xml:space="preserve"> 7 pkt </w:t>
      </w:r>
      <w:r w:rsidR="00DA24B9" w:rsidRPr="00D34480">
        <w:rPr>
          <w:rFonts w:ascii="Calibri" w:hAnsi="Calibri" w:cs="Calibri"/>
          <w:b/>
          <w:bCs/>
          <w:kern w:val="1"/>
          <w:lang w:eastAsia="ar-SA"/>
        </w:rPr>
        <w:t xml:space="preserve">7.1 </w:t>
      </w:r>
      <w:proofErr w:type="spellStart"/>
      <w:r w:rsidR="00DA24B9" w:rsidRPr="00D34480">
        <w:rPr>
          <w:rFonts w:ascii="Calibri" w:hAnsi="Calibri" w:cs="Calibri"/>
          <w:b/>
          <w:bCs/>
          <w:kern w:val="1"/>
          <w:lang w:eastAsia="ar-SA"/>
        </w:rPr>
        <w:t>ppkt</w:t>
      </w:r>
      <w:proofErr w:type="spellEnd"/>
      <w:r w:rsidR="00DA24B9" w:rsidRPr="00D34480">
        <w:rPr>
          <w:rFonts w:ascii="Calibri" w:hAnsi="Calibri" w:cs="Calibri"/>
          <w:b/>
          <w:bCs/>
          <w:kern w:val="1"/>
          <w:lang w:eastAsia="ar-SA"/>
        </w:rPr>
        <w:t xml:space="preserve"> 4)</w:t>
      </w:r>
      <w:r w:rsidR="79B91849" w:rsidRPr="00D34480">
        <w:rPr>
          <w:rFonts w:ascii="Calibri" w:hAnsi="Calibri" w:cs="Calibri"/>
          <w:b/>
          <w:bCs/>
          <w:kern w:val="1"/>
          <w:lang w:eastAsia="ar-SA"/>
        </w:rPr>
        <w:t xml:space="preserve"> SWZ, będzie polegał na zdolnościach technicznych lub zawodowych innych podmiotów.</w:t>
      </w:r>
    </w:p>
    <w:p w14:paraId="6A2D04B7" w14:textId="77777777" w:rsidR="003928A2" w:rsidRPr="00D34480" w:rsidRDefault="79B91849" w:rsidP="00D508AD">
      <w:pPr>
        <w:spacing w:after="0" w:line="276" w:lineRule="auto"/>
        <w:ind w:right="20"/>
        <w:jc w:val="both"/>
        <w:rPr>
          <w:rFonts w:ascii="Calibri" w:hAnsi="Calibri" w:cs="Calibri"/>
          <w:kern w:val="1"/>
          <w:lang w:eastAsia="ar-SA"/>
        </w:rPr>
      </w:pPr>
      <w:r w:rsidRPr="00D34480">
        <w:rPr>
          <w:rFonts w:ascii="Calibri" w:hAnsi="Calibri" w:cs="Calibri"/>
          <w:kern w:val="1"/>
          <w:lang w:eastAsia="ar-SA"/>
        </w:rPr>
        <w:t>Zobowiązanie podmiotu udostępniającego zasoby lub inny podmiotowy środek dowodowy potwierdza, że stosunek łączący wykonawcę z podmiotami udostępniającymi zasoby gwarantuje rzeczywisty dostęp do tych zasobów oraz określa w szczególności:</w:t>
      </w:r>
    </w:p>
    <w:p w14:paraId="5C1AD0CC" w14:textId="77777777" w:rsidR="003928A2" w:rsidRPr="00D34480" w:rsidRDefault="79B91849" w:rsidP="00D508AD">
      <w:pPr>
        <w:pStyle w:val="Akapitzlist"/>
        <w:numPr>
          <w:ilvl w:val="0"/>
          <w:numId w:val="10"/>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zakres dostępnych wykonawcy zasobów podmiotu udostępniającego zasoby;</w:t>
      </w:r>
    </w:p>
    <w:p w14:paraId="0BC906AB" w14:textId="77777777" w:rsidR="003928A2" w:rsidRPr="00D34480" w:rsidRDefault="79B91849" w:rsidP="00D508AD">
      <w:pPr>
        <w:pStyle w:val="Akapitzlist"/>
        <w:numPr>
          <w:ilvl w:val="0"/>
          <w:numId w:val="10"/>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sposób i okres udostępnienia wykonawcy i wykorzystania przez niego zasobów podmiotu udostępniającego te zasoby przy wykonywaniu zamówienia;</w:t>
      </w:r>
    </w:p>
    <w:p w14:paraId="3A117875" w14:textId="77777777" w:rsidR="003928A2" w:rsidRPr="00D34480" w:rsidRDefault="79B91849" w:rsidP="00D508AD">
      <w:pPr>
        <w:pStyle w:val="Akapitzlist"/>
        <w:numPr>
          <w:ilvl w:val="0"/>
          <w:numId w:val="10"/>
        </w:numPr>
        <w:suppressAutoHyphens/>
        <w:spacing w:after="0" w:line="276" w:lineRule="auto"/>
        <w:ind w:left="284" w:right="20" w:hanging="284"/>
        <w:jc w:val="both"/>
        <w:rPr>
          <w:rFonts w:ascii="Calibri" w:hAnsi="Calibri" w:cs="Calibri"/>
          <w:kern w:val="1"/>
          <w:lang w:eastAsia="ar-SA"/>
        </w:rPr>
      </w:pPr>
      <w:r w:rsidRPr="00D34480">
        <w:rPr>
          <w:rFonts w:ascii="Calibri" w:hAnsi="Calibri" w:cs="Calibri"/>
          <w:kern w:val="1"/>
          <w:lang w:eastAsia="ar-SA"/>
        </w:rPr>
        <w:t>czy i w jakim zakresie podmiot udostępniający zasoby, na zdolnościach którego wykonawca polega w odniesieniu do warunków udziału w postępowaniu dotyczących wykształcenia, kwalifikacji zawodowych lub doświadczenia, zrealizuje roboty budowlane, dostawy lub usługi, których wskazane zdolności dotyczą.</w:t>
      </w:r>
    </w:p>
    <w:p w14:paraId="4B46EC08" w14:textId="77777777" w:rsidR="003928A2" w:rsidRPr="00D34480" w:rsidRDefault="79B91849" w:rsidP="00D508AD">
      <w:pPr>
        <w:suppressAutoHyphens/>
        <w:spacing w:after="0" w:line="276" w:lineRule="auto"/>
        <w:ind w:right="20"/>
        <w:jc w:val="both"/>
        <w:rPr>
          <w:rFonts w:ascii="Calibri" w:hAnsi="Calibri" w:cs="Calibri"/>
          <w:b/>
          <w:bCs/>
          <w:kern w:val="1"/>
          <w:lang w:eastAsia="ar-SA"/>
        </w:rPr>
      </w:pPr>
      <w:r w:rsidRPr="00D34480">
        <w:rPr>
          <w:rFonts w:ascii="Calibri" w:hAnsi="Calibri" w:cs="Calibri"/>
          <w:b/>
          <w:bCs/>
          <w:kern w:val="1"/>
          <w:lang w:eastAsia="ar-SA"/>
        </w:rPr>
        <w:t>Wymagana forma:</w:t>
      </w:r>
    </w:p>
    <w:p w14:paraId="7AD9CC57" w14:textId="77777777" w:rsidR="003928A2" w:rsidRPr="00D34480" w:rsidRDefault="79B91849"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Zobowiązanie musi być złożone w formie elektronicznej lub w postaci elektronicznej opatrzonej podpisem zaufanym, podpisem osobistym lub kwalifikowany  podpisem elektrycznym osoby upoważnionej do reprezentowania wykonawców zgodnie z formą reprezentacji określoną w dokumencie rejestrowym właściwym dla formy organizacyjnej lub innym dokumencie.</w:t>
      </w:r>
    </w:p>
    <w:p w14:paraId="108112DB" w14:textId="3B3E845F" w:rsidR="003928A2" w:rsidRPr="00D34480" w:rsidRDefault="0011582F" w:rsidP="00D508AD">
      <w:pPr>
        <w:suppressAutoHyphens/>
        <w:spacing w:after="0" w:line="276" w:lineRule="auto"/>
        <w:ind w:right="-108"/>
        <w:jc w:val="both"/>
        <w:rPr>
          <w:rFonts w:ascii="Calibri" w:hAnsi="Calibri" w:cs="Calibri"/>
          <w:kern w:val="1"/>
          <w:lang w:eastAsia="ar-SA"/>
        </w:rPr>
      </w:pPr>
      <w:r w:rsidRPr="00D34480">
        <w:rPr>
          <w:rFonts w:ascii="Calibri" w:hAnsi="Calibri" w:cs="Calibri"/>
          <w:b/>
          <w:bCs/>
          <w:kern w:val="1"/>
          <w:lang w:eastAsia="ar-SA"/>
        </w:rPr>
        <w:t>c)</w:t>
      </w:r>
      <w:r w:rsidR="79B91849" w:rsidRPr="00D34480">
        <w:rPr>
          <w:rFonts w:ascii="Calibri" w:hAnsi="Calibri" w:cs="Calibri"/>
          <w:b/>
          <w:bCs/>
          <w:kern w:val="1"/>
          <w:lang w:eastAsia="ar-SA"/>
        </w:rPr>
        <w:t>zastrzeżenie tajemnicy przedsiębiorstwa</w:t>
      </w:r>
      <w:r w:rsidR="79B91849" w:rsidRPr="00D34480">
        <w:rPr>
          <w:rFonts w:ascii="Calibri" w:hAnsi="Calibri" w:cs="Calibri"/>
          <w:kern w:val="1"/>
          <w:lang w:eastAsia="ar-SA"/>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42BD08BE" w14:textId="77777777" w:rsidR="003928A2" w:rsidRPr="00D34480" w:rsidRDefault="79B91849" w:rsidP="00D508AD">
      <w:pPr>
        <w:suppressAutoHyphens/>
        <w:spacing w:after="0" w:line="276" w:lineRule="auto"/>
        <w:ind w:right="20"/>
        <w:jc w:val="both"/>
        <w:rPr>
          <w:rFonts w:ascii="Calibri" w:hAnsi="Calibri" w:cs="Calibri"/>
          <w:b/>
          <w:bCs/>
          <w:kern w:val="1"/>
          <w:lang w:eastAsia="ar-SA"/>
        </w:rPr>
      </w:pPr>
      <w:r w:rsidRPr="00D34480">
        <w:rPr>
          <w:rFonts w:ascii="Calibri" w:hAnsi="Calibri" w:cs="Calibri"/>
          <w:b/>
          <w:bCs/>
          <w:kern w:val="1"/>
          <w:lang w:eastAsia="ar-SA"/>
        </w:rPr>
        <w:t>Wymagana forma:</w:t>
      </w:r>
    </w:p>
    <w:p w14:paraId="690528CD" w14:textId="77777777" w:rsidR="003928A2" w:rsidRPr="00D34480" w:rsidRDefault="79B91849"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Dokument musi być złożony w formie elektronicznej lub w postaci elektronicznej opatrzonej podpisem zaufanym, podpisem osobistym lub kwalifikowanym podpisem elektronicznym osoby upoważnionej do reprezentowania wykonawców zgodnie z formą reprezentacji określoną w dokumencie rejestrowym właściwym dla formy organizacyjnej lub innym dokumencie.</w:t>
      </w:r>
    </w:p>
    <w:p w14:paraId="05FB4121" w14:textId="1E82EA1B" w:rsidR="003928A2" w:rsidRPr="00D34480" w:rsidRDefault="0011582F" w:rsidP="00D508AD">
      <w:pPr>
        <w:suppressAutoHyphens/>
        <w:spacing w:after="0" w:line="276" w:lineRule="auto"/>
        <w:ind w:right="-108"/>
        <w:jc w:val="both"/>
        <w:rPr>
          <w:rFonts w:ascii="Calibri" w:hAnsi="Calibri" w:cs="Calibri"/>
          <w:b/>
          <w:bCs/>
          <w:kern w:val="1"/>
          <w:lang w:eastAsia="ar-SA"/>
        </w:rPr>
      </w:pPr>
      <w:r w:rsidRPr="00D34480">
        <w:rPr>
          <w:rFonts w:ascii="Calibri" w:hAnsi="Calibri" w:cs="Calibri"/>
          <w:b/>
          <w:bCs/>
          <w:kern w:val="1"/>
          <w:lang w:eastAsia="ar-SA"/>
        </w:rPr>
        <w:t>d)</w:t>
      </w:r>
      <w:r w:rsidR="79B91849" w:rsidRPr="00D34480">
        <w:rPr>
          <w:rFonts w:ascii="Calibri" w:hAnsi="Calibri" w:cs="Calibri"/>
          <w:b/>
          <w:bCs/>
          <w:kern w:val="1"/>
          <w:lang w:eastAsia="ar-SA"/>
        </w:rPr>
        <w:t>oświadczenie wykonawców wspólnie ubiegających się o udzielenie zamówienia</w:t>
      </w:r>
    </w:p>
    <w:p w14:paraId="12FE3DBF" w14:textId="670FE003" w:rsidR="003928A2" w:rsidRPr="00D34480" w:rsidRDefault="0011582F"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I)</w:t>
      </w:r>
      <w:r w:rsidR="79B91849" w:rsidRPr="00D34480">
        <w:rPr>
          <w:rFonts w:ascii="Calibri" w:hAnsi="Calibri" w:cs="Calibri"/>
          <w:kern w:val="1"/>
          <w:lang w:eastAsia="ar-SA"/>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3E93890D" w14:textId="476BAD92" w:rsidR="003928A2" w:rsidRPr="00D34480" w:rsidRDefault="0011582F"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lastRenderedPageBreak/>
        <w:t>II)</w:t>
      </w:r>
      <w:r w:rsidR="79B91849" w:rsidRPr="00D34480">
        <w:rPr>
          <w:rFonts w:ascii="Calibri" w:hAnsi="Calibri" w:cs="Calibri"/>
          <w:kern w:val="1"/>
          <w:lang w:eastAsia="ar-SA"/>
        </w:rPr>
        <w:t>Wykonawcy wspólnie ubiegający się o udzielenie zamówienia mogą polegać na zdolnościach tych z</w:t>
      </w:r>
      <w:r w:rsidR="004E4BEC" w:rsidRPr="00D34480">
        <w:rPr>
          <w:rFonts w:ascii="Calibri" w:hAnsi="Calibri" w:cs="Calibri"/>
          <w:kern w:val="1"/>
          <w:lang w:eastAsia="ar-SA"/>
        </w:rPr>
        <w:t> </w:t>
      </w:r>
      <w:r w:rsidR="79B91849" w:rsidRPr="00D34480">
        <w:rPr>
          <w:rFonts w:ascii="Calibri" w:hAnsi="Calibri" w:cs="Calibri"/>
          <w:kern w:val="1"/>
          <w:lang w:eastAsia="ar-SA"/>
        </w:rPr>
        <w:t>wykonawców, którzy wykonają roboty budowlane, dostawy lub usługi, do realizacji których te zdolności są wymagane. W takiej sytuacji wykonawcy są zobowiązani dołączyć do oferty oświadczenie, z którego wynika, które roboty budowlane, dostawy lub usługi wykonają poszczególni wykonawcy.</w:t>
      </w:r>
    </w:p>
    <w:p w14:paraId="3CFD8832" w14:textId="77777777" w:rsidR="003928A2" w:rsidRPr="00D34480" w:rsidRDefault="79B91849" w:rsidP="00D508AD">
      <w:pPr>
        <w:suppressAutoHyphens/>
        <w:spacing w:after="0" w:line="276" w:lineRule="auto"/>
        <w:ind w:right="20"/>
        <w:jc w:val="both"/>
        <w:rPr>
          <w:rFonts w:ascii="Calibri" w:hAnsi="Calibri" w:cs="Calibri"/>
          <w:b/>
          <w:bCs/>
          <w:kern w:val="1"/>
          <w:lang w:eastAsia="ar-SA"/>
        </w:rPr>
      </w:pPr>
      <w:r w:rsidRPr="00D34480">
        <w:rPr>
          <w:rFonts w:ascii="Calibri" w:hAnsi="Calibri" w:cs="Calibri"/>
          <w:b/>
          <w:bCs/>
          <w:kern w:val="1"/>
          <w:lang w:eastAsia="ar-SA"/>
        </w:rPr>
        <w:t>Wymagana forma:</w:t>
      </w:r>
    </w:p>
    <w:p w14:paraId="3AAF7402" w14:textId="77777777" w:rsidR="0011582F" w:rsidRPr="00D34480" w:rsidRDefault="79B91849"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Wykonawcy składają oświadczenia w formie elektronicznej lub w postaci elektronicznej opatrzonej podpisem zaufanym, podpisem osobistym lub kwalifikowanym podpisem elektronicznym osoby upoważnionej do reprezentowania wykonawców zgodnie z formą reprezentacji określoną w dokumencie rejestrowym właściwym dla formy organizacyjnej lub innym dokumencie.</w:t>
      </w:r>
    </w:p>
    <w:p w14:paraId="2EC57FBB" w14:textId="4F637A88" w:rsidR="004744BA" w:rsidRPr="00D34480" w:rsidRDefault="0011582F" w:rsidP="00D508AD">
      <w:pPr>
        <w:suppressAutoHyphens/>
        <w:spacing w:after="0" w:line="276" w:lineRule="auto"/>
        <w:ind w:right="20"/>
        <w:jc w:val="both"/>
        <w:rPr>
          <w:rFonts w:ascii="Calibri" w:hAnsi="Calibri" w:cs="Calibri"/>
        </w:rPr>
      </w:pPr>
      <w:r w:rsidRPr="00D34480">
        <w:rPr>
          <w:rFonts w:ascii="Calibri" w:hAnsi="Calibri" w:cs="Calibri"/>
          <w:b/>
          <w:bCs/>
          <w:kern w:val="1"/>
          <w:lang w:eastAsia="ar-SA"/>
        </w:rPr>
        <w:t>9.2.</w:t>
      </w:r>
      <w:r w:rsidR="157B0591" w:rsidRPr="00D34480">
        <w:rPr>
          <w:rFonts w:ascii="Calibri" w:eastAsia="Times New Roman" w:hAnsi="Calibri" w:cs="Calibri"/>
          <w:b/>
          <w:bCs/>
          <w:kern w:val="1"/>
          <w:lang w:eastAsia="ar-SA"/>
        </w:rPr>
        <w:t>DOKUMENTY SKŁADANE NA WEZWANIE - PODMIOTOWE ŚRODKI DOWODOWE</w:t>
      </w:r>
    </w:p>
    <w:p w14:paraId="50AE1911" w14:textId="77777777" w:rsidR="00180126" w:rsidRPr="00D34480" w:rsidRDefault="0C53B15C" w:rsidP="00D508AD">
      <w:pPr>
        <w:suppressAutoHyphens/>
        <w:spacing w:after="0" w:line="276" w:lineRule="auto"/>
        <w:ind w:right="20"/>
        <w:jc w:val="both"/>
        <w:rPr>
          <w:rFonts w:ascii="Calibri" w:hAnsi="Calibri" w:cs="Calibri"/>
          <w:kern w:val="1"/>
          <w:lang w:eastAsia="ar-SA"/>
        </w:rPr>
      </w:pPr>
      <w:r w:rsidRPr="00D34480">
        <w:rPr>
          <w:rFonts w:ascii="Calibri" w:hAnsi="Calibri" w:cs="Calibri"/>
          <w:kern w:val="1"/>
          <w:lang w:eastAsia="ar-SA"/>
        </w:rPr>
        <w:t>Zgodnie z art. 274 ust. 1 ustawy PZP, 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42047F36" w14:textId="5155EC30" w:rsidR="00180126" w:rsidRPr="00D34480" w:rsidRDefault="00A02FC0" w:rsidP="00D508AD">
      <w:pPr>
        <w:suppressAutoHyphens/>
        <w:spacing w:after="0" w:line="276" w:lineRule="auto"/>
        <w:jc w:val="both"/>
        <w:rPr>
          <w:rFonts w:ascii="Calibri" w:hAnsi="Calibri" w:cs="Calibri"/>
          <w:b/>
          <w:bCs/>
          <w:kern w:val="1"/>
          <w:lang w:eastAsia="ar-SA"/>
        </w:rPr>
      </w:pPr>
      <w:r w:rsidRPr="00D34480">
        <w:rPr>
          <w:rFonts w:ascii="Calibri" w:hAnsi="Calibri" w:cs="Calibri"/>
          <w:b/>
          <w:bCs/>
          <w:kern w:val="1"/>
          <w:lang w:eastAsia="ar-SA"/>
        </w:rPr>
        <w:t>9.2.1.</w:t>
      </w:r>
      <w:r w:rsidR="0C53B15C" w:rsidRPr="00D34480">
        <w:rPr>
          <w:rFonts w:ascii="Calibri" w:hAnsi="Calibri" w:cs="Calibri"/>
          <w:b/>
          <w:bCs/>
          <w:kern w:val="1"/>
          <w:lang w:eastAsia="ar-SA"/>
        </w:rPr>
        <w:t>potwierdzających brak podstaw wykluczenia:</w:t>
      </w:r>
    </w:p>
    <w:p w14:paraId="3A493998" w14:textId="77B5D394" w:rsidR="00E44A8D" w:rsidRPr="00D34480" w:rsidRDefault="00E44A8D" w:rsidP="00D508AD">
      <w:pPr>
        <w:suppressAutoHyphens/>
        <w:spacing w:after="0" w:line="276" w:lineRule="auto"/>
        <w:jc w:val="both"/>
        <w:rPr>
          <w:rFonts w:ascii="Calibri" w:hAnsi="Calibri" w:cs="Calibri"/>
          <w:b/>
          <w:bCs/>
          <w:kern w:val="1"/>
          <w:lang w:eastAsia="ar-SA"/>
        </w:rPr>
      </w:pPr>
      <w:bookmarkStart w:id="15" w:name="_Hlk141099360"/>
      <w:r w:rsidRPr="00D34480">
        <w:rPr>
          <w:rFonts w:ascii="Calibri" w:hAnsi="Calibri" w:cs="Calibri"/>
          <w:b/>
          <w:bCs/>
          <w:kern w:val="1"/>
          <w:lang w:eastAsia="ar-SA"/>
        </w:rPr>
        <w:t>a)</w:t>
      </w:r>
      <w:r w:rsidRPr="00D34480">
        <w:rPr>
          <w:rFonts w:ascii="Calibri" w:hAnsi="Calibri" w:cs="Calibri"/>
          <w:kern w:val="1"/>
          <w:lang w:eastAsia="ar-SA"/>
        </w:rPr>
        <w:t xml:space="preserve">oświadczenia wykonawcy, w zakresie art. 108 ust. 1 pkt 5 ustawy, o braku przynależności do tej samej grupy kapitałowej w rozumieniu ustawy z dnia 16 lutego 2007 r. o ochronie konkurencji i konsumentów </w:t>
      </w:r>
      <w:r w:rsidRPr="00285013">
        <w:rPr>
          <w:rFonts w:ascii="Calibri" w:hAnsi="Calibri" w:cs="Calibri"/>
          <w:b/>
          <w:bCs/>
          <w:kern w:val="1"/>
          <w:lang w:eastAsia="ar-SA"/>
        </w:rPr>
        <w:t>(t. j. Dz. U. z 202</w:t>
      </w:r>
      <w:r w:rsidR="000602BC">
        <w:rPr>
          <w:rFonts w:ascii="Calibri" w:hAnsi="Calibri" w:cs="Calibri"/>
          <w:b/>
          <w:bCs/>
          <w:kern w:val="1"/>
          <w:lang w:eastAsia="ar-SA"/>
        </w:rPr>
        <w:t>5</w:t>
      </w:r>
      <w:r w:rsidRPr="00285013">
        <w:rPr>
          <w:rFonts w:ascii="Calibri" w:hAnsi="Calibri" w:cs="Calibri"/>
          <w:b/>
          <w:bCs/>
          <w:kern w:val="1"/>
          <w:lang w:eastAsia="ar-SA"/>
        </w:rPr>
        <w:t xml:space="preserve">, poz. </w:t>
      </w:r>
      <w:r w:rsidR="000602BC">
        <w:rPr>
          <w:rFonts w:ascii="Calibri" w:hAnsi="Calibri" w:cs="Calibri"/>
          <w:b/>
          <w:bCs/>
          <w:kern w:val="1"/>
          <w:lang w:eastAsia="ar-SA"/>
        </w:rPr>
        <w:t>1714</w:t>
      </w:r>
      <w:r w:rsidRPr="00285013">
        <w:rPr>
          <w:rFonts w:ascii="Calibri" w:hAnsi="Calibri" w:cs="Calibri"/>
          <w:b/>
          <w:bCs/>
          <w:kern w:val="1"/>
          <w:lang w:eastAsia="ar-SA"/>
        </w:rPr>
        <w:t>),</w:t>
      </w:r>
      <w:r w:rsidRPr="00D34480">
        <w:rPr>
          <w:rFonts w:ascii="Calibri" w:hAnsi="Calibri" w:cs="Calibri"/>
          <w:kern w:val="1"/>
          <w:lang w:eastAsia="ar-SA"/>
        </w:rPr>
        <w:t xml:space="preserve"> z innym wykonawcą, który złożył odrębną ofertę, ofertę częściową lub wniosek o dopuszczenie do udziału w postępowaniu, albo oświadczenia o</w:t>
      </w:r>
      <w:r w:rsidR="00A15A82" w:rsidRPr="00D34480">
        <w:rPr>
          <w:rFonts w:ascii="Calibri" w:hAnsi="Calibri" w:cs="Calibri"/>
          <w:kern w:val="1"/>
          <w:lang w:eastAsia="ar-SA"/>
        </w:rPr>
        <w:t> </w:t>
      </w:r>
      <w:r w:rsidRPr="00D34480">
        <w:rPr>
          <w:rFonts w:ascii="Calibri" w:hAnsi="Calibri" w:cs="Calibri"/>
          <w:kern w:val="1"/>
          <w:lang w:eastAsia="ar-SA"/>
        </w:rPr>
        <w:t>przynależności do tej samej grupy kapitałowej wraz z dokumentami lub informacjami potwierdzającymi przygotowanie oferty, oferty częściowej lub wniosku o dopuszczenie do udziału w</w:t>
      </w:r>
      <w:r w:rsidR="00A15A82" w:rsidRPr="00D34480">
        <w:rPr>
          <w:rFonts w:ascii="Calibri" w:hAnsi="Calibri" w:cs="Calibri"/>
          <w:kern w:val="1"/>
          <w:lang w:eastAsia="ar-SA"/>
        </w:rPr>
        <w:t> </w:t>
      </w:r>
      <w:r w:rsidRPr="00D34480">
        <w:rPr>
          <w:rFonts w:ascii="Calibri" w:hAnsi="Calibri" w:cs="Calibri"/>
          <w:kern w:val="1"/>
          <w:lang w:eastAsia="ar-SA"/>
        </w:rPr>
        <w:t xml:space="preserve">postępowaniu niezależnie od innego wykonawcy należącego do tej samej grupy kapitałowej – </w:t>
      </w:r>
      <w:r w:rsidRPr="00D34480">
        <w:rPr>
          <w:rFonts w:ascii="Calibri" w:hAnsi="Calibri" w:cs="Calibri"/>
          <w:b/>
          <w:bCs/>
          <w:kern w:val="1"/>
          <w:lang w:eastAsia="ar-SA"/>
        </w:rPr>
        <w:t>wg</w:t>
      </w:r>
      <w:r w:rsidR="00A15A82" w:rsidRPr="00D34480">
        <w:rPr>
          <w:rFonts w:ascii="Calibri" w:hAnsi="Calibri" w:cs="Calibri"/>
          <w:b/>
          <w:bCs/>
          <w:kern w:val="1"/>
          <w:lang w:eastAsia="ar-SA"/>
        </w:rPr>
        <w:t> </w:t>
      </w:r>
      <w:r w:rsidRPr="00D34480">
        <w:rPr>
          <w:rFonts w:ascii="Calibri" w:hAnsi="Calibri" w:cs="Calibri"/>
          <w:b/>
          <w:bCs/>
          <w:kern w:val="1"/>
          <w:lang w:eastAsia="ar-SA"/>
        </w:rPr>
        <w:t>Załącznika nr 8 do SWZ;</w:t>
      </w:r>
    </w:p>
    <w:p w14:paraId="26333CBC" w14:textId="77777777" w:rsidR="00E44A8D" w:rsidRPr="00D34480" w:rsidRDefault="00E44A8D" w:rsidP="00D508AD">
      <w:pPr>
        <w:suppressAutoHyphens/>
        <w:spacing w:after="0" w:line="276" w:lineRule="auto"/>
        <w:jc w:val="both"/>
        <w:rPr>
          <w:rFonts w:ascii="Calibri" w:hAnsi="Calibri" w:cs="Calibri"/>
          <w:b/>
          <w:bCs/>
          <w:kern w:val="1"/>
          <w:lang w:eastAsia="ar-SA"/>
        </w:rPr>
      </w:pPr>
      <w:r w:rsidRPr="00D34480">
        <w:rPr>
          <w:rFonts w:ascii="Calibri" w:hAnsi="Calibri" w:cs="Calibri"/>
          <w:b/>
          <w:bCs/>
          <w:kern w:val="1"/>
          <w:lang w:eastAsia="ar-SA"/>
        </w:rPr>
        <w:t>Uwaga:</w:t>
      </w:r>
    </w:p>
    <w:p w14:paraId="16ADBAD6" w14:textId="77777777" w:rsidR="00E44A8D" w:rsidRPr="00D34480" w:rsidRDefault="00E44A8D" w:rsidP="00D508AD">
      <w:pPr>
        <w:suppressAutoHyphens/>
        <w:spacing w:after="0" w:line="276" w:lineRule="auto"/>
        <w:jc w:val="both"/>
        <w:rPr>
          <w:rFonts w:ascii="Calibri" w:hAnsi="Calibri" w:cs="Calibri"/>
          <w:kern w:val="1"/>
          <w:lang w:eastAsia="ar-SA"/>
        </w:rPr>
      </w:pPr>
      <w:r w:rsidRPr="00D34480">
        <w:rPr>
          <w:rFonts w:ascii="Calibri" w:hAnsi="Calibri" w:cs="Calibri"/>
          <w:b/>
          <w:bCs/>
          <w:kern w:val="1"/>
          <w:lang w:eastAsia="ar-SA"/>
        </w:rPr>
        <w:t>W przypadku złożenia jednej oferty Zamawiający nie będzie wzywał Wykonawcy do złożenia w/w oświadczenia.</w:t>
      </w:r>
    </w:p>
    <w:p w14:paraId="21E5629C" w14:textId="659221D9" w:rsidR="00E44A8D" w:rsidRPr="00D34480" w:rsidRDefault="00E44A8D" w:rsidP="00D508AD">
      <w:pPr>
        <w:suppressAutoHyphens/>
        <w:spacing w:after="0" w:line="276" w:lineRule="auto"/>
        <w:jc w:val="both"/>
        <w:rPr>
          <w:rFonts w:ascii="Calibri" w:hAnsi="Calibri" w:cs="Calibri"/>
          <w:kern w:val="1"/>
          <w:lang w:eastAsia="ar-SA"/>
        </w:rPr>
      </w:pPr>
      <w:r w:rsidRPr="00D34480">
        <w:rPr>
          <w:rFonts w:ascii="Calibri" w:hAnsi="Calibri" w:cs="Calibri"/>
          <w:b/>
          <w:bCs/>
          <w:kern w:val="1"/>
          <w:lang w:eastAsia="ar-SA"/>
        </w:rPr>
        <w:t>b)</w:t>
      </w:r>
      <w:r w:rsidRPr="00D34480">
        <w:rPr>
          <w:rFonts w:ascii="Calibri" w:hAnsi="Calibri" w:cs="Calibri"/>
          <w:kern w:val="1"/>
          <w:lang w:eastAsia="ar-SA"/>
        </w:rPr>
        <w:t xml:space="preserve">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r w:rsidRPr="00D34480">
        <w:rPr>
          <w:rFonts w:ascii="Calibri" w:hAnsi="Calibri" w:cs="Calibri"/>
          <w:b/>
          <w:bCs/>
          <w:kern w:val="1"/>
          <w:lang w:eastAsia="ar-SA"/>
        </w:rPr>
        <w:t>(</w:t>
      </w:r>
      <w:r w:rsidRPr="00D34480">
        <w:rPr>
          <w:rFonts w:ascii="Calibri" w:hAnsi="Calibri" w:cs="Calibri"/>
          <w:b/>
          <w:bCs/>
        </w:rPr>
        <w:t>Wykonawca nie jest zobowiązany składać dokumentów rejestrowych, jeżeli zamawiający może je uzyskać za pomocą bezpłatnych i ogólnodostępnych baz danych, o ile wykonawca wskazał dane umożliwiające dostęp do tych dokumentów w</w:t>
      </w:r>
      <w:r w:rsidR="00D876C2">
        <w:rPr>
          <w:rFonts w:ascii="Calibri" w:hAnsi="Calibri" w:cs="Calibri"/>
          <w:b/>
          <w:bCs/>
        </w:rPr>
        <w:t xml:space="preserve"> </w:t>
      </w:r>
      <w:r w:rsidR="00D876C2" w:rsidRPr="00D876C2">
        <w:rPr>
          <w:rFonts w:ascii="Calibri" w:hAnsi="Calibri" w:cs="Calibri"/>
          <w:b/>
          <w:bCs/>
        </w:rPr>
        <w:t xml:space="preserve">formularzu </w:t>
      </w:r>
      <w:r w:rsidR="00D876C2" w:rsidRPr="00D876C2">
        <w:rPr>
          <w:rFonts w:ascii="Calibri" w:hAnsi="Calibri" w:cs="Calibri"/>
          <w:b/>
          <w:bCs/>
          <w:kern w:val="1"/>
        </w:rPr>
        <w:t>oświadczeń załącznik do oferty systemowej</w:t>
      </w:r>
      <w:r w:rsidRPr="00D876C2">
        <w:rPr>
          <w:rFonts w:ascii="Calibri" w:hAnsi="Calibri" w:cs="Calibri"/>
          <w:b/>
          <w:bCs/>
          <w:kern w:val="1"/>
          <w:lang w:eastAsia="ar-SA"/>
        </w:rPr>
        <w:t>).</w:t>
      </w:r>
    </w:p>
    <w:p w14:paraId="7804BD5B" w14:textId="77777777" w:rsidR="00E44A8D" w:rsidRPr="00D34480" w:rsidRDefault="00E44A8D" w:rsidP="00D508AD">
      <w:pPr>
        <w:suppressAutoHyphens/>
        <w:spacing w:after="0" w:line="276" w:lineRule="auto"/>
        <w:jc w:val="both"/>
        <w:rPr>
          <w:rFonts w:ascii="Calibri" w:hAnsi="Calibri" w:cs="Calibri"/>
          <w:kern w:val="1"/>
          <w:lang w:eastAsia="ar-SA"/>
        </w:rPr>
      </w:pPr>
      <w:r w:rsidRPr="00D34480">
        <w:rPr>
          <w:rFonts w:ascii="Calibri" w:hAnsi="Calibri" w:cs="Calibri"/>
          <w:kern w:val="1"/>
          <w:lang w:eastAsia="ar-SA"/>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8E13F39" w14:textId="77777777" w:rsidR="00E44A8D" w:rsidRPr="00D34480" w:rsidRDefault="00E44A8D" w:rsidP="00D508AD">
      <w:pPr>
        <w:suppressAutoHyphens/>
        <w:spacing w:after="0" w:line="276" w:lineRule="auto"/>
        <w:jc w:val="both"/>
        <w:rPr>
          <w:rFonts w:ascii="Calibri" w:hAnsi="Calibri" w:cs="Calibri"/>
          <w:kern w:val="1"/>
          <w:lang w:eastAsia="ar-SA"/>
        </w:rPr>
      </w:pPr>
      <w:r w:rsidRPr="00D34480">
        <w:rPr>
          <w:rFonts w:ascii="Calibri" w:hAnsi="Calibri" w:cs="Calibri"/>
          <w:kern w:val="1"/>
          <w:lang w:eastAsia="ar-SA"/>
        </w:rPr>
        <w:t xml:space="preserve">Dokumenty potwierdzające w/w okoliczności powinny być wystawione nie wcześniej niż 3 miesiące przed ich złożeniem. </w:t>
      </w:r>
    </w:p>
    <w:p w14:paraId="3CEF6A8B" w14:textId="3E8ED251" w:rsidR="00180126" w:rsidRPr="00D34480" w:rsidRDefault="00F11411" w:rsidP="000602BC">
      <w:pPr>
        <w:shd w:val="clear" w:color="auto" w:fill="FFFFFF" w:themeFill="background1"/>
        <w:spacing w:after="0" w:line="276" w:lineRule="auto"/>
        <w:jc w:val="both"/>
        <w:rPr>
          <w:rFonts w:ascii="Calibri" w:hAnsi="Calibri" w:cs="Calibri"/>
        </w:rPr>
      </w:pPr>
      <w:r w:rsidRPr="00D34480">
        <w:rPr>
          <w:rFonts w:ascii="Calibri" w:hAnsi="Calibri" w:cs="Calibri"/>
          <w:b/>
          <w:bCs/>
        </w:rPr>
        <w:t>c)</w:t>
      </w:r>
      <w:r w:rsidR="0C53B15C" w:rsidRPr="00D34480">
        <w:rPr>
          <w:rFonts w:ascii="Calibri" w:hAnsi="Calibri" w:cs="Calibri"/>
        </w:rPr>
        <w:t>oświadczenia Wykonawcy o aktualności informacji zawartych w oświadczeniu, o którym mowa w</w:t>
      </w:r>
      <w:r w:rsidR="000602BC">
        <w:rPr>
          <w:rFonts w:ascii="Calibri" w:hAnsi="Calibri" w:cs="Calibri"/>
        </w:rPr>
        <w:t> </w:t>
      </w:r>
      <w:r w:rsidR="0C53B15C" w:rsidRPr="00D34480">
        <w:rPr>
          <w:rFonts w:ascii="Calibri" w:hAnsi="Calibri" w:cs="Calibri"/>
        </w:rPr>
        <w:t>art. 125 ust. 1 ustawy, w zakresie podstaw wykluczenia z postępowania wskazanych przez Zamawiającego, o których mowa w:</w:t>
      </w:r>
    </w:p>
    <w:p w14:paraId="34C2CD22" w14:textId="77777777" w:rsidR="00B7729A" w:rsidRPr="00D34480" w:rsidRDefault="0C53B15C" w:rsidP="00D508AD">
      <w:pPr>
        <w:pStyle w:val="Akapitzlist"/>
        <w:numPr>
          <w:ilvl w:val="1"/>
          <w:numId w:val="5"/>
        </w:numPr>
        <w:shd w:val="clear" w:color="auto" w:fill="FFFFFF" w:themeFill="background1"/>
        <w:spacing w:after="0" w:line="276" w:lineRule="auto"/>
        <w:ind w:left="1134" w:hanging="284"/>
        <w:jc w:val="both"/>
        <w:rPr>
          <w:rFonts w:ascii="Calibri" w:hAnsi="Calibri" w:cs="Calibri"/>
        </w:rPr>
      </w:pPr>
      <w:r w:rsidRPr="00D34480">
        <w:rPr>
          <w:rFonts w:ascii="Calibri" w:hAnsi="Calibri" w:cs="Calibri"/>
        </w:rPr>
        <w:lastRenderedPageBreak/>
        <w:t>art.108 ust.1 pkt 1 i 2 ustawy PZP,</w:t>
      </w:r>
    </w:p>
    <w:p w14:paraId="7696813F" w14:textId="77777777" w:rsidR="00B7729A" w:rsidRPr="00D34480" w:rsidRDefault="0C53B15C" w:rsidP="00D508AD">
      <w:pPr>
        <w:pStyle w:val="Akapitzlist"/>
        <w:numPr>
          <w:ilvl w:val="1"/>
          <w:numId w:val="5"/>
        </w:numPr>
        <w:shd w:val="clear" w:color="auto" w:fill="FFFFFF" w:themeFill="background1"/>
        <w:spacing w:after="0" w:line="276" w:lineRule="auto"/>
        <w:ind w:left="1134" w:hanging="284"/>
        <w:jc w:val="both"/>
        <w:rPr>
          <w:rFonts w:ascii="Calibri" w:hAnsi="Calibri" w:cs="Calibri"/>
        </w:rPr>
      </w:pPr>
      <w:r w:rsidRPr="00D34480">
        <w:rPr>
          <w:rFonts w:ascii="Calibri" w:hAnsi="Calibri" w:cs="Calibri"/>
        </w:rPr>
        <w:t>art. 108 ust. 1 pkt 3 ustawy PZP,</w:t>
      </w:r>
      <w:r w:rsidRPr="00D34480">
        <w:rPr>
          <w:rFonts w:ascii="Calibri" w:hAnsi="Calibri" w:cs="Calibri"/>
          <w:b/>
          <w:bCs/>
          <w:shd w:val="clear" w:color="auto" w:fill="FFFFFF"/>
        </w:rPr>
        <w:t xml:space="preserve"> </w:t>
      </w:r>
    </w:p>
    <w:p w14:paraId="504B263E" w14:textId="77777777" w:rsidR="00B7729A" w:rsidRPr="00D34480" w:rsidRDefault="0C53B15C" w:rsidP="00D508AD">
      <w:pPr>
        <w:pStyle w:val="Akapitzlist"/>
        <w:numPr>
          <w:ilvl w:val="1"/>
          <w:numId w:val="5"/>
        </w:numPr>
        <w:shd w:val="clear" w:color="auto" w:fill="FFFFFF" w:themeFill="background1"/>
        <w:spacing w:after="0" w:line="276" w:lineRule="auto"/>
        <w:ind w:left="1134" w:hanging="284"/>
        <w:jc w:val="both"/>
        <w:rPr>
          <w:rFonts w:ascii="Calibri" w:hAnsi="Calibri" w:cs="Calibri"/>
        </w:rPr>
      </w:pPr>
      <w:r w:rsidRPr="00D34480">
        <w:rPr>
          <w:rFonts w:ascii="Calibri" w:hAnsi="Calibri" w:cs="Calibri"/>
        </w:rPr>
        <w:t xml:space="preserve">art. 108 ust. 1 pkt 4 ustawy PZP, </w:t>
      </w:r>
    </w:p>
    <w:p w14:paraId="0BDEA385" w14:textId="77777777" w:rsidR="00B7729A" w:rsidRPr="00D34480" w:rsidRDefault="0C53B15C" w:rsidP="00D508AD">
      <w:pPr>
        <w:pStyle w:val="Akapitzlist"/>
        <w:numPr>
          <w:ilvl w:val="1"/>
          <w:numId w:val="5"/>
        </w:numPr>
        <w:shd w:val="clear" w:color="auto" w:fill="FFFFFF" w:themeFill="background1"/>
        <w:spacing w:after="0" w:line="276" w:lineRule="auto"/>
        <w:ind w:left="1134" w:hanging="284"/>
        <w:jc w:val="both"/>
        <w:rPr>
          <w:rFonts w:ascii="Calibri" w:hAnsi="Calibri" w:cs="Calibri"/>
        </w:rPr>
      </w:pPr>
      <w:r w:rsidRPr="00D34480">
        <w:rPr>
          <w:rFonts w:ascii="Calibri" w:hAnsi="Calibri" w:cs="Calibri"/>
        </w:rPr>
        <w:t>art. 108 ust. 1 pkt 6 ustawy PZP,</w:t>
      </w:r>
    </w:p>
    <w:p w14:paraId="731EAE71" w14:textId="557BE7B6" w:rsidR="00B7729A" w:rsidRPr="00D34480" w:rsidRDefault="0C53B15C" w:rsidP="00D508AD">
      <w:pPr>
        <w:pStyle w:val="Akapitzlist"/>
        <w:numPr>
          <w:ilvl w:val="1"/>
          <w:numId w:val="5"/>
        </w:numPr>
        <w:shd w:val="clear" w:color="auto" w:fill="FFFFFF" w:themeFill="background1"/>
        <w:spacing w:after="0" w:line="276" w:lineRule="auto"/>
        <w:ind w:left="1134" w:hanging="284"/>
        <w:jc w:val="both"/>
        <w:rPr>
          <w:rFonts w:ascii="Calibri" w:hAnsi="Calibri" w:cs="Calibri"/>
        </w:rPr>
      </w:pPr>
      <w:r w:rsidRPr="00D34480">
        <w:rPr>
          <w:rFonts w:ascii="Calibri" w:hAnsi="Calibri" w:cs="Calibri"/>
        </w:rPr>
        <w:t>art. 7 ust 1 ustawy z dnia 13 kwietnia 2022 r. o szczególnych rozwiązaniach w zakresie przeciwdziałania wspieraniu agresji na Ukrainę oraz służących ochronie bezpieczeństwa narodowego (</w:t>
      </w:r>
      <w:r w:rsidR="002B2E2A">
        <w:rPr>
          <w:rFonts w:ascii="Calibri" w:hAnsi="Calibri" w:cs="Calibri"/>
        </w:rPr>
        <w:t xml:space="preserve">t. j. </w:t>
      </w:r>
      <w:r w:rsidRPr="00D34480">
        <w:rPr>
          <w:rFonts w:ascii="Calibri" w:hAnsi="Calibri" w:cs="Calibri"/>
        </w:rPr>
        <w:t xml:space="preserve">Dz.U. </w:t>
      </w:r>
      <w:r w:rsidR="002B2E2A">
        <w:rPr>
          <w:rFonts w:ascii="Calibri" w:hAnsi="Calibri" w:cs="Calibri"/>
        </w:rPr>
        <w:t xml:space="preserve">z 2025, </w:t>
      </w:r>
      <w:hyperlink r:id="rId33">
        <w:r w:rsidRPr="00D34480">
          <w:rPr>
            <w:rFonts w:ascii="Calibri" w:hAnsi="Calibri" w:cs="Calibri"/>
          </w:rPr>
          <w:t>poz.</w:t>
        </w:r>
      </w:hyperlink>
      <w:r w:rsidR="002B2E2A">
        <w:t xml:space="preserve"> 514</w:t>
      </w:r>
      <w:r w:rsidRPr="00D34480">
        <w:rPr>
          <w:rFonts w:ascii="Calibri" w:hAnsi="Calibri" w:cs="Calibri"/>
        </w:rPr>
        <w:t>),</w:t>
      </w:r>
    </w:p>
    <w:p w14:paraId="03E630DB" w14:textId="6FC7EC1B" w:rsidR="00180126" w:rsidRPr="00D34480" w:rsidRDefault="0C53B15C" w:rsidP="00D508AD">
      <w:pPr>
        <w:pStyle w:val="Akapitzlist"/>
        <w:numPr>
          <w:ilvl w:val="1"/>
          <w:numId w:val="5"/>
        </w:numPr>
        <w:shd w:val="clear" w:color="auto" w:fill="FFFFFF" w:themeFill="background1"/>
        <w:spacing w:after="0" w:line="276" w:lineRule="auto"/>
        <w:ind w:left="1134" w:hanging="284"/>
        <w:jc w:val="both"/>
        <w:rPr>
          <w:rFonts w:ascii="Calibri" w:hAnsi="Calibri" w:cs="Calibri"/>
        </w:rPr>
      </w:pPr>
      <w:r w:rsidRPr="00D34480">
        <w:rPr>
          <w:rFonts w:ascii="Calibri" w:hAnsi="Calibri" w:cs="Calibri"/>
        </w:rPr>
        <w:t>art. 109 ust. 1 pkt 4</w:t>
      </w:r>
      <w:r w:rsidR="007154F7" w:rsidRPr="00D34480">
        <w:rPr>
          <w:rFonts w:ascii="Calibri" w:hAnsi="Calibri" w:cs="Calibri"/>
        </w:rPr>
        <w:t xml:space="preserve"> </w:t>
      </w:r>
      <w:r w:rsidRPr="00D34480">
        <w:rPr>
          <w:rFonts w:ascii="Calibri" w:hAnsi="Calibri" w:cs="Calibri"/>
        </w:rPr>
        <w:t xml:space="preserve">ustawy PZP - wg </w:t>
      </w:r>
      <w:r w:rsidRPr="00D34480">
        <w:rPr>
          <w:rFonts w:ascii="Calibri" w:hAnsi="Calibri" w:cs="Calibri"/>
          <w:b/>
          <w:bCs/>
        </w:rPr>
        <w:t>załącznika 11 do SWZ.</w:t>
      </w:r>
    </w:p>
    <w:p w14:paraId="30ECE899" w14:textId="04DDB890" w:rsidR="00180126" w:rsidRPr="00D34480" w:rsidRDefault="00F11411" w:rsidP="00D508AD">
      <w:pPr>
        <w:suppressAutoHyphens/>
        <w:spacing w:after="0" w:line="276" w:lineRule="auto"/>
        <w:jc w:val="both"/>
        <w:rPr>
          <w:rFonts w:ascii="Calibri" w:hAnsi="Calibri" w:cs="Calibri"/>
          <w:b/>
          <w:bCs/>
          <w:kern w:val="1"/>
          <w:lang w:eastAsia="ar-SA"/>
        </w:rPr>
      </w:pPr>
      <w:r w:rsidRPr="00D34480">
        <w:rPr>
          <w:rFonts w:ascii="Calibri" w:hAnsi="Calibri" w:cs="Calibri"/>
          <w:b/>
          <w:bCs/>
          <w:kern w:val="1"/>
          <w:lang w:eastAsia="ar-SA"/>
        </w:rPr>
        <w:t>9.2.2.</w:t>
      </w:r>
      <w:r w:rsidR="0C53B15C" w:rsidRPr="00D34480">
        <w:rPr>
          <w:rFonts w:ascii="Calibri" w:hAnsi="Calibri" w:cs="Calibri"/>
          <w:b/>
          <w:bCs/>
          <w:kern w:val="1"/>
          <w:lang w:eastAsia="ar-SA"/>
        </w:rPr>
        <w:t>potwierdzających spełnianie warunków udziału w postępowaniu dotyczących zdolności technicznej lub zawodowej (doświadczenie, kwalifikacje zawodowe kadry technicznej):</w:t>
      </w:r>
    </w:p>
    <w:bookmarkEnd w:id="15"/>
    <w:p w14:paraId="443E425D" w14:textId="72E1685B" w:rsidR="004533EB" w:rsidRPr="00D34480" w:rsidRDefault="004533EB" w:rsidP="00D508AD">
      <w:pPr>
        <w:suppressAutoHyphens/>
        <w:spacing w:after="0" w:line="276" w:lineRule="auto"/>
        <w:jc w:val="both"/>
        <w:rPr>
          <w:rFonts w:ascii="Calibri" w:hAnsi="Calibri" w:cs="Calibri"/>
          <w:b/>
          <w:kern w:val="1"/>
          <w:lang w:eastAsia="ar-SA"/>
        </w:rPr>
      </w:pPr>
      <w:r w:rsidRPr="00D34480">
        <w:rPr>
          <w:rFonts w:ascii="Calibri" w:hAnsi="Calibri" w:cs="Calibri"/>
          <w:b/>
          <w:bCs/>
          <w:kern w:val="1"/>
          <w:lang w:eastAsia="ar-SA"/>
        </w:rPr>
        <w:t>a)</w:t>
      </w:r>
      <w:r w:rsidRPr="00D34480">
        <w:rPr>
          <w:rFonts w:ascii="Calibri" w:hAnsi="Calibri" w:cs="Calibri"/>
          <w:kern w:val="1"/>
          <w:lang w:eastAsia="ar-SA"/>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w:t>
      </w:r>
      <w:r w:rsidR="00524808">
        <w:rPr>
          <w:rFonts w:ascii="Calibri" w:hAnsi="Calibri" w:cs="Calibri"/>
          <w:kern w:val="1"/>
          <w:lang w:eastAsia="ar-SA"/>
        </w:rPr>
        <w:t>wraz z </w:t>
      </w:r>
      <w:r w:rsidRPr="00D34480">
        <w:rPr>
          <w:rFonts w:ascii="Calibri" w:hAnsi="Calibri" w:cs="Calibri"/>
          <w:kern w:val="1"/>
          <w:lang w:eastAsia="ar-SA"/>
        </w:rPr>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D34480">
        <w:rPr>
          <w:rFonts w:ascii="Calibri" w:hAnsi="Calibri" w:cs="Calibri"/>
          <w:b/>
          <w:kern w:val="1"/>
          <w:lang w:eastAsia="ar-SA"/>
        </w:rPr>
        <w:t>załącznik nr 5 do SWZ,</w:t>
      </w:r>
    </w:p>
    <w:p w14:paraId="2384D17D" w14:textId="77777777" w:rsidR="004533EB" w:rsidRDefault="004533EB" w:rsidP="00D508AD">
      <w:pPr>
        <w:suppressAutoHyphens/>
        <w:spacing w:after="0" w:line="276" w:lineRule="auto"/>
        <w:jc w:val="both"/>
        <w:rPr>
          <w:rFonts w:ascii="Calibri" w:hAnsi="Calibri" w:cs="Calibri"/>
          <w:b/>
          <w:kern w:val="1"/>
          <w:lang w:eastAsia="ar-SA"/>
        </w:rPr>
      </w:pPr>
      <w:r w:rsidRPr="00D34480">
        <w:rPr>
          <w:rFonts w:ascii="Calibri" w:hAnsi="Calibri" w:cs="Calibri"/>
          <w:b/>
          <w:bCs/>
          <w:kern w:val="1"/>
          <w:lang w:eastAsia="ar-SA"/>
        </w:rPr>
        <w:t>b)</w:t>
      </w:r>
      <w:r w:rsidRPr="00D34480">
        <w:rPr>
          <w:rFonts w:ascii="Calibri" w:hAnsi="Calibri" w:cs="Calibri"/>
          <w:kern w:val="1"/>
          <w:lang w:eastAsia="ar-SA"/>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D34480">
        <w:rPr>
          <w:rFonts w:ascii="Calibri" w:hAnsi="Calibri" w:cs="Calibri"/>
          <w:b/>
          <w:kern w:val="1"/>
          <w:lang w:eastAsia="ar-SA"/>
        </w:rPr>
        <w:t xml:space="preserve"> załącznik nr 6 do SWZ.</w:t>
      </w:r>
    </w:p>
    <w:p w14:paraId="608CF357" w14:textId="77777777" w:rsidR="003838E8" w:rsidRPr="00D34480" w:rsidRDefault="003838E8" w:rsidP="00D508AD">
      <w:pPr>
        <w:autoSpaceDE w:val="0"/>
        <w:autoSpaceDN w:val="0"/>
        <w:adjustRightInd w:val="0"/>
        <w:spacing w:after="0" w:line="276" w:lineRule="auto"/>
        <w:jc w:val="both"/>
        <w:rPr>
          <w:rFonts w:ascii="Calibri" w:hAnsi="Calibri" w:cs="Calibri"/>
          <w:vanish/>
          <w:kern w:val="1"/>
          <w:lang w:eastAsia="ar-SA"/>
        </w:rPr>
      </w:pPr>
      <w:r w:rsidRPr="00D34480">
        <w:rPr>
          <w:rFonts w:ascii="Calibri" w:hAnsi="Calibri" w:cs="Calibri"/>
          <w:kern w:val="1"/>
          <w:lang w:eastAsia="ar-SA"/>
        </w:rPr>
        <w:t>9.2.3.Jeżeli jest to niezbędne do zapewnienia odpowiedniego przebiegu postępowania o udzielenie zamówienia, zamawiający może na każdym etapie postępowania wezwać wykonawców do złożenia wszystkich lub niektórych podmiotowych środków dowodowych.</w:t>
      </w:r>
    </w:p>
    <w:p w14:paraId="1A602940" w14:textId="77777777" w:rsidR="003838E8" w:rsidRPr="00D34480" w:rsidRDefault="003838E8" w:rsidP="00D508AD">
      <w:pPr>
        <w:pStyle w:val="Akapitzlist"/>
        <w:numPr>
          <w:ilvl w:val="0"/>
          <w:numId w:val="11"/>
        </w:numPr>
        <w:autoSpaceDE w:val="0"/>
        <w:autoSpaceDN w:val="0"/>
        <w:adjustRightInd w:val="0"/>
        <w:spacing w:after="0" w:line="276" w:lineRule="auto"/>
        <w:ind w:left="357" w:hanging="357"/>
        <w:jc w:val="both"/>
        <w:rPr>
          <w:rFonts w:ascii="Calibri" w:hAnsi="Calibri" w:cs="Calibri"/>
          <w:kern w:val="1"/>
          <w:lang w:eastAsia="ar-SA"/>
        </w:rPr>
      </w:pPr>
      <w:r w:rsidRPr="00D34480">
        <w:rPr>
          <w:rFonts w:ascii="Calibri" w:hAnsi="Calibri" w:cs="Calibri"/>
          <w:kern w:val="1"/>
          <w:lang w:eastAsia="ar-SA"/>
        </w:rPr>
        <w:t xml:space="preserve"> Wykonawca składa podmiotowe środki dowodowe na wezwanie zamawiającego. Dokumenty te powinny być aktualne na dzień ich złożenia.</w:t>
      </w:r>
    </w:p>
    <w:p w14:paraId="761B2B27"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9.2.4.Jeżeli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B536C22" w14:textId="02AE2033"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 xml:space="preserve">9.2.5.Zamawiający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sidR="00D876C2" w:rsidRPr="0084740C">
        <w:rPr>
          <w:rFonts w:ascii="Calibri" w:hAnsi="Calibri" w:cs="Calibri"/>
        </w:rPr>
        <w:t xml:space="preserve">w formularzu </w:t>
      </w:r>
      <w:r w:rsidR="00D876C2">
        <w:rPr>
          <w:rFonts w:ascii="Calibri" w:hAnsi="Calibri" w:cs="Calibri"/>
          <w:kern w:val="1"/>
        </w:rPr>
        <w:t>oświadczeń załącznik do oferty systemowej</w:t>
      </w:r>
      <w:r w:rsidR="00AD0D7B">
        <w:rPr>
          <w:rFonts w:ascii="Calibri" w:hAnsi="Calibri" w:cs="Calibri"/>
        </w:rPr>
        <w:t xml:space="preserve"> </w:t>
      </w:r>
      <w:r w:rsidRPr="00D34480">
        <w:rPr>
          <w:rFonts w:ascii="Calibri" w:hAnsi="Calibri" w:cs="Calibri"/>
          <w:kern w:val="1"/>
          <w:lang w:eastAsia="ar-SA"/>
        </w:rPr>
        <w:t>dane umożliwiające dostęp do tych środków.</w:t>
      </w:r>
    </w:p>
    <w:p w14:paraId="1A681CA9"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9.2.6.Wykonawca nie jest zobowiązany do złożenia podmiotowych środków dowodowych, które zamawiający posiada, jeżeli wykonawca wskaże te środki oraz potwierdzi ich prawidłowość i aktualność.</w:t>
      </w:r>
    </w:p>
    <w:p w14:paraId="27203DBD"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9.2.7.Jeżeli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1AED33EF"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9.2.8.Złożenie, uzupełnienie lub poprawienie podmiotowych środków dowodowych nie może służyć potwierdzeniu spełniania kryteriów selekcji.</w:t>
      </w:r>
    </w:p>
    <w:p w14:paraId="18EE1B1D"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lastRenderedPageBreak/>
        <w:t>9.2.9.Zamawiający może żądać od wykonawców wyjaśnień dotyczących treści złożonych podmiotowych środków dowodowych.</w:t>
      </w:r>
    </w:p>
    <w:p w14:paraId="0192DF5C"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9.2.10.Jeżeli złożone przez wykonawcę podmiotowe środki dowodowe budzą wątpliwości zamawiającego, może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A8F8C42" w14:textId="5526B710"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9.2.11. Podmiotowe środki dowodowe sporządza się w postaci elektronicznej lub w formie elektronicznej, w formatach danych określonych w przepisach wydanych na podstawie art. 18 ustawy z dnia 17 lutego 2005 r. o informatyzacji działalności podmiotów realizujących zadania publiczne (t. j. Dz. U. z 202</w:t>
      </w:r>
      <w:r w:rsidR="006A0C83">
        <w:rPr>
          <w:rFonts w:ascii="Calibri" w:hAnsi="Calibri" w:cs="Calibri"/>
          <w:kern w:val="1"/>
          <w:lang w:eastAsia="ar-SA"/>
        </w:rPr>
        <w:t>5</w:t>
      </w:r>
      <w:r w:rsidRPr="00D34480">
        <w:rPr>
          <w:rFonts w:ascii="Calibri" w:hAnsi="Calibri" w:cs="Calibri"/>
          <w:kern w:val="1"/>
          <w:lang w:eastAsia="ar-SA"/>
        </w:rPr>
        <w:t>, poz.</w:t>
      </w:r>
      <w:r w:rsidR="006A0C83">
        <w:rPr>
          <w:rFonts w:ascii="Calibri" w:hAnsi="Calibri" w:cs="Calibri"/>
          <w:kern w:val="1"/>
          <w:lang w:eastAsia="ar-SA"/>
        </w:rPr>
        <w:t xml:space="preserve"> 1703</w:t>
      </w:r>
      <w:r w:rsidRPr="00D34480">
        <w:rPr>
          <w:rFonts w:ascii="Calibri" w:hAnsi="Calibri" w:cs="Calibri"/>
          <w:kern w:val="1"/>
          <w:lang w:eastAsia="ar-SA"/>
        </w:rPr>
        <w:t>),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konkursu (</w:t>
      </w:r>
      <w:r w:rsidRPr="00D34480">
        <w:rPr>
          <w:rFonts w:ascii="Calibri" w:hAnsi="Calibri" w:cs="Calibri"/>
        </w:rPr>
        <w:t xml:space="preserve">Dz.U. z 2020, poz.2452) </w:t>
      </w:r>
      <w:r w:rsidRPr="00D34480">
        <w:rPr>
          <w:rFonts w:ascii="Calibri" w:hAnsi="Calibri" w:cs="Calibri"/>
          <w:kern w:val="1"/>
          <w:lang w:eastAsia="ar-SA"/>
        </w:rPr>
        <w:t xml:space="preserve">z zastrzeżeniem formatów o których mowa z art. 66 ustawy </w:t>
      </w:r>
      <w:proofErr w:type="spellStart"/>
      <w:r w:rsidRPr="00D34480">
        <w:rPr>
          <w:rFonts w:ascii="Calibri" w:hAnsi="Calibri" w:cs="Calibri"/>
          <w:kern w:val="1"/>
          <w:lang w:eastAsia="ar-SA"/>
        </w:rPr>
        <w:t>Pzp</w:t>
      </w:r>
      <w:proofErr w:type="spellEnd"/>
      <w:r w:rsidRPr="00D34480">
        <w:rPr>
          <w:rFonts w:ascii="Calibri" w:hAnsi="Calibri" w:cs="Calibri"/>
          <w:kern w:val="1"/>
          <w:lang w:eastAsia="ar-SA"/>
        </w:rPr>
        <w:t>.</w:t>
      </w:r>
    </w:p>
    <w:p w14:paraId="7004B6E3"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9.2.12.Podmiotowe środki dowodowe przekazuje się:</w:t>
      </w:r>
    </w:p>
    <w:p w14:paraId="7FE91208" w14:textId="77777777" w:rsidR="003838E8" w:rsidRPr="00D34480" w:rsidRDefault="003838E8" w:rsidP="00D508AD">
      <w:pPr>
        <w:pStyle w:val="Akapitzlist"/>
        <w:numPr>
          <w:ilvl w:val="0"/>
          <w:numId w:val="6"/>
        </w:numPr>
        <w:autoSpaceDE w:val="0"/>
        <w:autoSpaceDN w:val="0"/>
        <w:adjustRightInd w:val="0"/>
        <w:spacing w:after="0" w:line="276" w:lineRule="auto"/>
        <w:ind w:left="284" w:hanging="284"/>
        <w:jc w:val="both"/>
        <w:rPr>
          <w:rFonts w:ascii="Calibri" w:hAnsi="Calibri" w:cs="Calibri"/>
          <w:b/>
          <w:bCs/>
          <w:kern w:val="1"/>
          <w:lang w:eastAsia="ar-SA"/>
        </w:rPr>
      </w:pPr>
      <w:r w:rsidRPr="00D34480">
        <w:rPr>
          <w:rFonts w:ascii="Calibri" w:hAnsi="Calibri" w:cs="Calibri"/>
          <w:kern w:val="1"/>
          <w:lang w:eastAsia="ar-SA"/>
        </w:rPr>
        <w:t xml:space="preserve">w przypadku, gdy zostały wystawione jako dokument elektroniczny przez upoważnione podmioty inne niż wykonawca, wykonawca wspólnie ubiegający się o udzielenie zamówienia, podmiot udostępniający zasoby </w:t>
      </w:r>
      <w:r w:rsidRPr="00D34480">
        <w:rPr>
          <w:rFonts w:ascii="Calibri" w:hAnsi="Calibri" w:cs="Calibri"/>
          <w:b/>
          <w:bCs/>
          <w:kern w:val="1"/>
          <w:lang w:eastAsia="ar-SA"/>
        </w:rPr>
        <w:t>- przekazuje się ten dokument elektroniczny;</w:t>
      </w:r>
    </w:p>
    <w:p w14:paraId="2B65A894" w14:textId="77777777" w:rsidR="003838E8" w:rsidRPr="00D34480" w:rsidRDefault="003838E8" w:rsidP="00D508AD">
      <w:pPr>
        <w:pStyle w:val="Akapitzlist"/>
        <w:numPr>
          <w:ilvl w:val="0"/>
          <w:numId w:val="6"/>
        </w:numPr>
        <w:autoSpaceDE w:val="0"/>
        <w:autoSpaceDN w:val="0"/>
        <w:adjustRightInd w:val="0"/>
        <w:spacing w:after="0" w:line="276" w:lineRule="auto"/>
        <w:ind w:left="284" w:hanging="284"/>
        <w:jc w:val="both"/>
        <w:rPr>
          <w:rFonts w:ascii="Calibri" w:hAnsi="Calibri" w:cs="Calibri"/>
          <w:b/>
          <w:bCs/>
          <w:kern w:val="1"/>
          <w:lang w:eastAsia="ar-SA"/>
        </w:rPr>
      </w:pPr>
      <w:r w:rsidRPr="00D34480">
        <w:rPr>
          <w:rFonts w:ascii="Calibri" w:hAnsi="Calibri" w:cs="Calibri"/>
          <w:kern w:val="1"/>
          <w:lang w:eastAsia="ar-SA"/>
        </w:rPr>
        <w:t xml:space="preserve">w przypadku, gdy zostały wystawione jako dokument w postaci papierowej przez upoważnione podmioty inne niż wykonawca, wykonawca wspólnie ubiegający się o udzielenie zamówienia, podmiot udostępniający zasoby - </w:t>
      </w:r>
      <w:r w:rsidRPr="00D34480">
        <w:rPr>
          <w:rFonts w:ascii="Calibri" w:hAnsi="Calibri" w:cs="Calibri"/>
          <w:b/>
          <w:bCs/>
          <w:kern w:val="1"/>
          <w:lang w:eastAsia="ar-SA"/>
        </w:rPr>
        <w:t xml:space="preserve">przekazuje się cyfrowe odwzorowanie tego dokumentu opatrzone kwalifikowanym podpisem elektronicznym, podpisem zaufanym lub podpisem osobistym, poświadczające zgodność cyfrowego odwzorowania z dokumentem w postaci papierowej. </w:t>
      </w:r>
    </w:p>
    <w:p w14:paraId="7601105A" w14:textId="77777777" w:rsidR="003838E8" w:rsidRPr="00D34480" w:rsidRDefault="003838E8" w:rsidP="00D508AD">
      <w:pPr>
        <w:pStyle w:val="Akapitzlist"/>
        <w:autoSpaceDE w:val="0"/>
        <w:autoSpaceDN w:val="0"/>
        <w:adjustRightInd w:val="0"/>
        <w:spacing w:after="0" w:line="276" w:lineRule="auto"/>
        <w:ind w:left="0"/>
        <w:jc w:val="both"/>
        <w:rPr>
          <w:rFonts w:ascii="Calibri" w:hAnsi="Calibri" w:cs="Calibri"/>
          <w:kern w:val="1"/>
          <w:lang w:eastAsia="ar-SA"/>
        </w:rPr>
      </w:pPr>
      <w:r w:rsidRPr="00D34480">
        <w:rPr>
          <w:rFonts w:ascii="Calibri" w:hAnsi="Calibri" w:cs="Calibri"/>
          <w:kern w:val="1"/>
          <w:lang w:eastAsia="ar-SA"/>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1DD3DB0" w14:textId="77777777" w:rsidR="003838E8" w:rsidRPr="00D34480" w:rsidRDefault="003838E8" w:rsidP="00D508AD">
      <w:pPr>
        <w:pStyle w:val="Akapitzlist"/>
        <w:numPr>
          <w:ilvl w:val="0"/>
          <w:numId w:val="6"/>
        </w:numPr>
        <w:autoSpaceDE w:val="0"/>
        <w:autoSpaceDN w:val="0"/>
        <w:adjustRightInd w:val="0"/>
        <w:spacing w:after="0" w:line="276" w:lineRule="auto"/>
        <w:ind w:left="284" w:hanging="284"/>
        <w:jc w:val="both"/>
        <w:rPr>
          <w:rFonts w:ascii="Calibri" w:hAnsi="Calibri" w:cs="Calibri"/>
          <w:kern w:val="1"/>
          <w:lang w:eastAsia="ar-SA"/>
        </w:rPr>
      </w:pPr>
      <w:r w:rsidRPr="00D34480">
        <w:rPr>
          <w:rFonts w:ascii="Calibri" w:hAnsi="Calibri" w:cs="Calibri"/>
          <w:kern w:val="1"/>
          <w:lang w:eastAsia="ar-SA"/>
        </w:rPr>
        <w:t xml:space="preserve">w przypadku, gdy nie zostały wystawione przez upoważnione podmioty inne niż wykonawca, wykonawca wspólnie ubiegający się o udzielenie zamówienia, podmiot udostępniający zasoby - </w:t>
      </w:r>
      <w:r w:rsidRPr="00D34480">
        <w:rPr>
          <w:rFonts w:ascii="Calibri" w:hAnsi="Calibri" w:cs="Calibri"/>
          <w:b/>
          <w:bCs/>
          <w:kern w:val="1"/>
          <w:lang w:eastAsia="ar-SA"/>
        </w:rPr>
        <w:t>przekazuje się je w postaci elektronicznej i opatruje się kwalifikowanym podpisem elektronicznym, podpisem zaufanym lub podpisem osobistym</w:t>
      </w:r>
      <w:r w:rsidRPr="00D34480">
        <w:rPr>
          <w:rFonts w:ascii="Calibri" w:hAnsi="Calibri" w:cs="Calibri"/>
          <w:kern w:val="1"/>
          <w:lang w:eastAsia="ar-SA"/>
        </w:rPr>
        <w:t>.</w:t>
      </w:r>
    </w:p>
    <w:p w14:paraId="3F945F7B" w14:textId="77777777" w:rsidR="003838E8" w:rsidRPr="00D34480" w:rsidRDefault="003838E8" w:rsidP="00D508AD">
      <w:pPr>
        <w:pStyle w:val="Akapitzlist"/>
        <w:numPr>
          <w:ilvl w:val="0"/>
          <w:numId w:val="6"/>
        </w:numPr>
        <w:autoSpaceDE w:val="0"/>
        <w:autoSpaceDN w:val="0"/>
        <w:adjustRightInd w:val="0"/>
        <w:spacing w:after="0" w:line="276" w:lineRule="auto"/>
        <w:ind w:left="284" w:hanging="284"/>
        <w:jc w:val="both"/>
        <w:rPr>
          <w:rFonts w:ascii="Calibri" w:hAnsi="Calibri" w:cs="Calibri"/>
          <w:b/>
          <w:bCs/>
          <w:kern w:val="1"/>
          <w:lang w:eastAsia="ar-SA"/>
        </w:rPr>
      </w:pPr>
      <w:r w:rsidRPr="00D34480">
        <w:rPr>
          <w:rFonts w:ascii="Calibri" w:hAnsi="Calibri" w:cs="Calibri"/>
          <w:kern w:val="1"/>
          <w:lang w:eastAsia="ar-SA"/>
        </w:rPr>
        <w:t xml:space="preserve">w przypadku, gdy nie zostały wystawione przez upoważnione podmioty inne niż wykonawca, wykonawca wspólnie ubiegający się o udzielenie zamówienia, podmiot udostępniający zasoby a sporządzono je jako dokument w postaci papierowej i opatrzono własnoręcznym podpisem </w:t>
      </w:r>
      <w:r w:rsidRPr="00D34480">
        <w:rPr>
          <w:rFonts w:ascii="Calibri" w:hAnsi="Calibri" w:cs="Calibri"/>
          <w:b/>
          <w:bCs/>
          <w:kern w:val="1"/>
          <w:lang w:eastAsia="ar-SA"/>
        </w:rPr>
        <w:t xml:space="preserve">- przekazuje się cyfrowe odwzorowanie tego dokumentu opatrzone kwalifikowanym podpisem elektronicznym, podpisem zaufanym lub podpisem osobistym, poświadczające zgodność cyfrowego odwzorowania z dokumentem w postaci papierowej. </w:t>
      </w:r>
    </w:p>
    <w:p w14:paraId="3A1FC3A8" w14:textId="77777777" w:rsidR="003838E8" w:rsidRPr="00D34480" w:rsidRDefault="003838E8" w:rsidP="00D508AD">
      <w:pPr>
        <w:pStyle w:val="Akapitzlist"/>
        <w:autoSpaceDE w:val="0"/>
        <w:autoSpaceDN w:val="0"/>
        <w:adjustRightInd w:val="0"/>
        <w:spacing w:after="0" w:line="276" w:lineRule="auto"/>
        <w:ind w:left="0"/>
        <w:jc w:val="both"/>
        <w:rPr>
          <w:rFonts w:ascii="Calibri" w:hAnsi="Calibri" w:cs="Calibri"/>
          <w:kern w:val="1"/>
          <w:lang w:eastAsia="ar-SA"/>
        </w:rPr>
      </w:pPr>
      <w:r w:rsidRPr="00D34480">
        <w:rPr>
          <w:rFonts w:ascii="Calibri" w:hAnsi="Calibri" w:cs="Calibri"/>
          <w:kern w:val="1"/>
          <w:lang w:eastAsia="ar-SA"/>
        </w:rPr>
        <w:t xml:space="preserve">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w:t>
      </w:r>
      <w:r w:rsidRPr="00D34480">
        <w:rPr>
          <w:rFonts w:ascii="Calibri" w:hAnsi="Calibri" w:cs="Calibri"/>
          <w:kern w:val="1"/>
          <w:lang w:eastAsia="ar-SA"/>
        </w:rPr>
        <w:lastRenderedPageBreak/>
        <w:t>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FA1D2EE"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9.2.13.W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E25D891"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9.2.14.Oświadczenia wskazane w ust. 9 SWZ i podmiotowe środki dowodowe przekazuje się środkiem komunikacji elektronicznej wskazanym w rozdziale III SWZ.</w:t>
      </w:r>
    </w:p>
    <w:p w14:paraId="7CF1FFEC"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9.2.16.W przypadku, gdy oświadczenia o których mowa w ust. 9 SWZ lub podmiotowe środki dowodowe zawierają informacje stanowiące tajemnicę przedsiębiorstwa w rozumieniu przepisów ustawy z dnia 16 kwietnia 1993 r. o zwalczaniu nieuczciwej konkurencji (t. j. Dz. U. z 2022, poz. 1233 ze zm.), wykonawca, w celu utrzymania w poufności tych informacji, przekazuje je w wydzielonym i odpowiednio oznaczonym pliku.</w:t>
      </w:r>
    </w:p>
    <w:p w14:paraId="6AF40B59"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9.2.17.Podmiotowe środki dowodowe sporządzone w języku obcym przekazuje się wraz z tłumaczeniem na język polski.</w:t>
      </w:r>
    </w:p>
    <w:p w14:paraId="2F645709"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9.2.18.Dokumenty elektroniczne muszą spełniać łącznie następujące wymagania:</w:t>
      </w:r>
    </w:p>
    <w:p w14:paraId="376BB7EE"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a)są utrwalone w sposób umożliwiający ich wielokrotne odczytanie, zapisanie i powielenie, a także przekazanie przy użyciu środków komunikacji elektronicznej lub na informatycznym nośniku danych;</w:t>
      </w:r>
    </w:p>
    <w:p w14:paraId="3A7C0020"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b)umożliwiają prezentację treści w postaci elektronicznej, w szczególności przez wyświetlenie tej treści na monitorze ekranowym;</w:t>
      </w:r>
    </w:p>
    <w:p w14:paraId="421D9D39" w14:textId="77777777" w:rsidR="003838E8" w:rsidRPr="00D34480" w:rsidRDefault="003838E8" w:rsidP="00D508AD">
      <w:pPr>
        <w:autoSpaceDE w:val="0"/>
        <w:autoSpaceDN w:val="0"/>
        <w:adjustRightInd w:val="0"/>
        <w:spacing w:after="0" w:line="276" w:lineRule="auto"/>
        <w:jc w:val="both"/>
        <w:rPr>
          <w:rFonts w:ascii="Calibri" w:hAnsi="Calibri" w:cs="Calibri"/>
          <w:kern w:val="1"/>
          <w:lang w:eastAsia="ar-SA"/>
        </w:rPr>
      </w:pPr>
      <w:r w:rsidRPr="00D34480">
        <w:rPr>
          <w:rFonts w:ascii="Calibri" w:hAnsi="Calibri" w:cs="Calibri"/>
          <w:kern w:val="1"/>
          <w:lang w:eastAsia="ar-SA"/>
        </w:rPr>
        <w:t>c)umożliwiają prezentację treści w postaci papierowej, w szczególności za pomocą wydruku;</w:t>
      </w:r>
    </w:p>
    <w:p w14:paraId="05256622" w14:textId="77777777" w:rsidR="003838E8" w:rsidRPr="00D34480" w:rsidRDefault="003838E8" w:rsidP="00D508AD">
      <w:pPr>
        <w:autoSpaceDE w:val="0"/>
        <w:autoSpaceDN w:val="0"/>
        <w:adjustRightInd w:val="0"/>
        <w:spacing w:after="0" w:line="276" w:lineRule="auto"/>
        <w:jc w:val="both"/>
        <w:rPr>
          <w:rFonts w:ascii="Calibri" w:eastAsiaTheme="majorEastAsia" w:hAnsi="Calibri" w:cs="Calibri"/>
        </w:rPr>
      </w:pPr>
      <w:r w:rsidRPr="00D34480">
        <w:rPr>
          <w:rFonts w:ascii="Calibri" w:hAnsi="Calibri" w:cs="Calibri"/>
          <w:kern w:val="1"/>
          <w:lang w:eastAsia="ar-SA"/>
        </w:rPr>
        <w:t>d)zawierają dane w układzie niepozostawiającym wątpliwości co do treści i kontekstu zapisanych informacji.</w:t>
      </w:r>
    </w:p>
    <w:p w14:paraId="5C563B0C" w14:textId="426B0144" w:rsidR="008A41CE" w:rsidRPr="00D34480" w:rsidRDefault="0C53B15C" w:rsidP="00D508AD">
      <w:pPr>
        <w:keepNext/>
        <w:spacing w:after="0" w:line="276" w:lineRule="auto"/>
        <w:outlineLvl w:val="0"/>
        <w:rPr>
          <w:rFonts w:ascii="Calibri" w:eastAsia="Times New Roman" w:hAnsi="Calibri" w:cs="Calibri"/>
          <w:b/>
          <w:bCs/>
        </w:rPr>
      </w:pPr>
      <w:r w:rsidRPr="00D34480">
        <w:rPr>
          <w:rFonts w:ascii="Calibri" w:eastAsia="Times New Roman" w:hAnsi="Calibri" w:cs="Calibri"/>
          <w:b/>
          <w:bCs/>
        </w:rPr>
        <w:t>10.</w:t>
      </w:r>
      <w:r w:rsidR="74DE6251" w:rsidRPr="00D34480">
        <w:rPr>
          <w:rFonts w:ascii="Calibri" w:eastAsia="Times New Roman" w:hAnsi="Calibri" w:cs="Calibri"/>
          <w:b/>
          <w:bCs/>
        </w:rPr>
        <w:t>WYMAGANIA DOTYCZĄCE WADIUM.</w:t>
      </w:r>
    </w:p>
    <w:p w14:paraId="4D1F1810" w14:textId="4949B8EE" w:rsidR="004533EB" w:rsidRPr="00244F4A" w:rsidRDefault="004533EB" w:rsidP="00D508AD">
      <w:pPr>
        <w:widowControl w:val="0"/>
        <w:suppressAutoHyphens/>
        <w:autoSpaceDE w:val="0"/>
        <w:spacing w:after="0" w:line="276" w:lineRule="auto"/>
        <w:jc w:val="both"/>
        <w:rPr>
          <w:rFonts w:ascii="Calibri" w:hAnsi="Calibri" w:cs="Calibri"/>
          <w:b/>
          <w:bCs/>
        </w:rPr>
      </w:pPr>
      <w:r w:rsidRPr="005C3540">
        <w:rPr>
          <w:rFonts w:ascii="Calibri" w:hAnsi="Calibri" w:cs="Calibri"/>
        </w:rPr>
        <w:t>10.</w:t>
      </w:r>
      <w:r w:rsidRPr="00244F4A">
        <w:rPr>
          <w:rFonts w:ascii="Calibri" w:hAnsi="Calibri" w:cs="Calibri"/>
        </w:rPr>
        <w:t>1.Zamawiający żąda wniesienia wadium w kwocie (do 1,5 %):</w:t>
      </w:r>
      <w:r w:rsidRPr="00244F4A">
        <w:rPr>
          <w:rFonts w:ascii="Calibri" w:hAnsi="Calibri" w:cs="Calibri"/>
          <w:b/>
          <w:bCs/>
        </w:rPr>
        <w:t xml:space="preserve"> </w:t>
      </w:r>
      <w:bookmarkStart w:id="16" w:name="_Hlk168489169"/>
      <w:r w:rsidR="00045FC7">
        <w:rPr>
          <w:rFonts w:ascii="Calibri" w:hAnsi="Calibri" w:cs="Calibri"/>
          <w:b/>
          <w:bCs/>
        </w:rPr>
        <w:t>1</w:t>
      </w:r>
      <w:r w:rsidR="00E528F0" w:rsidRPr="00244F4A">
        <w:rPr>
          <w:rFonts w:ascii="Calibri" w:hAnsi="Calibri" w:cs="Calibri"/>
          <w:b/>
          <w:bCs/>
        </w:rPr>
        <w:t>5</w:t>
      </w:r>
      <w:r w:rsidR="006A0C83">
        <w:rPr>
          <w:rFonts w:ascii="Calibri" w:hAnsi="Calibri" w:cs="Calibri"/>
          <w:b/>
          <w:bCs/>
        </w:rPr>
        <w:t xml:space="preserve"> </w:t>
      </w:r>
      <w:r w:rsidRPr="00244F4A">
        <w:rPr>
          <w:rFonts w:ascii="Calibri" w:hAnsi="Calibri" w:cs="Calibri"/>
          <w:b/>
          <w:bCs/>
        </w:rPr>
        <w:t>0</w:t>
      </w:r>
      <w:r w:rsidR="00045FC7">
        <w:rPr>
          <w:rFonts w:ascii="Calibri" w:hAnsi="Calibri" w:cs="Calibri"/>
          <w:b/>
          <w:bCs/>
        </w:rPr>
        <w:t>0</w:t>
      </w:r>
      <w:r w:rsidRPr="00244F4A">
        <w:rPr>
          <w:rFonts w:ascii="Calibri" w:hAnsi="Calibri" w:cs="Calibri"/>
          <w:b/>
          <w:bCs/>
        </w:rPr>
        <w:t>0,00 zł</w:t>
      </w:r>
      <w:r w:rsidRPr="00244F4A">
        <w:rPr>
          <w:rFonts w:ascii="Calibri" w:hAnsi="Calibri" w:cs="Calibri"/>
        </w:rPr>
        <w:t xml:space="preserve"> </w:t>
      </w:r>
      <w:r w:rsidRPr="00244F4A">
        <w:rPr>
          <w:rFonts w:ascii="Calibri" w:hAnsi="Calibri" w:cs="Calibri"/>
          <w:b/>
          <w:bCs/>
        </w:rPr>
        <w:t xml:space="preserve">(słownie: </w:t>
      </w:r>
      <w:r w:rsidR="00045FC7">
        <w:rPr>
          <w:rFonts w:ascii="Calibri" w:hAnsi="Calibri" w:cs="Calibri"/>
          <w:b/>
          <w:bCs/>
        </w:rPr>
        <w:t>piętnaście</w:t>
      </w:r>
      <w:r w:rsidR="00E528F0" w:rsidRPr="00244F4A">
        <w:rPr>
          <w:rFonts w:ascii="Calibri" w:hAnsi="Calibri" w:cs="Calibri"/>
          <w:b/>
          <w:bCs/>
        </w:rPr>
        <w:t xml:space="preserve"> </w:t>
      </w:r>
      <w:r w:rsidR="00420569" w:rsidRPr="00244F4A">
        <w:rPr>
          <w:rFonts w:ascii="Calibri" w:hAnsi="Calibri" w:cs="Calibri"/>
          <w:b/>
          <w:bCs/>
        </w:rPr>
        <w:t>tysi</w:t>
      </w:r>
      <w:r w:rsidR="00045FC7">
        <w:rPr>
          <w:rFonts w:ascii="Calibri" w:hAnsi="Calibri" w:cs="Calibri"/>
          <w:b/>
          <w:bCs/>
        </w:rPr>
        <w:t>ęcy</w:t>
      </w:r>
      <w:r w:rsidR="00420569" w:rsidRPr="00244F4A">
        <w:rPr>
          <w:rFonts w:ascii="Calibri" w:hAnsi="Calibri" w:cs="Calibri"/>
          <w:b/>
          <w:bCs/>
        </w:rPr>
        <w:t xml:space="preserve"> </w:t>
      </w:r>
      <w:r w:rsidRPr="00244F4A">
        <w:rPr>
          <w:rFonts w:ascii="Calibri" w:hAnsi="Calibri" w:cs="Calibri"/>
          <w:b/>
          <w:bCs/>
        </w:rPr>
        <w:t>zł</w:t>
      </w:r>
      <w:r w:rsidR="00E13205" w:rsidRPr="00244F4A">
        <w:rPr>
          <w:rFonts w:ascii="Calibri" w:hAnsi="Calibri" w:cs="Calibri"/>
          <w:b/>
          <w:bCs/>
        </w:rPr>
        <w:t>otych 00/100</w:t>
      </w:r>
      <w:r w:rsidRPr="00244F4A">
        <w:rPr>
          <w:rFonts w:ascii="Calibri" w:hAnsi="Calibri" w:cs="Calibri"/>
          <w:b/>
          <w:bCs/>
        </w:rPr>
        <w:t>).</w:t>
      </w:r>
    </w:p>
    <w:bookmarkEnd w:id="16"/>
    <w:p w14:paraId="3CEB0344" w14:textId="77777777" w:rsidR="004533EB" w:rsidRPr="00D34480" w:rsidRDefault="004533EB" w:rsidP="00D508AD">
      <w:pPr>
        <w:widowControl w:val="0"/>
        <w:suppressAutoHyphens/>
        <w:autoSpaceDE w:val="0"/>
        <w:spacing w:after="0" w:line="276" w:lineRule="auto"/>
        <w:jc w:val="both"/>
        <w:rPr>
          <w:rFonts w:ascii="Calibri" w:hAnsi="Calibri" w:cs="Calibri"/>
        </w:rPr>
      </w:pPr>
      <w:r w:rsidRPr="00244F4A">
        <w:rPr>
          <w:rFonts w:ascii="Calibri" w:hAnsi="Calibri" w:cs="Calibri"/>
        </w:rPr>
        <w:t>10.2.Zgodnie z art. 97 ust. 7 pkt. 2) - 4) ustawy PZP wadium może być wnoszone według wyboru wykonawcy w jednej lub kilku następujących</w:t>
      </w:r>
      <w:r w:rsidRPr="00D34480">
        <w:rPr>
          <w:rFonts w:ascii="Calibri" w:hAnsi="Calibri" w:cs="Calibri"/>
        </w:rPr>
        <w:t xml:space="preserve"> formach:</w:t>
      </w:r>
    </w:p>
    <w:p w14:paraId="1EE91F4C" w14:textId="77777777" w:rsidR="004533EB" w:rsidRPr="00D34480" w:rsidRDefault="004533EB" w:rsidP="00D508AD">
      <w:pPr>
        <w:pStyle w:val="Akapitzlist"/>
        <w:widowControl w:val="0"/>
        <w:numPr>
          <w:ilvl w:val="0"/>
          <w:numId w:val="22"/>
        </w:numPr>
        <w:suppressAutoHyphens/>
        <w:autoSpaceDE w:val="0"/>
        <w:spacing w:after="0" w:line="276" w:lineRule="auto"/>
        <w:ind w:left="284" w:hanging="284"/>
        <w:jc w:val="both"/>
        <w:rPr>
          <w:rFonts w:ascii="Calibri" w:hAnsi="Calibri" w:cs="Calibri"/>
        </w:rPr>
      </w:pPr>
      <w:r w:rsidRPr="00D34480">
        <w:rPr>
          <w:rFonts w:ascii="Calibri" w:hAnsi="Calibri" w:cs="Calibri"/>
        </w:rPr>
        <w:t>pieniądzu;</w:t>
      </w:r>
    </w:p>
    <w:p w14:paraId="7062670C" w14:textId="77777777" w:rsidR="004533EB" w:rsidRPr="00D34480" w:rsidRDefault="004533EB" w:rsidP="00D508AD">
      <w:pPr>
        <w:pStyle w:val="Akapitzlist"/>
        <w:widowControl w:val="0"/>
        <w:numPr>
          <w:ilvl w:val="0"/>
          <w:numId w:val="22"/>
        </w:numPr>
        <w:suppressAutoHyphens/>
        <w:autoSpaceDE w:val="0"/>
        <w:spacing w:after="0" w:line="276" w:lineRule="auto"/>
        <w:ind w:left="284" w:hanging="284"/>
        <w:jc w:val="both"/>
        <w:rPr>
          <w:rFonts w:ascii="Calibri" w:hAnsi="Calibri" w:cs="Calibri"/>
        </w:rPr>
      </w:pPr>
      <w:r w:rsidRPr="00D34480">
        <w:rPr>
          <w:rFonts w:ascii="Calibri" w:hAnsi="Calibri" w:cs="Calibri"/>
        </w:rPr>
        <w:t>gwarancjach bankowych;</w:t>
      </w:r>
    </w:p>
    <w:p w14:paraId="0A18194B" w14:textId="77777777" w:rsidR="004533EB" w:rsidRPr="00D34480" w:rsidRDefault="004533EB" w:rsidP="00D508AD">
      <w:pPr>
        <w:pStyle w:val="Akapitzlist"/>
        <w:widowControl w:val="0"/>
        <w:numPr>
          <w:ilvl w:val="0"/>
          <w:numId w:val="22"/>
        </w:numPr>
        <w:suppressAutoHyphens/>
        <w:autoSpaceDE w:val="0"/>
        <w:spacing w:after="0" w:line="276" w:lineRule="auto"/>
        <w:ind w:left="284" w:hanging="284"/>
        <w:jc w:val="both"/>
        <w:rPr>
          <w:rFonts w:ascii="Calibri" w:hAnsi="Calibri" w:cs="Calibri"/>
        </w:rPr>
      </w:pPr>
      <w:r w:rsidRPr="00D34480">
        <w:rPr>
          <w:rFonts w:ascii="Calibri" w:hAnsi="Calibri" w:cs="Calibri"/>
        </w:rPr>
        <w:t>gwarancjach ubezpieczeniowych;</w:t>
      </w:r>
    </w:p>
    <w:p w14:paraId="598F154E" w14:textId="77777777" w:rsidR="004533EB" w:rsidRPr="00D34480" w:rsidRDefault="004533EB" w:rsidP="00D508AD">
      <w:pPr>
        <w:pStyle w:val="Akapitzlist"/>
        <w:widowControl w:val="0"/>
        <w:numPr>
          <w:ilvl w:val="0"/>
          <w:numId w:val="22"/>
        </w:numPr>
        <w:suppressAutoHyphens/>
        <w:autoSpaceDE w:val="0"/>
        <w:spacing w:after="0" w:line="276" w:lineRule="auto"/>
        <w:ind w:left="284" w:hanging="284"/>
        <w:jc w:val="both"/>
        <w:rPr>
          <w:rFonts w:ascii="Calibri" w:hAnsi="Calibri" w:cs="Calibri"/>
        </w:rPr>
      </w:pPr>
      <w:r w:rsidRPr="00D34480">
        <w:rPr>
          <w:rFonts w:ascii="Calibri" w:hAnsi="Calibri" w:cs="Calibri"/>
        </w:rPr>
        <w:t xml:space="preserve">poręczeniach udzielanych przez podmioty, o których mowa w </w:t>
      </w:r>
      <w:r w:rsidRPr="00D34480">
        <w:rPr>
          <w:rFonts w:ascii="Calibri" w:eastAsia="MS Gothic" w:hAnsi="Calibri" w:cs="Calibri"/>
        </w:rPr>
        <w:t>art. 6b ust. 5 pkt. 2)</w:t>
      </w:r>
      <w:r w:rsidRPr="00D34480">
        <w:rPr>
          <w:rFonts w:ascii="Calibri" w:hAnsi="Calibri" w:cs="Calibri"/>
        </w:rPr>
        <w:t xml:space="preserve"> ustawy z dnia 9 listopada 2000 r. o utworzeniu Polskiej Agencji Rozwoju Przedsiębiorczości (Dz. U. z 2019 r. poz. 310, 836 i 1572).</w:t>
      </w:r>
    </w:p>
    <w:p w14:paraId="613140FA" w14:textId="77777777" w:rsidR="004533EB" w:rsidRPr="00D34480" w:rsidRDefault="004533EB" w:rsidP="00D508AD">
      <w:pPr>
        <w:suppressAutoHyphens/>
        <w:spacing w:after="0" w:line="276" w:lineRule="auto"/>
        <w:jc w:val="both"/>
        <w:rPr>
          <w:rStyle w:val="Pogrubienie"/>
          <w:rFonts w:ascii="Calibri" w:hAnsi="Calibri" w:cs="Calibri"/>
        </w:rPr>
      </w:pPr>
      <w:r w:rsidRPr="00D34480">
        <w:rPr>
          <w:rFonts w:ascii="Calibri" w:hAnsi="Calibri" w:cs="Calibri"/>
        </w:rPr>
        <w:t xml:space="preserve">10.3.Wadium wnoszone w pieniądzu wpłaca się przelewem na rachunek bankowy </w:t>
      </w:r>
      <w:r w:rsidRPr="00D34480">
        <w:rPr>
          <w:rFonts w:ascii="Calibri" w:hAnsi="Calibri" w:cs="Calibri"/>
          <w:b/>
          <w:bCs/>
        </w:rPr>
        <w:t xml:space="preserve">Bank Spółdzielczy Rzemiosła w Radomiu Oddział Wolanów , nr konta bankowego: </w:t>
      </w:r>
      <w:r w:rsidRPr="00D34480">
        <w:rPr>
          <w:rStyle w:val="Pogrubienie"/>
          <w:rFonts w:ascii="Calibri" w:hAnsi="Calibri" w:cs="Calibri"/>
        </w:rPr>
        <w:t>87 9115 0002 0030 0300 0286 0006 z adnotacją:</w:t>
      </w:r>
    </w:p>
    <w:p w14:paraId="3996A963" w14:textId="4828D2AC" w:rsidR="004533EB" w:rsidRPr="004B3152" w:rsidRDefault="00E528F0" w:rsidP="00D508AD">
      <w:pPr>
        <w:pStyle w:val="Nagwek"/>
        <w:spacing w:line="276" w:lineRule="auto"/>
        <w:jc w:val="both"/>
        <w:rPr>
          <w:rFonts w:ascii="Calibri" w:eastAsia="Calibri" w:hAnsi="Calibri" w:cs="Calibri"/>
          <w:b/>
          <w:u w:val="single"/>
        </w:rPr>
      </w:pPr>
      <w:r w:rsidRPr="004B3152">
        <w:rPr>
          <w:rFonts w:ascii="Calibri" w:hAnsi="Calibri" w:cs="Calibri"/>
          <w:b/>
          <w:bCs/>
        </w:rPr>
        <w:t xml:space="preserve">Wadium- </w:t>
      </w:r>
      <w:r w:rsidR="00465698" w:rsidRPr="00C553EC">
        <w:rPr>
          <w:rFonts w:cs="Calibri"/>
          <w:b/>
          <w:bCs/>
        </w:rPr>
        <w:t xml:space="preserve">Przebudowa kotłowni węglowej na kotłownię gazową wraz z budową wewnętrznej instalacji gazowej zlokalizowaną w budynku istniejącej </w:t>
      </w:r>
      <w:r w:rsidR="005E77AC">
        <w:rPr>
          <w:rFonts w:cs="Calibri"/>
          <w:b/>
          <w:bCs/>
        </w:rPr>
        <w:t>P</w:t>
      </w:r>
      <w:r w:rsidR="00465698" w:rsidRPr="00C553EC">
        <w:rPr>
          <w:rFonts w:cs="Calibri"/>
          <w:b/>
          <w:bCs/>
        </w:rPr>
        <w:t xml:space="preserve">ublicznej </w:t>
      </w:r>
      <w:r w:rsidR="005E77AC">
        <w:rPr>
          <w:rFonts w:cs="Calibri"/>
          <w:b/>
          <w:bCs/>
        </w:rPr>
        <w:t>S</w:t>
      </w:r>
      <w:r w:rsidR="00465698" w:rsidRPr="00C553EC">
        <w:rPr>
          <w:rFonts w:cs="Calibri"/>
          <w:b/>
          <w:bCs/>
        </w:rPr>
        <w:t xml:space="preserve">zkoły </w:t>
      </w:r>
      <w:r w:rsidR="005E77AC">
        <w:rPr>
          <w:rFonts w:cs="Calibri"/>
          <w:b/>
          <w:bCs/>
        </w:rPr>
        <w:t>P</w:t>
      </w:r>
      <w:r w:rsidR="00465698" w:rsidRPr="00C553EC">
        <w:rPr>
          <w:rFonts w:cs="Calibri"/>
          <w:b/>
          <w:bCs/>
        </w:rPr>
        <w:t>odstawowej w</w:t>
      </w:r>
      <w:r w:rsidR="001E530E">
        <w:rPr>
          <w:rFonts w:cs="Calibri"/>
          <w:b/>
          <w:bCs/>
        </w:rPr>
        <w:t> </w:t>
      </w:r>
      <w:r w:rsidR="00465698" w:rsidRPr="00521E55">
        <w:rPr>
          <w:rFonts w:cs="Calibri"/>
          <w:b/>
          <w:bCs/>
        </w:rPr>
        <w:t xml:space="preserve">Wolanowie w ramach zadania inwestycyjnego pn. „Wymiana źródła ciepła w PSP </w:t>
      </w:r>
      <w:r w:rsidR="00465698" w:rsidRPr="00521E55">
        <w:rPr>
          <w:rFonts w:cs="Calibri"/>
          <w:b/>
          <w:bCs/>
        </w:rPr>
        <w:br/>
        <w:t>w Wolanowie”</w:t>
      </w:r>
      <w:r w:rsidRPr="00521E55">
        <w:rPr>
          <w:rFonts w:ascii="Calibri" w:hAnsi="Calibri" w:cs="Calibri"/>
        </w:rPr>
        <w:t>-</w:t>
      </w:r>
      <w:r w:rsidRPr="00521E55">
        <w:rPr>
          <w:rFonts w:ascii="Calibri" w:hAnsi="Calibri" w:cs="Calibri"/>
          <w:b/>
          <w:bCs/>
        </w:rPr>
        <w:t xml:space="preserve"> </w:t>
      </w:r>
      <w:r w:rsidR="002E06D8" w:rsidRPr="00521E55">
        <w:rPr>
          <w:rFonts w:ascii="Calibri" w:hAnsi="Calibri" w:cs="Calibri"/>
          <w:b/>
          <w:bCs/>
        </w:rPr>
        <w:t>WIR</w:t>
      </w:r>
      <w:r w:rsidR="004533EB" w:rsidRPr="00521E55">
        <w:rPr>
          <w:rFonts w:ascii="Calibri" w:hAnsi="Calibri" w:cs="Calibri"/>
          <w:b/>
          <w:bCs/>
        </w:rPr>
        <w:t>.271.</w:t>
      </w:r>
      <w:r w:rsidR="006A0C83" w:rsidRPr="00521E55">
        <w:rPr>
          <w:rFonts w:ascii="Calibri" w:hAnsi="Calibri" w:cs="Calibri"/>
          <w:b/>
          <w:bCs/>
        </w:rPr>
        <w:t>9</w:t>
      </w:r>
      <w:r w:rsidR="005C3540" w:rsidRPr="00521E55">
        <w:rPr>
          <w:rFonts w:ascii="Calibri" w:hAnsi="Calibri" w:cs="Calibri"/>
          <w:b/>
          <w:bCs/>
        </w:rPr>
        <w:t>.</w:t>
      </w:r>
      <w:r w:rsidR="004533EB" w:rsidRPr="00521E55">
        <w:rPr>
          <w:rFonts w:ascii="Calibri" w:hAnsi="Calibri" w:cs="Calibri"/>
          <w:b/>
          <w:bCs/>
        </w:rPr>
        <w:t>202</w:t>
      </w:r>
      <w:r w:rsidR="006A0C83" w:rsidRPr="00521E55">
        <w:rPr>
          <w:rFonts w:ascii="Calibri" w:hAnsi="Calibri" w:cs="Calibri"/>
          <w:b/>
          <w:bCs/>
        </w:rPr>
        <w:t>6</w:t>
      </w:r>
    </w:p>
    <w:p w14:paraId="63ED0A63" w14:textId="77777777" w:rsidR="004533EB" w:rsidRPr="00D34480" w:rsidRDefault="004533EB" w:rsidP="00D508AD">
      <w:pPr>
        <w:suppressAutoHyphens/>
        <w:spacing w:after="0" w:line="276" w:lineRule="auto"/>
        <w:jc w:val="both"/>
        <w:rPr>
          <w:rFonts w:ascii="Calibri" w:hAnsi="Calibri" w:cs="Calibri"/>
          <w:b/>
          <w:bCs/>
        </w:rPr>
      </w:pPr>
      <w:r w:rsidRPr="00D34480">
        <w:rPr>
          <w:rFonts w:ascii="Calibri" w:hAnsi="Calibri" w:cs="Calibri"/>
          <w:b/>
          <w:bCs/>
        </w:rPr>
        <w:t>Zamawiający zaleca załączenie do oferty dokumentu potwierdzającego wniesienie wadium w pieniądzu na rachunek bankowy Zamawiającego. Czynność ta skróci czas badania ofert.</w:t>
      </w:r>
    </w:p>
    <w:p w14:paraId="17B4667D" w14:textId="77777777" w:rsidR="004533EB" w:rsidRPr="00D34480" w:rsidRDefault="004533EB" w:rsidP="00D508AD">
      <w:pPr>
        <w:suppressAutoHyphens/>
        <w:spacing w:after="0" w:line="276" w:lineRule="auto"/>
        <w:jc w:val="both"/>
        <w:rPr>
          <w:rFonts w:ascii="Calibri" w:hAnsi="Calibri" w:cs="Calibri"/>
          <w:b/>
          <w:bCs/>
        </w:rPr>
      </w:pPr>
      <w:r w:rsidRPr="00D34480">
        <w:rPr>
          <w:rFonts w:ascii="Calibri" w:hAnsi="Calibri" w:cs="Calibri"/>
        </w:rPr>
        <w:t xml:space="preserve">10.4.Wniesienie wadium w pieniądzu przelewem na rachunek bankowy wskazany przez Zamawiającego będzie skuteczne z chwilą uznania tego rachunku bankowego kwotą </w:t>
      </w:r>
      <w:r w:rsidRPr="00D34480">
        <w:rPr>
          <w:rFonts w:ascii="Calibri" w:hAnsi="Calibri" w:cs="Calibri"/>
          <w:b/>
          <w:bCs/>
        </w:rPr>
        <w:t xml:space="preserve">wadium (jeżeli </w:t>
      </w:r>
      <w:r w:rsidRPr="00D34480">
        <w:rPr>
          <w:rFonts w:ascii="Calibri" w:hAnsi="Calibri" w:cs="Calibri"/>
          <w:b/>
          <w:bCs/>
        </w:rPr>
        <w:lastRenderedPageBreak/>
        <w:t xml:space="preserve">wpływ środków pieniężnych na rachunek bankowy wskazany przez Zamawiającego nastąpi przed upływem terminu składania ofert). </w:t>
      </w:r>
    </w:p>
    <w:p w14:paraId="7ECC79CF" w14:textId="77777777" w:rsidR="004533EB" w:rsidRPr="00D34480" w:rsidRDefault="004533EB" w:rsidP="00D508AD">
      <w:pPr>
        <w:suppressAutoHyphens/>
        <w:spacing w:after="0" w:line="276" w:lineRule="auto"/>
        <w:jc w:val="both"/>
        <w:rPr>
          <w:rFonts w:ascii="Calibri" w:hAnsi="Calibri" w:cs="Calibri"/>
        </w:rPr>
      </w:pPr>
      <w:r w:rsidRPr="00D34480">
        <w:rPr>
          <w:rFonts w:ascii="Calibri" w:hAnsi="Calibri" w:cs="Calibri"/>
        </w:rPr>
        <w:t xml:space="preserve">10.5.Jeżeli wadium jest wnoszone w formie gwarancji lub poręczenia, o których mowa w art. 97 ust. 7 pkt 2) - 4) ustawy PZP, </w:t>
      </w:r>
      <w:r w:rsidRPr="00D34480">
        <w:rPr>
          <w:rFonts w:ascii="Calibri" w:hAnsi="Calibri" w:cs="Calibri"/>
          <w:b/>
          <w:bCs/>
        </w:rPr>
        <w:t>Wykonawca przekazuje Zamawiającemu oryginał gwarancji lub poręczenia, w postaci elektronicznej- przed upływem terminu składania ofert</w:t>
      </w:r>
      <w:r w:rsidRPr="00D34480">
        <w:rPr>
          <w:rFonts w:ascii="Calibri" w:hAnsi="Calibri" w:cs="Calibri"/>
        </w:rPr>
        <w:t>.</w:t>
      </w:r>
    </w:p>
    <w:p w14:paraId="056A0771" w14:textId="77777777" w:rsidR="004533EB" w:rsidRPr="00D34480" w:rsidRDefault="004533EB" w:rsidP="00D508AD">
      <w:pPr>
        <w:tabs>
          <w:tab w:val="left" w:pos="709"/>
        </w:tabs>
        <w:spacing w:after="0" w:line="276" w:lineRule="auto"/>
        <w:contextualSpacing/>
        <w:jc w:val="both"/>
        <w:rPr>
          <w:rFonts w:ascii="Calibri" w:eastAsia="SimSun" w:hAnsi="Calibri" w:cs="Calibri"/>
          <w:lang w:eastAsia="zh-CN"/>
        </w:rPr>
      </w:pPr>
      <w:r w:rsidRPr="00D34480">
        <w:rPr>
          <w:rFonts w:ascii="Calibri" w:eastAsia="SimSun" w:hAnsi="Calibri" w:cs="Calibri"/>
          <w:lang w:eastAsia="zh-CN"/>
        </w:rPr>
        <w:t>10.6. 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4FAC3CA9" w14:textId="77777777" w:rsidR="004533EB" w:rsidRPr="00D34480" w:rsidRDefault="004533EB" w:rsidP="00D508AD">
      <w:pPr>
        <w:numPr>
          <w:ilvl w:val="0"/>
          <w:numId w:val="23"/>
        </w:numPr>
        <w:autoSpaceDE w:val="0"/>
        <w:autoSpaceDN w:val="0"/>
        <w:adjustRightInd w:val="0"/>
        <w:spacing w:after="0" w:line="276" w:lineRule="auto"/>
        <w:ind w:left="993" w:hanging="284"/>
        <w:contextualSpacing/>
        <w:jc w:val="both"/>
        <w:rPr>
          <w:rFonts w:ascii="Calibri" w:eastAsia="SimSun" w:hAnsi="Calibri" w:cs="Calibri"/>
        </w:rPr>
      </w:pPr>
      <w:r w:rsidRPr="00D34480">
        <w:rPr>
          <w:rFonts w:ascii="Calibri" w:eastAsia="SimSun" w:hAnsi="Calibri" w:cs="Calibri"/>
        </w:rPr>
        <w:t>nazwę: dającego zlecenie (Wykonawcy), beneficjenta gwarancji/poręczenia (zamawiającego), gwaranta lub poręczyciela oraz wskazanie ich siedzib,</w:t>
      </w:r>
    </w:p>
    <w:p w14:paraId="1DA00B98" w14:textId="77777777" w:rsidR="004533EB" w:rsidRPr="00D34480" w:rsidRDefault="004533EB" w:rsidP="00D508AD">
      <w:pPr>
        <w:numPr>
          <w:ilvl w:val="0"/>
          <w:numId w:val="23"/>
        </w:numPr>
        <w:suppressAutoHyphens/>
        <w:autoSpaceDE w:val="0"/>
        <w:autoSpaceDN w:val="0"/>
        <w:adjustRightInd w:val="0"/>
        <w:spacing w:after="0" w:line="276" w:lineRule="auto"/>
        <w:ind w:left="993" w:hanging="284"/>
        <w:contextualSpacing/>
        <w:jc w:val="both"/>
        <w:rPr>
          <w:rFonts w:ascii="Calibri" w:hAnsi="Calibri" w:cs="Calibri"/>
          <w:b/>
          <w:bCs/>
        </w:rPr>
      </w:pPr>
      <w:r w:rsidRPr="00D34480">
        <w:rPr>
          <w:rFonts w:ascii="Calibri" w:eastAsia="SimSun" w:hAnsi="Calibri" w:cs="Calibri"/>
        </w:rPr>
        <w:t>kwotę wadium.</w:t>
      </w:r>
    </w:p>
    <w:p w14:paraId="1FE984C9" w14:textId="77777777" w:rsidR="004533EB" w:rsidRPr="00D34480" w:rsidRDefault="004533EB" w:rsidP="00D508AD">
      <w:pPr>
        <w:suppressAutoHyphens/>
        <w:spacing w:after="0" w:line="276" w:lineRule="auto"/>
        <w:jc w:val="both"/>
        <w:rPr>
          <w:rFonts w:ascii="Calibri" w:hAnsi="Calibri" w:cs="Calibri"/>
        </w:rPr>
      </w:pPr>
      <w:r w:rsidRPr="00D34480">
        <w:rPr>
          <w:rFonts w:ascii="Calibri" w:hAnsi="Calibri" w:cs="Calibri"/>
        </w:rPr>
        <w:t>10.7.W przypadku wadium wniesionego w pieniądzu oraz z treści gwarancji i poręczeń, o których mowa w art. 97 ust. 7 pkt. 2) - 4) ustawy PZP, jeżeli wadium będzie wniesione w tych formach, musi wynikać, że wadium zabezpiecza ofertę Wykonawcy złożoną w postępowaniu o udzielenie zamówienia publicznego:</w:t>
      </w:r>
    </w:p>
    <w:p w14:paraId="5C97E032" w14:textId="2BDE9080" w:rsidR="004533EB" w:rsidRPr="004B3152" w:rsidRDefault="006E0A86" w:rsidP="00D508AD">
      <w:pPr>
        <w:spacing w:after="0" w:line="276" w:lineRule="auto"/>
        <w:jc w:val="both"/>
        <w:rPr>
          <w:rFonts w:ascii="Calibri" w:hAnsi="Calibri" w:cs="Calibri"/>
          <w:b/>
          <w:bCs/>
        </w:rPr>
      </w:pPr>
      <w:r w:rsidRPr="004B3152">
        <w:rPr>
          <w:rFonts w:ascii="Calibri" w:hAnsi="Calibri" w:cs="Calibri"/>
          <w:b/>
          <w:bCs/>
        </w:rPr>
        <w:t xml:space="preserve">Wadium- </w:t>
      </w:r>
      <w:r w:rsidR="00465698" w:rsidRPr="00C553EC">
        <w:rPr>
          <w:rFonts w:cs="Calibri"/>
          <w:b/>
          <w:bCs/>
        </w:rPr>
        <w:t xml:space="preserve">Przebudowa kotłowni węglowej na kotłownię gazową wraz z budową wewnętrznej instalacji gazowej zlokalizowaną w budynku istniejącej </w:t>
      </w:r>
      <w:r w:rsidR="005E77AC">
        <w:rPr>
          <w:rFonts w:cs="Calibri"/>
          <w:b/>
          <w:bCs/>
        </w:rPr>
        <w:t>P</w:t>
      </w:r>
      <w:r w:rsidR="00465698" w:rsidRPr="00C553EC">
        <w:rPr>
          <w:rFonts w:cs="Calibri"/>
          <w:b/>
          <w:bCs/>
        </w:rPr>
        <w:t xml:space="preserve">ublicznej </w:t>
      </w:r>
      <w:r w:rsidR="005E77AC">
        <w:rPr>
          <w:rFonts w:cs="Calibri"/>
          <w:b/>
          <w:bCs/>
        </w:rPr>
        <w:t>S</w:t>
      </w:r>
      <w:r w:rsidR="00465698" w:rsidRPr="00C553EC">
        <w:rPr>
          <w:rFonts w:cs="Calibri"/>
          <w:b/>
          <w:bCs/>
        </w:rPr>
        <w:t xml:space="preserve">zkoły </w:t>
      </w:r>
      <w:r w:rsidR="005E77AC">
        <w:rPr>
          <w:rFonts w:cs="Calibri"/>
          <w:b/>
          <w:bCs/>
        </w:rPr>
        <w:t>P</w:t>
      </w:r>
      <w:r w:rsidR="00465698" w:rsidRPr="00C553EC">
        <w:rPr>
          <w:rFonts w:cs="Calibri"/>
          <w:b/>
          <w:bCs/>
        </w:rPr>
        <w:t>odstawowej w</w:t>
      </w:r>
      <w:r w:rsidR="001E530E">
        <w:rPr>
          <w:rFonts w:cs="Calibri"/>
          <w:b/>
          <w:bCs/>
        </w:rPr>
        <w:t> </w:t>
      </w:r>
      <w:r w:rsidR="00465698" w:rsidRPr="00C553EC">
        <w:rPr>
          <w:rFonts w:cs="Calibri"/>
          <w:b/>
          <w:bCs/>
        </w:rPr>
        <w:t>Wolanowie</w:t>
      </w:r>
      <w:r w:rsidR="00465698">
        <w:rPr>
          <w:rFonts w:cs="Calibri"/>
          <w:b/>
          <w:bCs/>
        </w:rPr>
        <w:t xml:space="preserve"> </w:t>
      </w:r>
      <w:r w:rsidR="00465698" w:rsidRPr="00C553EC">
        <w:rPr>
          <w:rFonts w:cs="Calibri"/>
          <w:b/>
          <w:bCs/>
        </w:rPr>
        <w:t xml:space="preserve">w ramach zadania inwestycyjnego pn. „Wymiana źródła ciepła w PSP </w:t>
      </w:r>
      <w:r w:rsidR="00465698">
        <w:rPr>
          <w:rFonts w:cs="Calibri"/>
          <w:b/>
          <w:bCs/>
        </w:rPr>
        <w:br/>
      </w:r>
      <w:r w:rsidR="00465698" w:rsidRPr="00C553EC">
        <w:rPr>
          <w:rFonts w:cs="Calibri"/>
          <w:b/>
          <w:bCs/>
        </w:rPr>
        <w:t>w Wolanowie</w:t>
      </w:r>
      <w:r w:rsidR="00465698" w:rsidRPr="001E530E">
        <w:rPr>
          <w:rFonts w:cs="Calibri"/>
          <w:b/>
          <w:bCs/>
        </w:rPr>
        <w:t>”</w:t>
      </w:r>
      <w:r w:rsidRPr="001E530E">
        <w:rPr>
          <w:rFonts w:ascii="Calibri" w:hAnsi="Calibri" w:cs="Calibri"/>
        </w:rPr>
        <w:t>-</w:t>
      </w:r>
      <w:r w:rsidR="004533EB" w:rsidRPr="001E530E">
        <w:rPr>
          <w:rFonts w:ascii="Calibri" w:hAnsi="Calibri" w:cs="Calibri"/>
          <w:b/>
          <w:bCs/>
          <w:i/>
          <w:iCs/>
        </w:rPr>
        <w:t xml:space="preserve"> </w:t>
      </w:r>
      <w:r w:rsidR="002E06D8" w:rsidRPr="001E530E">
        <w:rPr>
          <w:rFonts w:ascii="Calibri" w:hAnsi="Calibri" w:cs="Calibri"/>
          <w:b/>
          <w:bCs/>
        </w:rPr>
        <w:t>WIR</w:t>
      </w:r>
      <w:r w:rsidR="004533EB" w:rsidRPr="001E530E">
        <w:rPr>
          <w:rFonts w:ascii="Calibri" w:hAnsi="Calibri" w:cs="Calibri"/>
          <w:b/>
          <w:bCs/>
        </w:rPr>
        <w:t>.271.</w:t>
      </w:r>
      <w:r w:rsidR="009303BB" w:rsidRPr="001E530E">
        <w:rPr>
          <w:rFonts w:ascii="Calibri" w:hAnsi="Calibri" w:cs="Calibri"/>
          <w:b/>
          <w:bCs/>
        </w:rPr>
        <w:t>9.2026</w:t>
      </w:r>
    </w:p>
    <w:p w14:paraId="4980BB73" w14:textId="77777777" w:rsidR="004533EB" w:rsidRPr="00D34480" w:rsidRDefault="004533EB" w:rsidP="00D508AD">
      <w:pPr>
        <w:suppressAutoHyphens/>
        <w:spacing w:after="0" w:line="276" w:lineRule="auto"/>
        <w:jc w:val="both"/>
        <w:rPr>
          <w:rFonts w:ascii="Calibri" w:hAnsi="Calibri" w:cs="Calibri"/>
        </w:rPr>
      </w:pPr>
      <w:r w:rsidRPr="00D34480">
        <w:rPr>
          <w:rFonts w:ascii="Calibri" w:hAnsi="Calibri" w:cs="Calibri"/>
        </w:rPr>
        <w:t>10.8.W przypadku wniesienia wadium w pieniądzu Wykonawca może wyrazić zgodę na zaliczenie kwoty wadium na poczet zabezpieczenia.</w:t>
      </w:r>
    </w:p>
    <w:p w14:paraId="6AA40A15" w14:textId="77777777" w:rsidR="004533EB" w:rsidRPr="00D34480" w:rsidRDefault="004533EB" w:rsidP="00D508AD">
      <w:pPr>
        <w:pStyle w:val="Bezodstpw"/>
        <w:spacing w:line="276" w:lineRule="auto"/>
        <w:jc w:val="both"/>
        <w:rPr>
          <w:sz w:val="22"/>
          <w:szCs w:val="22"/>
        </w:rPr>
      </w:pPr>
      <w:r w:rsidRPr="00D34480">
        <w:rPr>
          <w:sz w:val="22"/>
          <w:szCs w:val="22"/>
        </w:rPr>
        <w:t>10.9. Na podstawie art. 450 ust. 4 ustawy PZP w przypadku wniesienia wadium w pieniądzu Wykonawca może wyrazić zgodę na zaliczenie kwoty wadium na poczet zabezpieczenia.</w:t>
      </w:r>
    </w:p>
    <w:p w14:paraId="530DBC2F" w14:textId="25D74277" w:rsidR="00AC5E33" w:rsidRPr="00D34480" w:rsidRDefault="000020DC" w:rsidP="00D508AD">
      <w:pPr>
        <w:keepNext/>
        <w:keepLines/>
        <w:widowControl w:val="0"/>
        <w:spacing w:after="0" w:line="276" w:lineRule="auto"/>
        <w:jc w:val="both"/>
        <w:outlineLvl w:val="1"/>
        <w:rPr>
          <w:rFonts w:ascii="Calibri" w:eastAsia="Times New Roman" w:hAnsi="Calibri" w:cs="Calibri"/>
          <w:b/>
          <w:bCs/>
        </w:rPr>
      </w:pPr>
      <w:r w:rsidRPr="00D34480">
        <w:rPr>
          <w:rFonts w:ascii="Calibri" w:eastAsia="Times New Roman" w:hAnsi="Calibri" w:cs="Calibri"/>
          <w:b/>
          <w:bCs/>
        </w:rPr>
        <w:t>11.</w:t>
      </w:r>
      <w:r w:rsidR="0CD9E1FA" w:rsidRPr="00D34480">
        <w:rPr>
          <w:rFonts w:ascii="Calibri" w:eastAsia="Times New Roman" w:hAnsi="Calibri" w:cs="Calibri"/>
          <w:b/>
          <w:bCs/>
        </w:rPr>
        <w:t>SPOSÓB PRZYGOTOWANIA OFERTY.</w:t>
      </w:r>
    </w:p>
    <w:p w14:paraId="16673288" w14:textId="77777777" w:rsidR="004533EB" w:rsidRPr="00D34480" w:rsidRDefault="004533EB" w:rsidP="00D508AD">
      <w:pPr>
        <w:keepNext/>
        <w:spacing w:after="0" w:line="276" w:lineRule="auto"/>
        <w:jc w:val="both"/>
        <w:outlineLvl w:val="0"/>
        <w:rPr>
          <w:rFonts w:ascii="Calibri" w:hAnsi="Calibri" w:cs="Calibri"/>
          <w:b/>
          <w:bCs/>
        </w:rPr>
      </w:pPr>
      <w:r w:rsidRPr="00D34480">
        <w:rPr>
          <w:rFonts w:ascii="Calibri" w:hAnsi="Calibri" w:cs="Calibri"/>
        </w:rPr>
        <w:t>11.1.Ofertę należy sporządzić w języku polskim w formie elektronicznej opatrzonej kwalifikowanym podpisem elektronicznym lub w postaci elektronicznej opatrzonej kwalifikowanym podpisem elektronicznym, podpisem zaufanym lub podpisem osobistym pod rygorem nieważności za pośrednictwem Platformy zakupowej MARKET PLANET dostępnej pod adresem</w:t>
      </w:r>
      <w:r w:rsidRPr="00D34480">
        <w:rPr>
          <w:rFonts w:ascii="Calibri" w:hAnsi="Calibri" w:cs="Calibri"/>
          <w:b/>
          <w:bCs/>
        </w:rPr>
        <w:t xml:space="preserve"> </w:t>
      </w:r>
      <w:hyperlink r:id="rId34">
        <w:r w:rsidRPr="00D34480">
          <w:rPr>
            <w:rStyle w:val="Hipercze"/>
            <w:rFonts w:ascii="Calibri" w:hAnsi="Calibri" w:cs="Calibri"/>
            <w:b/>
            <w:bCs/>
            <w:color w:val="auto"/>
            <w:u w:val="none"/>
          </w:rPr>
          <w:t>https://wolanow.ezamawiajacy.pl</w:t>
        </w:r>
      </w:hyperlink>
    </w:p>
    <w:p w14:paraId="100A487A" w14:textId="0B0D3F55" w:rsidR="004533EB" w:rsidRPr="00D34480" w:rsidRDefault="004533EB" w:rsidP="00D508AD">
      <w:pPr>
        <w:pStyle w:val="Akapitzlist"/>
        <w:keepNext/>
        <w:spacing w:after="0" w:line="276" w:lineRule="auto"/>
        <w:ind w:left="0"/>
        <w:jc w:val="both"/>
        <w:outlineLvl w:val="0"/>
        <w:rPr>
          <w:rFonts w:ascii="Calibri" w:hAnsi="Calibri" w:cs="Calibri"/>
          <w:kern w:val="3"/>
          <w:lang w:eastAsia="zh-CN"/>
        </w:rPr>
      </w:pPr>
      <w:r w:rsidRPr="00D34480">
        <w:rPr>
          <w:rFonts w:ascii="Calibri" w:hAnsi="Calibri" w:cs="Calibri"/>
          <w:b/>
          <w:bCs/>
          <w:kern w:val="3"/>
          <w:lang w:eastAsia="zh-CN"/>
        </w:rPr>
        <w:t xml:space="preserve">Zamawiający wymaga, aby oferta została złożona na formularzu systemowym oraz sporządzona i załączona na </w:t>
      </w:r>
      <w:r w:rsidR="00AD0D7B" w:rsidRPr="00AD0D7B">
        <w:rPr>
          <w:rFonts w:ascii="Calibri" w:hAnsi="Calibri" w:cs="Calibri"/>
          <w:b/>
          <w:bCs/>
        </w:rPr>
        <w:t xml:space="preserve">formularzu </w:t>
      </w:r>
      <w:r w:rsidR="00AD0D7B" w:rsidRPr="00AD0D7B">
        <w:rPr>
          <w:rFonts w:ascii="Calibri" w:hAnsi="Calibri" w:cs="Calibri"/>
          <w:b/>
          <w:bCs/>
          <w:kern w:val="1"/>
        </w:rPr>
        <w:t>oświadczeń załącznik do oferty systemowej</w:t>
      </w:r>
      <w:r w:rsidRPr="00D34480">
        <w:rPr>
          <w:rFonts w:ascii="Calibri" w:hAnsi="Calibri" w:cs="Calibri"/>
          <w:b/>
          <w:bCs/>
          <w:kern w:val="3"/>
          <w:lang w:eastAsia="zh-CN"/>
        </w:rPr>
        <w:t xml:space="preserve">- załącznik nr 4 do SWZ.  </w:t>
      </w:r>
    </w:p>
    <w:p w14:paraId="758B2537" w14:textId="77777777" w:rsidR="004533EB" w:rsidRPr="00D34480" w:rsidRDefault="004533EB" w:rsidP="00D508AD">
      <w:pPr>
        <w:pStyle w:val="Akapitzlist"/>
        <w:keepNext/>
        <w:spacing w:after="0" w:line="276" w:lineRule="auto"/>
        <w:ind w:left="0"/>
        <w:jc w:val="both"/>
        <w:outlineLvl w:val="0"/>
        <w:rPr>
          <w:rFonts w:ascii="Calibri" w:hAnsi="Calibri" w:cs="Calibri"/>
          <w:b/>
          <w:bCs/>
          <w:kern w:val="3"/>
          <w:lang w:eastAsia="zh-CN"/>
        </w:rPr>
      </w:pPr>
      <w:r w:rsidRPr="00D34480">
        <w:rPr>
          <w:rFonts w:ascii="Calibri" w:hAnsi="Calibri" w:cs="Calibri"/>
          <w:b/>
          <w:bCs/>
          <w:kern w:val="3"/>
          <w:lang w:eastAsia="zh-CN"/>
        </w:rPr>
        <w:t>W przypadku zastosowania podpisu zewnętrznego należy pamiętać o obowiązku dołączenia do pliku stanowiącego ofertę także pliku podpisującego, który generuje się automatycznie podczas złożenia podpisu.</w:t>
      </w:r>
    </w:p>
    <w:p w14:paraId="761FB852" w14:textId="77777777" w:rsidR="004533EB" w:rsidRPr="00D34480" w:rsidRDefault="004533EB" w:rsidP="00D508AD">
      <w:pPr>
        <w:keepNext/>
        <w:spacing w:after="0" w:line="276" w:lineRule="auto"/>
        <w:jc w:val="both"/>
        <w:outlineLvl w:val="0"/>
        <w:rPr>
          <w:rFonts w:ascii="Calibri" w:hAnsi="Calibri" w:cs="Calibri"/>
          <w:b/>
          <w:bCs/>
          <w:kern w:val="3"/>
          <w:lang w:eastAsia="zh-CN"/>
        </w:rPr>
      </w:pPr>
      <w:r w:rsidRPr="00D34480">
        <w:rPr>
          <w:rFonts w:ascii="Calibri" w:hAnsi="Calibri" w:cs="Calibri"/>
        </w:rPr>
        <w:t>11.2.Treść oferty musi odpowiadać treści SWZ.</w:t>
      </w:r>
    </w:p>
    <w:p w14:paraId="39EF200B" w14:textId="044A8C5C" w:rsidR="004533EB" w:rsidRPr="00D34480" w:rsidRDefault="004533EB" w:rsidP="00D508AD">
      <w:pPr>
        <w:spacing w:after="0" w:line="276" w:lineRule="auto"/>
        <w:jc w:val="both"/>
        <w:rPr>
          <w:rFonts w:ascii="Calibri" w:hAnsi="Calibri" w:cs="Calibri"/>
          <w:bCs/>
          <w:color w:val="FF0000"/>
        </w:rPr>
      </w:pPr>
      <w:r w:rsidRPr="00D34480">
        <w:rPr>
          <w:rFonts w:ascii="Calibri" w:hAnsi="Calibri" w:cs="Calibri"/>
        </w:rPr>
        <w:t xml:space="preserve">11.3.Ofertę składa się na druku </w:t>
      </w:r>
      <w:r w:rsidR="00352814" w:rsidRPr="0084740C">
        <w:rPr>
          <w:rFonts w:ascii="Calibri" w:hAnsi="Calibri" w:cs="Calibri"/>
        </w:rPr>
        <w:t>formularz</w:t>
      </w:r>
      <w:r w:rsidR="00352814">
        <w:rPr>
          <w:rFonts w:ascii="Calibri" w:hAnsi="Calibri" w:cs="Calibri"/>
        </w:rPr>
        <w:t>a</w:t>
      </w:r>
      <w:r w:rsidR="00352814" w:rsidRPr="0084740C">
        <w:rPr>
          <w:rFonts w:ascii="Calibri" w:hAnsi="Calibri" w:cs="Calibri"/>
        </w:rPr>
        <w:t xml:space="preserve"> </w:t>
      </w:r>
      <w:r w:rsidR="00352814">
        <w:rPr>
          <w:rFonts w:ascii="Calibri" w:hAnsi="Calibri" w:cs="Calibri"/>
          <w:kern w:val="1"/>
        </w:rPr>
        <w:t>oświadczeń załącznik do oferty systemowej</w:t>
      </w:r>
      <w:r w:rsidRPr="00D34480">
        <w:rPr>
          <w:rFonts w:ascii="Calibri" w:hAnsi="Calibri" w:cs="Calibri"/>
        </w:rPr>
        <w:t xml:space="preserve"> </w:t>
      </w:r>
      <w:r w:rsidR="001963E5">
        <w:rPr>
          <w:rFonts w:ascii="Calibri" w:hAnsi="Calibri" w:cs="Calibri"/>
        </w:rPr>
        <w:t xml:space="preserve">oraz </w:t>
      </w:r>
      <w:r w:rsidRPr="00D34480">
        <w:rPr>
          <w:rFonts w:ascii="Calibri" w:hAnsi="Calibri" w:cs="Calibri"/>
        </w:rPr>
        <w:t xml:space="preserve">na platformie (formularz systemowy), do którego załącza się- </w:t>
      </w:r>
      <w:r w:rsidRPr="00D34480">
        <w:rPr>
          <w:rFonts w:ascii="Calibri" w:hAnsi="Calibri" w:cs="Calibri"/>
          <w:b/>
          <w:bCs/>
        </w:rPr>
        <w:t xml:space="preserve">Załącznik nr 4 do SWZ </w:t>
      </w:r>
      <w:r w:rsidRPr="00D34480">
        <w:rPr>
          <w:rFonts w:ascii="Calibri" w:hAnsi="Calibri" w:cs="Calibri"/>
          <w:bCs/>
        </w:rPr>
        <w:t>ze względu na zawarte w nim oświadczenia.</w:t>
      </w:r>
    </w:p>
    <w:p w14:paraId="25AD2262" w14:textId="77777777" w:rsidR="004533EB" w:rsidRPr="00D34480" w:rsidRDefault="004533EB" w:rsidP="00D508AD">
      <w:pPr>
        <w:spacing w:after="0" w:line="276" w:lineRule="auto"/>
        <w:jc w:val="both"/>
        <w:rPr>
          <w:rFonts w:ascii="Calibri" w:hAnsi="Calibri" w:cs="Calibri"/>
        </w:rPr>
      </w:pPr>
      <w:r w:rsidRPr="00D34480">
        <w:rPr>
          <w:rFonts w:ascii="Calibri" w:hAnsi="Calibri" w:cs="Calibri"/>
        </w:rPr>
        <w:t>Wraz z ofertą Wykonawca jest zobowiązany złożyć dokumenty i oświadczenia wskazane w Rozdziale II ust. 9 pkt 9.1 SWZ:</w:t>
      </w:r>
    </w:p>
    <w:p w14:paraId="7E0CE203" w14:textId="530B571C" w:rsidR="004533EB" w:rsidRPr="001963E5" w:rsidRDefault="004533EB" w:rsidP="001963E5">
      <w:pPr>
        <w:pStyle w:val="Akapitzlist"/>
        <w:numPr>
          <w:ilvl w:val="0"/>
          <w:numId w:val="21"/>
        </w:numPr>
        <w:spacing w:after="0" w:line="276" w:lineRule="auto"/>
        <w:ind w:left="426"/>
        <w:jc w:val="both"/>
        <w:rPr>
          <w:rFonts w:ascii="Calibri" w:hAnsi="Calibri" w:cs="Calibri"/>
        </w:rPr>
      </w:pPr>
      <w:r w:rsidRPr="00D34480">
        <w:rPr>
          <w:rFonts w:ascii="Calibri" w:hAnsi="Calibri" w:cs="Calibri"/>
        </w:rPr>
        <w:t xml:space="preserve">oświadczenie, o którym mowa w art. 125 ust. 1 PZP- </w:t>
      </w:r>
      <w:r w:rsidRPr="00267736">
        <w:rPr>
          <w:rFonts w:ascii="Calibri" w:hAnsi="Calibri" w:cs="Calibri"/>
          <w:b/>
          <w:bCs/>
        </w:rPr>
        <w:t>załącznik nr 7 do SWZ</w:t>
      </w:r>
      <w:r w:rsidR="001963E5">
        <w:rPr>
          <w:rFonts w:ascii="Calibri" w:hAnsi="Calibri" w:cs="Calibri"/>
          <w:b/>
          <w:bCs/>
        </w:rPr>
        <w:t xml:space="preserve"> </w:t>
      </w:r>
      <w:r w:rsidR="001963E5" w:rsidRPr="00D220DA">
        <w:rPr>
          <w:rFonts w:ascii="Calibri" w:hAnsi="Calibri" w:cs="Calibri"/>
          <w:b/>
          <w:bCs/>
        </w:rPr>
        <w:t>Wykonawca (jeżeli dotyczy- podwykonawca, wspólnik spółki cywilnej);</w:t>
      </w:r>
    </w:p>
    <w:p w14:paraId="4F479A2E" w14:textId="1B177C6C" w:rsidR="004533EB" w:rsidRPr="00267736" w:rsidRDefault="004533EB" w:rsidP="00D508AD">
      <w:pPr>
        <w:pStyle w:val="Akapitzlist"/>
        <w:numPr>
          <w:ilvl w:val="0"/>
          <w:numId w:val="21"/>
        </w:numPr>
        <w:spacing w:after="0" w:line="276" w:lineRule="auto"/>
        <w:ind w:left="426"/>
        <w:jc w:val="both"/>
        <w:rPr>
          <w:rFonts w:ascii="Calibri" w:hAnsi="Calibri" w:cs="Calibri"/>
          <w:b/>
          <w:bCs/>
        </w:rPr>
      </w:pPr>
      <w:r w:rsidRPr="00D34480">
        <w:rPr>
          <w:rFonts w:ascii="Calibri" w:hAnsi="Calibri" w:cs="Calibri"/>
        </w:rPr>
        <w:t xml:space="preserve">zobowiązanie podmiotu udostepniającego zasoby do oddania mu do dyspozycji niezbędnych zasobów na potrzeby realizacji danego zamówienia lub inny podmiotowy środek dowodowy potwierdzający, że wykonawca realizując zamówienie, będzie dysponował niezbędnymi zasobami tych podmiotów- </w:t>
      </w:r>
      <w:r w:rsidRPr="00267736">
        <w:rPr>
          <w:rFonts w:ascii="Calibri" w:hAnsi="Calibri" w:cs="Calibri"/>
          <w:b/>
          <w:bCs/>
        </w:rPr>
        <w:t>załącznik nr 3 do SWZ (jeżeli dotyczy);</w:t>
      </w:r>
    </w:p>
    <w:p w14:paraId="08F2B1C1" w14:textId="77777777" w:rsidR="004533EB" w:rsidRPr="00267736" w:rsidRDefault="004533EB" w:rsidP="00D508AD">
      <w:pPr>
        <w:pStyle w:val="Akapitzlist"/>
        <w:numPr>
          <w:ilvl w:val="0"/>
          <w:numId w:val="21"/>
        </w:numPr>
        <w:spacing w:after="0" w:line="276" w:lineRule="auto"/>
        <w:ind w:left="426"/>
        <w:jc w:val="both"/>
        <w:rPr>
          <w:rFonts w:ascii="Calibri" w:hAnsi="Calibri" w:cs="Calibri"/>
          <w:b/>
          <w:bCs/>
        </w:rPr>
      </w:pPr>
      <w:r w:rsidRPr="00D34480">
        <w:rPr>
          <w:rFonts w:ascii="Calibri" w:hAnsi="Calibri" w:cs="Calibri"/>
        </w:rPr>
        <w:lastRenderedPageBreak/>
        <w:t xml:space="preserve">dokumenty, z których wynika prawo do podpisania oferty; odpowiednie pełnomocnictwo </w:t>
      </w:r>
      <w:r w:rsidRPr="00267736">
        <w:rPr>
          <w:rFonts w:ascii="Calibri" w:hAnsi="Calibri" w:cs="Calibri"/>
          <w:b/>
          <w:bCs/>
        </w:rPr>
        <w:t>(jeżeli dotyczy).</w:t>
      </w:r>
    </w:p>
    <w:p w14:paraId="685FBC81"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11.4.Oferta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Sadowego, Centralnej Ewidencji i Informacji o Działalności Gospodarczej lub innego właściwego rejestru.</w:t>
      </w:r>
    </w:p>
    <w:p w14:paraId="3BCFA15E"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11.5.Oferta oraz pozostałe oświadczenia i dokumenty, dla których Zamawiający określił wzory w formie formularzy zamieszczonych w załącznikach do SWZ, powinny być sporządzone zgodnie z tymi wzorami, co do treści oraz opisu kolumn i wierszy.</w:t>
      </w:r>
    </w:p>
    <w:p w14:paraId="276E5A55"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kern w:val="1"/>
        </w:rPr>
      </w:pPr>
      <w:r w:rsidRPr="00D34480">
        <w:rPr>
          <w:rFonts w:ascii="Calibri" w:hAnsi="Calibri" w:cs="Calibri"/>
          <w:b/>
          <w:bCs/>
        </w:rPr>
        <w:t xml:space="preserve">11.6.Ofertę składa się pod rygorem nieważności </w:t>
      </w:r>
      <w:r w:rsidRPr="00D34480">
        <w:rPr>
          <w:rFonts w:ascii="Calibri" w:hAnsi="Calibri" w:cs="Calibri"/>
        </w:rPr>
        <w:t>w formie elektronicznej opatrzonej kwalifikowanym podpisem elektronicznym lub w postaci elektronicznej opatrzonej kwalifikowanym podpisem elektronicznym, podpisem zaufanym lub podpisem osobistym .</w:t>
      </w:r>
    </w:p>
    <w:p w14:paraId="4F8C37C9"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kern w:val="1"/>
        </w:rPr>
      </w:pPr>
      <w:r w:rsidRPr="00D34480">
        <w:rPr>
          <w:rFonts w:ascii="Calibri" w:hAnsi="Calibri" w:cs="Calibri"/>
          <w:kern w:val="1"/>
        </w:rPr>
        <w:t xml:space="preserve">Zgodnie z art. 3 pkt 14a ustawy z 17 lutego 2005 r. o informatyzacji działalności podmiotów realizujących zadania publiczne, podpis </w:t>
      </w:r>
      <w:r w:rsidRPr="00D34480">
        <w:rPr>
          <w:rFonts w:ascii="Calibri" w:hAnsi="Calibri" w:cs="Calibri"/>
          <w:b/>
          <w:bCs/>
          <w:kern w:val="1"/>
        </w:rPr>
        <w:t>zaufany to podpis elektroniczny</w:t>
      </w:r>
      <w:r w:rsidRPr="00D34480">
        <w:rPr>
          <w:rFonts w:ascii="Calibri" w:hAnsi="Calibri" w:cs="Calibri"/>
          <w:kern w:val="1"/>
        </w:rPr>
        <w:t>,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144E9BE" w14:textId="2ADF3476"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kern w:val="1"/>
        </w:rPr>
        <w:t xml:space="preserve">Zgodnie z art. 2 ust. 1 pkt 9 ustawy z 6 sierpnia 2010 r. o dowodach osobistych </w:t>
      </w:r>
      <w:r w:rsidRPr="00D34480">
        <w:rPr>
          <w:rFonts w:ascii="Calibri" w:hAnsi="Calibri" w:cs="Calibri"/>
          <w:b/>
          <w:bCs/>
          <w:kern w:val="1"/>
        </w:rPr>
        <w:t>podpis osobisty</w:t>
      </w:r>
      <w:r w:rsidRPr="00D34480">
        <w:rPr>
          <w:rFonts w:ascii="Calibri" w:hAnsi="Calibri" w:cs="Calibri"/>
          <w:kern w:val="1"/>
        </w:rPr>
        <w:t xml:space="preserve">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 </w:t>
      </w:r>
      <w:r w:rsidRPr="00D34480">
        <w:rPr>
          <w:rFonts w:ascii="Calibri" w:hAnsi="Calibri" w:cs="Calibri"/>
          <w:b/>
          <w:bCs/>
          <w:kern w:val="1"/>
        </w:rPr>
        <w:t>kwalifikowany podpis elektroniczny</w:t>
      </w:r>
      <w:r w:rsidRPr="00D34480">
        <w:rPr>
          <w:rFonts w:ascii="Calibri" w:hAnsi="Calibri" w:cs="Calibri"/>
          <w:kern w:val="1"/>
        </w:rPr>
        <w:t xml:space="preserve"> to podpis elektroniczny równoważny podpisowi odręcznemu. Kwestie związane z kwalifikowanymi podpisami elektronicznymi uregulowane zostały przede wszystkim w </w:t>
      </w:r>
      <w:proofErr w:type="spellStart"/>
      <w:r w:rsidRPr="00D34480">
        <w:rPr>
          <w:rFonts w:ascii="Calibri" w:hAnsi="Calibri" w:cs="Calibri"/>
          <w:kern w:val="1"/>
        </w:rPr>
        <w:t>UsłZaufU</w:t>
      </w:r>
      <w:proofErr w:type="spellEnd"/>
      <w:r w:rsidRPr="00D34480">
        <w:rPr>
          <w:rFonts w:ascii="Calibri" w:hAnsi="Calibri" w:cs="Calibri"/>
          <w:kern w:val="1"/>
        </w:rPr>
        <w:t xml:space="preserve">. Z uwagi na fakt, że </w:t>
      </w:r>
      <w:proofErr w:type="spellStart"/>
      <w:r w:rsidRPr="00D34480">
        <w:rPr>
          <w:rFonts w:ascii="Calibri" w:hAnsi="Calibri" w:cs="Calibri"/>
          <w:kern w:val="1"/>
        </w:rPr>
        <w:t>UsłZaufU</w:t>
      </w:r>
      <w:proofErr w:type="spellEnd"/>
      <w:r w:rsidRPr="00D34480">
        <w:rPr>
          <w:rFonts w:ascii="Calibri" w:hAnsi="Calibri" w:cs="Calibri"/>
          <w:kern w:val="1"/>
        </w:rPr>
        <w:t xml:space="preserve"> uchyliła dotychczasową regulację (ustawę z 18</w:t>
      </w:r>
      <w:r w:rsidR="009303BB">
        <w:rPr>
          <w:rFonts w:ascii="Calibri" w:hAnsi="Calibri" w:cs="Calibri"/>
          <w:kern w:val="1"/>
        </w:rPr>
        <w:t xml:space="preserve"> września </w:t>
      </w:r>
      <w:r w:rsidRPr="00D34480">
        <w:rPr>
          <w:rFonts w:ascii="Calibri" w:hAnsi="Calibri" w:cs="Calibri"/>
          <w:kern w:val="1"/>
        </w:rPr>
        <w:t>2001 r. o</w:t>
      </w:r>
      <w:r w:rsidR="009303BB">
        <w:rPr>
          <w:rFonts w:ascii="Calibri" w:hAnsi="Calibri" w:cs="Calibri"/>
          <w:kern w:val="1"/>
        </w:rPr>
        <w:t> </w:t>
      </w:r>
      <w:r w:rsidRPr="00D34480">
        <w:rPr>
          <w:rFonts w:ascii="Calibri" w:hAnsi="Calibri" w:cs="Calibri"/>
          <w:kern w:val="1"/>
        </w:rPr>
        <w:t xml:space="preserve">podpisie elektronicznym, t. j. Dz.U. z 2013 r. poz. 262 ze zm.), a uprzednio wymaganą formą podpisu był podpis elektroniczny weryfikowany przy pomocy ważnego kwalifikowanego certyfikatu, w art. 131 </w:t>
      </w:r>
      <w:proofErr w:type="spellStart"/>
      <w:r w:rsidRPr="00D34480">
        <w:rPr>
          <w:rFonts w:ascii="Calibri" w:hAnsi="Calibri" w:cs="Calibri"/>
          <w:kern w:val="1"/>
        </w:rPr>
        <w:t>UsłZaufU</w:t>
      </w:r>
      <w:proofErr w:type="spellEnd"/>
      <w:r w:rsidRPr="00D34480">
        <w:rPr>
          <w:rFonts w:ascii="Calibri" w:hAnsi="Calibri" w:cs="Calibri"/>
          <w:kern w:val="1"/>
        </w:rPr>
        <w:t xml:space="preserve"> wskazano zaś, że dotychczasowy bezpieczny podpis elektroniczny, weryfikowany za pomocą ważnego kwalifikowanego certyfikatu, jest również kwalifikowanym podpisem elektronicznym w rozumieniu </w:t>
      </w:r>
      <w:proofErr w:type="spellStart"/>
      <w:r w:rsidRPr="00D34480">
        <w:rPr>
          <w:rFonts w:ascii="Calibri" w:hAnsi="Calibri" w:cs="Calibri"/>
          <w:kern w:val="1"/>
        </w:rPr>
        <w:t>UsłZaufU</w:t>
      </w:r>
      <w:proofErr w:type="spellEnd"/>
      <w:r w:rsidRPr="00D34480">
        <w:rPr>
          <w:rFonts w:ascii="Calibri" w:hAnsi="Calibri" w:cs="Calibri"/>
          <w:kern w:val="1"/>
        </w:rPr>
        <w:t xml:space="preserve">. Na poziomie unijnym (stosowane także bezpośrednio w Polsce) obowiązuje tzw. rozporządzenie </w:t>
      </w:r>
      <w:proofErr w:type="spellStart"/>
      <w:r w:rsidRPr="00D34480">
        <w:rPr>
          <w:rFonts w:ascii="Calibri" w:hAnsi="Calibri" w:cs="Calibri"/>
          <w:kern w:val="1"/>
        </w:rPr>
        <w:t>eIDAS</w:t>
      </w:r>
      <w:proofErr w:type="spellEnd"/>
      <w:r w:rsidRPr="00D34480">
        <w:rPr>
          <w:rFonts w:ascii="Calibri" w:hAnsi="Calibri" w:cs="Calibri"/>
          <w:kern w:val="1"/>
        </w:rPr>
        <w:t xml:space="preserve">. Zgodnie z art. 3 pkt 12 </w:t>
      </w:r>
      <w:proofErr w:type="spellStart"/>
      <w:r w:rsidRPr="00D34480">
        <w:rPr>
          <w:rFonts w:ascii="Calibri" w:hAnsi="Calibri" w:cs="Calibri"/>
          <w:kern w:val="1"/>
        </w:rPr>
        <w:t>rozp</w:t>
      </w:r>
      <w:proofErr w:type="spellEnd"/>
      <w:r w:rsidRPr="00D34480">
        <w:rPr>
          <w:rFonts w:ascii="Calibri" w:hAnsi="Calibri" w:cs="Calibri"/>
          <w:kern w:val="1"/>
        </w:rPr>
        <w:t xml:space="preserve">. </w:t>
      </w:r>
      <w:proofErr w:type="spellStart"/>
      <w:r w:rsidRPr="00D34480">
        <w:rPr>
          <w:rFonts w:ascii="Calibri" w:hAnsi="Calibri" w:cs="Calibri"/>
          <w:kern w:val="1"/>
        </w:rPr>
        <w:t>eIDAS</w:t>
      </w:r>
      <w:proofErr w:type="spellEnd"/>
      <w:r w:rsidRPr="00D34480">
        <w:rPr>
          <w:rFonts w:ascii="Calibri" w:hAnsi="Calibri" w:cs="Calibri"/>
          <w:kern w:val="1"/>
        </w:rPr>
        <w:t xml:space="preserve"> kwalifikowanym podpisem elektronicznym jest zaawansowany podpis elektroniczny składany za pomocą kwalifikowanego urządzenia do składania podpisu elektronicznego opierający się na kwalifikowanym certyfikacie podpisu elektronicznego (art. 3 pkt 12 </w:t>
      </w:r>
      <w:proofErr w:type="spellStart"/>
      <w:r w:rsidRPr="00D34480">
        <w:rPr>
          <w:rFonts w:ascii="Calibri" w:hAnsi="Calibri" w:cs="Calibri"/>
          <w:kern w:val="1"/>
        </w:rPr>
        <w:t>rozp</w:t>
      </w:r>
      <w:proofErr w:type="spellEnd"/>
      <w:r w:rsidRPr="00D34480">
        <w:rPr>
          <w:rFonts w:ascii="Calibri" w:hAnsi="Calibri" w:cs="Calibri"/>
          <w:kern w:val="1"/>
        </w:rPr>
        <w:t xml:space="preserve">. </w:t>
      </w:r>
      <w:proofErr w:type="spellStart"/>
      <w:r w:rsidRPr="00D34480">
        <w:rPr>
          <w:rFonts w:ascii="Calibri" w:hAnsi="Calibri" w:cs="Calibri"/>
          <w:kern w:val="1"/>
        </w:rPr>
        <w:t>eIDAS</w:t>
      </w:r>
      <w:proofErr w:type="spellEnd"/>
      <w:r w:rsidRPr="00D34480">
        <w:rPr>
          <w:rFonts w:ascii="Calibri" w:hAnsi="Calibri" w:cs="Calibri"/>
          <w:kern w:val="1"/>
        </w:rPr>
        <w:t xml:space="preserve">). Rozporządzenie </w:t>
      </w:r>
      <w:proofErr w:type="spellStart"/>
      <w:r w:rsidRPr="00D34480">
        <w:rPr>
          <w:rFonts w:ascii="Calibri" w:hAnsi="Calibri" w:cs="Calibri"/>
          <w:kern w:val="1"/>
        </w:rPr>
        <w:t>eIDAS</w:t>
      </w:r>
      <w:proofErr w:type="spellEnd"/>
      <w:r w:rsidRPr="00D34480">
        <w:rPr>
          <w:rFonts w:ascii="Calibri" w:hAnsi="Calibri" w:cs="Calibri"/>
          <w:kern w:val="1"/>
        </w:rPr>
        <w:t xml:space="preserve"> określa także m.in. szczególe wymagania, w tym techniczne, dla kwalifikowanych podpisów elektronicznych.</w:t>
      </w:r>
    </w:p>
    <w:p w14:paraId="5BC8020D"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11.7.Korzystanie z w/w Platformy jest bezpłatne.</w:t>
      </w:r>
    </w:p>
    <w:p w14:paraId="2303995F"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11.8.Złożenie Formularza Oferty na Platformie przez Wykonawcę, który składa ofertę w formie elektronicznej, Zamawiający uzna za wiążące.</w:t>
      </w:r>
    </w:p>
    <w:p w14:paraId="5C1F9386"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11.9.Wykonawca może złożyć tylko jedną ofertę. Złożenie większej liczby ofert lub oferty zawierającej propozycje wariantowe, spowoduje, że będzie ona podlegać odrzuceniu.</w:t>
      </w:r>
    </w:p>
    <w:p w14:paraId="426B567E"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11.10.Wykonawca składa ofertę zgodnie z wymaganiami określonymi w SWZ. Treść oferty musi odpowiadać treści SWZ.</w:t>
      </w:r>
    </w:p>
    <w:p w14:paraId="2AE1FF4F"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lastRenderedPageBreak/>
        <w:t xml:space="preserve">11.11.Wykonawca składa Ofertę poprzez dodanie w zakładce „OFERTY" dokumentów (formularza ofertowego wraz z załącznikami) określonych w niniejszej SWZ. Czynności dodawania dokumentów realizowane są poprzez wybranie polecenia „dodaj dokument" i wybranie docelowego pliku, który ma zostać wczytany. </w:t>
      </w:r>
    </w:p>
    <w:p w14:paraId="3B0C43E1"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11.12.Wykonawca winien opisać załącznik nazwą umożliwiającą jego identyfikację.</w:t>
      </w:r>
    </w:p>
    <w:p w14:paraId="6094E1D5"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11.13.Wykonawca załączając dokument oznacza czy jest to ,,Dokument jawny”- zawierający informacje niestanowiące tajemnicy przedsiębiorstwa w rozumieniu przepisów ustawy z dni 16 kwietnia 1993 roku o zwalczaniu nieuczciwej konkurencji lub ,,Dokument zawiera tajemnicę przedsiębiorstwa” dokument zawiera informacje stanowiące ,,tajemnicę przedsiębiorstwa” lub ,,Dokument zawiera tajemnicę RODO”- dokument może zawierać dane osobowe.</w:t>
      </w:r>
    </w:p>
    <w:p w14:paraId="4AA89314" w14:textId="77777777" w:rsidR="0092125E" w:rsidRPr="00D34480" w:rsidRDefault="0092125E"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 xml:space="preserve">11.14.Złożenie oferty wraz z załącznikami następuje poprzez polecenie „Złóż ofertę". </w:t>
      </w:r>
    </w:p>
    <w:p w14:paraId="401F32EB"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 xml:space="preserve">11.15.Potwierdzeniem prawidłowo złożonej Oferty jest komunikat systemowy „Oferta została złożona” oraz wygenerowany raport złożonej oferty. Raport Wykonawca generuje z akcji ,,Historia zmian” pobierając odpowiedni plik na komputer. </w:t>
      </w:r>
    </w:p>
    <w:p w14:paraId="07F1343F"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11.16.O terminie złożenia oferty decyduje czas pełnego przeprocesowania transakcji na Platformie.</w:t>
      </w:r>
    </w:p>
    <w:p w14:paraId="4B6E0451"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11.17.Po zapisaniu, plik jest w Systemie zaszyfrowany, jeśli Wykonawca zamieścił niewłaściwy plik, może go usunąć zaznaczając plik i klikając polecenie „usuń".</w:t>
      </w:r>
    </w:p>
    <w:p w14:paraId="56A87071"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11.18.Do upływu terminu składania ofert Wykonawca może samodzielnie wycofać złożoną przez siebie ofertę.</w:t>
      </w:r>
    </w:p>
    <w:p w14:paraId="16EE70CD"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11.18.1.W tym celu w postępowaniu jednoczęściowym w sekcji ,,Przygotowanie oferty” wybierając akcję ,,Wycofaj ofertę” lub w postępowaniu wieloczęściowym wybiera akcję ,,Wycofaj ofertę na część”.</w:t>
      </w:r>
    </w:p>
    <w:p w14:paraId="546A2277"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11.18.2.W tym celu w sekcji ,,Podgląd złożonej oferty” wybiera akcję ,,Wycofaj ofertę”, aby wycofać całą złożoną ofertę.</w:t>
      </w:r>
    </w:p>
    <w:p w14:paraId="06B91FB4"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11.19.Po upływie terminu składania ofert, złożenie Oferty (załączników) nie będzie możliwe.</w:t>
      </w:r>
    </w:p>
    <w:p w14:paraId="0701E229"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11.20.Zastrzeżenie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14:paraId="6E4DE0FC"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11.21.Dokumenty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3CBD1630" w14:textId="603DC71A" w:rsidR="0092125E" w:rsidRPr="00D34480" w:rsidRDefault="0092125E" w:rsidP="00D508AD">
      <w:pPr>
        <w:spacing w:after="0" w:line="276" w:lineRule="auto"/>
        <w:jc w:val="both"/>
        <w:rPr>
          <w:rFonts w:ascii="Calibri" w:hAnsi="Calibri" w:cs="Calibri"/>
        </w:rPr>
      </w:pPr>
      <w:r w:rsidRPr="00D34480">
        <w:rPr>
          <w:rFonts w:ascii="Calibri" w:hAnsi="Calibri" w:cs="Calibri"/>
        </w:rPr>
        <w:t>11.21.1.Dokumenty zawierające dane osobowe powinny zostać załączone w osobnym pliku wraz z</w:t>
      </w:r>
      <w:r w:rsidR="00923B1A" w:rsidRPr="00D34480">
        <w:rPr>
          <w:rFonts w:ascii="Calibri" w:hAnsi="Calibri" w:cs="Calibri"/>
        </w:rPr>
        <w:t> </w:t>
      </w:r>
      <w:r w:rsidRPr="00D34480">
        <w:rPr>
          <w:rFonts w:ascii="Calibri" w:hAnsi="Calibri" w:cs="Calibri"/>
        </w:rPr>
        <w:t>jednoczesnym zaznaczeniem polecenia ,,Dokument zawierający tajemnicę RODO”. Wczytanie załącznika następuje poprzez polecenie ,,Przeciągnij tutaj lub wybierz plik z dysku”, w</w:t>
      </w:r>
      <w:r w:rsidR="00923B1A" w:rsidRPr="00D34480">
        <w:rPr>
          <w:rFonts w:ascii="Calibri" w:hAnsi="Calibri" w:cs="Calibri"/>
        </w:rPr>
        <w:t> </w:t>
      </w:r>
      <w:r w:rsidRPr="00D34480">
        <w:rPr>
          <w:rFonts w:ascii="Calibri" w:hAnsi="Calibri" w:cs="Calibri"/>
        </w:rPr>
        <w:t>sekcji ,,Przygotowanie oferty”, w podsekcji „Dokumenty do oferty”.</w:t>
      </w:r>
    </w:p>
    <w:p w14:paraId="3D0905FB" w14:textId="77777777" w:rsidR="0092125E" w:rsidRPr="00D34480" w:rsidRDefault="0092125E" w:rsidP="00D508AD">
      <w:pPr>
        <w:spacing w:after="0" w:line="276" w:lineRule="auto"/>
        <w:jc w:val="both"/>
        <w:rPr>
          <w:rFonts w:ascii="Calibri" w:hAnsi="Calibri" w:cs="Calibri"/>
        </w:rPr>
      </w:pPr>
      <w:r w:rsidRPr="00D34480">
        <w:rPr>
          <w:rFonts w:ascii="Calibri" w:hAnsi="Calibri" w:cs="Calibri"/>
        </w:rPr>
        <w:t>11.22.Podmiotowe środki dowodowe lub inne dokumenty potwierdzające umocowanie do reprezentowania, sporządzone w języku obcym przekazuje się wraz z tłumaczeniem na język polski.</w:t>
      </w:r>
    </w:p>
    <w:p w14:paraId="767B0445" w14:textId="35DCEB4D" w:rsidR="0092125E" w:rsidRPr="00D34480" w:rsidRDefault="0092125E" w:rsidP="00D508AD">
      <w:pPr>
        <w:spacing w:after="0" w:line="276" w:lineRule="auto"/>
        <w:jc w:val="both"/>
        <w:rPr>
          <w:rFonts w:ascii="Calibri" w:hAnsi="Calibri" w:cs="Calibri"/>
        </w:rPr>
      </w:pPr>
      <w:r w:rsidRPr="00D34480">
        <w:rPr>
          <w:rFonts w:ascii="Calibri" w:hAnsi="Calibri" w:cs="Calibri"/>
        </w:rPr>
        <w:t>11.23.Wszystkie koszty związane z uczestnictwem w postępowaniu, w szczególności z przygotowaniem i złożeniem oferty ponosi Wykonawca składający ofertę. Zamawiający nie przewiduje zwrotu kosztów udziału w postępowaniu.</w:t>
      </w:r>
    </w:p>
    <w:p w14:paraId="695F35E1" w14:textId="2B4ECE63" w:rsidR="00AC5E33" w:rsidRPr="00D34480" w:rsidRDefault="0092125E" w:rsidP="00D508AD">
      <w:pPr>
        <w:keepNext/>
        <w:spacing w:after="0" w:line="276" w:lineRule="auto"/>
        <w:outlineLvl w:val="0"/>
        <w:rPr>
          <w:rFonts w:ascii="Calibri" w:eastAsia="Times New Roman" w:hAnsi="Calibri" w:cs="Calibri"/>
          <w:b/>
          <w:bCs/>
          <w:lang w:val="x-none"/>
        </w:rPr>
      </w:pPr>
      <w:r w:rsidRPr="00D34480">
        <w:rPr>
          <w:rFonts w:ascii="Calibri" w:eastAsia="Times New Roman" w:hAnsi="Calibri" w:cs="Calibri"/>
          <w:b/>
          <w:bCs/>
        </w:rPr>
        <w:t>12.</w:t>
      </w:r>
      <w:r w:rsidR="0CD9E1FA" w:rsidRPr="00D34480">
        <w:rPr>
          <w:rFonts w:ascii="Calibri" w:eastAsia="Times New Roman" w:hAnsi="Calibri" w:cs="Calibri"/>
          <w:b/>
          <w:bCs/>
        </w:rPr>
        <w:t>OPIS SPOSOBU OBLICZENIA CENY</w:t>
      </w:r>
    </w:p>
    <w:p w14:paraId="568DF375" w14:textId="2598456A" w:rsidR="00180126" w:rsidRPr="00D34480" w:rsidRDefault="0092125E" w:rsidP="00D508AD">
      <w:pPr>
        <w:keepNext/>
        <w:spacing w:after="0" w:line="276" w:lineRule="auto"/>
        <w:jc w:val="both"/>
        <w:outlineLvl w:val="0"/>
        <w:rPr>
          <w:rFonts w:ascii="Calibri" w:hAnsi="Calibri" w:cs="Calibri"/>
          <w:lang w:val="x-none"/>
        </w:rPr>
      </w:pPr>
      <w:r w:rsidRPr="00D34480">
        <w:rPr>
          <w:rFonts w:ascii="Calibri" w:hAnsi="Calibri" w:cs="Calibri"/>
        </w:rPr>
        <w:t>12.1.</w:t>
      </w:r>
      <w:r w:rsidR="0C53B15C" w:rsidRPr="00D34480">
        <w:rPr>
          <w:rFonts w:ascii="Calibri" w:hAnsi="Calibri" w:cs="Calibri"/>
        </w:rPr>
        <w:t>Wykonawca podaje ceną za realizację przedmiotu zamówienia zgodnie ze wzorem oferty</w:t>
      </w:r>
      <w:r w:rsidR="0061430C">
        <w:rPr>
          <w:rFonts w:ascii="Calibri" w:hAnsi="Calibri" w:cs="Calibri"/>
        </w:rPr>
        <w:t xml:space="preserve"> </w:t>
      </w:r>
      <w:r w:rsidR="0C53B15C" w:rsidRPr="00D34480">
        <w:rPr>
          <w:rFonts w:ascii="Calibri" w:hAnsi="Calibri" w:cs="Calibri"/>
          <w:b/>
          <w:bCs/>
          <w:kern w:val="3"/>
          <w:lang w:eastAsia="zh-CN"/>
        </w:rPr>
        <w:t>w</w:t>
      </w:r>
      <w:r w:rsidR="0061430C">
        <w:rPr>
          <w:rFonts w:ascii="Calibri" w:hAnsi="Calibri" w:cs="Calibri"/>
          <w:b/>
          <w:bCs/>
          <w:kern w:val="3"/>
          <w:lang w:eastAsia="zh-CN"/>
        </w:rPr>
        <w:t> </w:t>
      </w:r>
      <w:r w:rsidR="0C53B15C" w:rsidRPr="00D34480">
        <w:rPr>
          <w:rFonts w:ascii="Calibri" w:hAnsi="Calibri" w:cs="Calibri"/>
          <w:b/>
          <w:bCs/>
          <w:kern w:val="3"/>
          <w:lang w:eastAsia="zh-CN"/>
        </w:rPr>
        <w:t>formularzu systemowym</w:t>
      </w:r>
      <w:r w:rsidR="0061430C">
        <w:rPr>
          <w:rFonts w:ascii="Calibri" w:hAnsi="Calibri" w:cs="Calibri"/>
          <w:b/>
          <w:bCs/>
          <w:kern w:val="3"/>
          <w:lang w:eastAsia="zh-CN"/>
        </w:rPr>
        <w:t>.</w:t>
      </w:r>
    </w:p>
    <w:p w14:paraId="1EC1ADFE" w14:textId="1770CA7A" w:rsidR="00180126" w:rsidRPr="00D34480" w:rsidRDefault="0092125E" w:rsidP="00D508AD">
      <w:pPr>
        <w:keepNext/>
        <w:spacing w:after="0" w:line="276" w:lineRule="auto"/>
        <w:jc w:val="both"/>
        <w:outlineLvl w:val="0"/>
        <w:rPr>
          <w:rFonts w:ascii="Calibri" w:hAnsi="Calibri" w:cs="Calibri"/>
          <w:lang w:val="x-none"/>
        </w:rPr>
      </w:pPr>
      <w:r w:rsidRPr="00D34480">
        <w:rPr>
          <w:rFonts w:ascii="Calibri" w:hAnsi="Calibri" w:cs="Calibri"/>
        </w:rPr>
        <w:t>12.2.</w:t>
      </w:r>
      <w:r w:rsidR="0C53B15C" w:rsidRPr="00D34480">
        <w:rPr>
          <w:rFonts w:ascii="Calibri" w:hAnsi="Calibri" w:cs="Calibri"/>
        </w:rPr>
        <w:t xml:space="preserve">W ofercie należy podać całkowitą cenę oferty brutto za wykonanie przedmiotu.  W cenie brutto uwzględnia się podatek od towarów i usług oraz podatek akcyzowy, jeżeli na podstawie odrębnych przepisów sprzedaży towaru – usług – podlega obciążeniu podatkiem od towarów i usług lub </w:t>
      </w:r>
      <w:r w:rsidR="0C53B15C" w:rsidRPr="00D34480">
        <w:rPr>
          <w:rFonts w:ascii="Calibri" w:hAnsi="Calibri" w:cs="Calibri"/>
        </w:rPr>
        <w:lastRenderedPageBreak/>
        <w:t>podatkiem akcyzowym. Ustalenie prawidłowej stawki podatku VAT/ podatku akcyzowego, zgodnej z</w:t>
      </w:r>
      <w:r w:rsidR="00CD78AA" w:rsidRPr="00D34480">
        <w:rPr>
          <w:rFonts w:ascii="Calibri" w:hAnsi="Calibri" w:cs="Calibri"/>
        </w:rPr>
        <w:t> </w:t>
      </w:r>
      <w:r w:rsidR="0C53B15C" w:rsidRPr="00D34480">
        <w:rPr>
          <w:rFonts w:ascii="Calibri" w:hAnsi="Calibri" w:cs="Calibri"/>
        </w:rPr>
        <w:t>obowiązującymi przepisami ustawy o podatku od towarów i usług/ podatku akcyzowego, należy do Wykonawcy.</w:t>
      </w:r>
    </w:p>
    <w:p w14:paraId="073C9EA0" w14:textId="1892C615" w:rsidR="00180126" w:rsidRPr="00D34480" w:rsidRDefault="0092125E" w:rsidP="00D508AD">
      <w:pPr>
        <w:keepNext/>
        <w:spacing w:after="0" w:line="276" w:lineRule="auto"/>
        <w:jc w:val="both"/>
        <w:outlineLvl w:val="0"/>
        <w:rPr>
          <w:rFonts w:ascii="Calibri" w:hAnsi="Calibri" w:cs="Calibri"/>
          <w:lang w:val="x-none"/>
        </w:rPr>
      </w:pPr>
      <w:r w:rsidRPr="00D34480">
        <w:rPr>
          <w:rFonts w:ascii="Calibri" w:hAnsi="Calibri" w:cs="Calibri"/>
        </w:rPr>
        <w:t>12.3.</w:t>
      </w:r>
      <w:r w:rsidR="0C53B15C" w:rsidRPr="00D34480">
        <w:rPr>
          <w:rFonts w:ascii="Calibri" w:hAnsi="Calibri" w:cs="Calibri"/>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r w:rsidR="0098361D" w:rsidRPr="00D34480">
        <w:rPr>
          <w:rFonts w:ascii="Calibri" w:hAnsi="Calibri" w:cs="Calibri"/>
        </w:rPr>
        <w:t xml:space="preserve"> </w:t>
      </w:r>
    </w:p>
    <w:p w14:paraId="3B9E2030" w14:textId="00DE37EA" w:rsidR="00180126" w:rsidRPr="00D34480" w:rsidRDefault="00CC6D44" w:rsidP="00D508AD">
      <w:pPr>
        <w:keepNext/>
        <w:spacing w:after="0" w:line="276" w:lineRule="auto"/>
        <w:jc w:val="both"/>
        <w:outlineLvl w:val="0"/>
        <w:rPr>
          <w:rFonts w:ascii="Calibri" w:hAnsi="Calibri" w:cs="Calibri"/>
          <w:lang w:val="x-none"/>
        </w:rPr>
      </w:pPr>
      <w:r w:rsidRPr="00D34480">
        <w:rPr>
          <w:rFonts w:ascii="Calibri" w:hAnsi="Calibri" w:cs="Calibri"/>
        </w:rPr>
        <w:t>12.4.</w:t>
      </w:r>
      <w:r w:rsidR="0C53B15C" w:rsidRPr="00D34480">
        <w:rPr>
          <w:rFonts w:ascii="Calibri" w:hAnsi="Calibri" w:cs="Calibri"/>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3C45B6E4" w14:textId="30BA6FCB" w:rsidR="00180126" w:rsidRPr="00D34480" w:rsidRDefault="00CC6D44" w:rsidP="00D508AD">
      <w:pPr>
        <w:keepNext/>
        <w:spacing w:after="0" w:line="276" w:lineRule="auto"/>
        <w:jc w:val="both"/>
        <w:outlineLvl w:val="0"/>
        <w:rPr>
          <w:rFonts w:ascii="Calibri" w:hAnsi="Calibri" w:cs="Calibri"/>
          <w:lang w:val="x-none"/>
        </w:rPr>
      </w:pPr>
      <w:r w:rsidRPr="00D34480">
        <w:rPr>
          <w:rFonts w:ascii="Calibri" w:hAnsi="Calibri" w:cs="Calibri"/>
        </w:rPr>
        <w:t>12.5.</w:t>
      </w:r>
      <w:r w:rsidR="0C53B15C" w:rsidRPr="00D34480">
        <w:rPr>
          <w:rFonts w:ascii="Calibri" w:hAnsi="Calibri" w:cs="Calibri"/>
        </w:rPr>
        <w:t xml:space="preserve"> </w:t>
      </w:r>
      <w:r w:rsidR="0C53B15C" w:rsidRPr="002851F6">
        <w:rPr>
          <w:rFonts w:ascii="Calibri" w:hAnsi="Calibri" w:cs="Calibri"/>
          <w:b/>
          <w:bCs/>
        </w:rPr>
        <w:t>Cena oferty jest ceną ryc</w:t>
      </w:r>
      <w:r w:rsidR="4A188CBE" w:rsidRPr="002851F6">
        <w:rPr>
          <w:rFonts w:ascii="Calibri" w:hAnsi="Calibri" w:cs="Calibri"/>
          <w:b/>
          <w:bCs/>
        </w:rPr>
        <w:t>załtową</w:t>
      </w:r>
      <w:r w:rsidR="0C53B15C" w:rsidRPr="002851F6">
        <w:rPr>
          <w:rFonts w:ascii="Calibri" w:hAnsi="Calibri" w:cs="Calibri"/>
          <w:b/>
          <w:bCs/>
        </w:rPr>
        <w:t>.</w:t>
      </w:r>
    </w:p>
    <w:p w14:paraId="5986206B" w14:textId="08121FDF" w:rsidR="00180126" w:rsidRPr="00D34480" w:rsidRDefault="00CC6D44" w:rsidP="00D508AD">
      <w:pPr>
        <w:keepNext/>
        <w:spacing w:after="0" w:line="276" w:lineRule="auto"/>
        <w:jc w:val="both"/>
        <w:outlineLvl w:val="0"/>
        <w:rPr>
          <w:rFonts w:ascii="Calibri" w:hAnsi="Calibri" w:cs="Calibri"/>
          <w:lang w:val="x-none"/>
        </w:rPr>
      </w:pPr>
      <w:r w:rsidRPr="00D34480">
        <w:rPr>
          <w:rFonts w:ascii="Calibri" w:hAnsi="Calibri" w:cs="Calibri"/>
        </w:rPr>
        <w:t>12.6.</w:t>
      </w:r>
      <w:r w:rsidR="0C53B15C" w:rsidRPr="00D34480">
        <w:rPr>
          <w:rFonts w:ascii="Calibri" w:hAnsi="Calibri" w:cs="Calibri"/>
        </w:rPr>
        <w:t xml:space="preserve"> Zamawiający poprawi w ofercie Wykonawcy:</w:t>
      </w:r>
    </w:p>
    <w:p w14:paraId="09968FAD" w14:textId="7C2E8D31" w:rsidR="00180126" w:rsidRPr="00D34480" w:rsidRDefault="00CC6D44" w:rsidP="00D508AD">
      <w:pPr>
        <w:widowControl w:val="0"/>
        <w:tabs>
          <w:tab w:val="left" w:pos="709"/>
        </w:tabs>
        <w:overflowPunct w:val="0"/>
        <w:autoSpaceDE w:val="0"/>
        <w:spacing w:after="0" w:line="276" w:lineRule="auto"/>
        <w:jc w:val="both"/>
        <w:textAlignment w:val="baseline"/>
        <w:rPr>
          <w:rFonts w:ascii="Calibri" w:hAnsi="Calibri" w:cs="Calibri"/>
        </w:rPr>
      </w:pPr>
      <w:r w:rsidRPr="00D34480">
        <w:rPr>
          <w:rFonts w:ascii="Calibri" w:hAnsi="Calibri" w:cs="Calibri"/>
        </w:rPr>
        <w:t>a)</w:t>
      </w:r>
      <w:r w:rsidR="0C53B15C" w:rsidRPr="00D34480">
        <w:rPr>
          <w:rFonts w:ascii="Calibri" w:hAnsi="Calibri" w:cs="Calibri"/>
        </w:rPr>
        <w:t>oczywiste omyłki pisarskie;</w:t>
      </w:r>
    </w:p>
    <w:p w14:paraId="70129B6A" w14:textId="647A8072" w:rsidR="00180126" w:rsidRPr="00D34480" w:rsidRDefault="00CC6D44" w:rsidP="00D508AD">
      <w:pPr>
        <w:widowControl w:val="0"/>
        <w:tabs>
          <w:tab w:val="left" w:pos="709"/>
        </w:tabs>
        <w:overflowPunct w:val="0"/>
        <w:autoSpaceDE w:val="0"/>
        <w:spacing w:after="0" w:line="276" w:lineRule="auto"/>
        <w:jc w:val="both"/>
        <w:textAlignment w:val="baseline"/>
        <w:rPr>
          <w:rFonts w:ascii="Calibri" w:hAnsi="Calibri" w:cs="Calibri"/>
        </w:rPr>
      </w:pPr>
      <w:r w:rsidRPr="00D34480">
        <w:rPr>
          <w:rFonts w:ascii="Calibri" w:hAnsi="Calibri" w:cs="Calibri"/>
        </w:rPr>
        <w:t>b)</w:t>
      </w:r>
      <w:r w:rsidR="0C53B15C" w:rsidRPr="00D34480">
        <w:rPr>
          <w:rFonts w:ascii="Calibri" w:hAnsi="Calibri" w:cs="Calibri"/>
        </w:rPr>
        <w:t>oczywiste omyłki rachunkowe z uwzględnieniem konsekwencji rachunkowych dokonanych poprawek;</w:t>
      </w:r>
    </w:p>
    <w:p w14:paraId="14E11ADC" w14:textId="5FFB9804" w:rsidR="00180126" w:rsidRPr="00D34480" w:rsidRDefault="00CC6D44" w:rsidP="00D508AD">
      <w:pPr>
        <w:widowControl w:val="0"/>
        <w:tabs>
          <w:tab w:val="left" w:pos="709"/>
        </w:tabs>
        <w:overflowPunct w:val="0"/>
        <w:autoSpaceDE w:val="0"/>
        <w:spacing w:after="0" w:line="276" w:lineRule="auto"/>
        <w:jc w:val="both"/>
        <w:textAlignment w:val="baseline"/>
        <w:rPr>
          <w:rFonts w:ascii="Calibri" w:hAnsi="Calibri" w:cs="Calibri"/>
        </w:rPr>
      </w:pPr>
      <w:r w:rsidRPr="00D34480">
        <w:rPr>
          <w:rFonts w:ascii="Calibri" w:eastAsia="Arial" w:hAnsi="Calibri" w:cs="Calibri"/>
        </w:rPr>
        <w:t>c)</w:t>
      </w:r>
      <w:r w:rsidR="0C53B15C" w:rsidRPr="00D34480">
        <w:rPr>
          <w:rFonts w:ascii="Calibri" w:eastAsia="Arial" w:hAnsi="Calibri" w:cs="Calibri"/>
        </w:rPr>
        <w:t>inne omyłki polegające na niezgodności oferty ze specyfikacją warunków zamówienia, niepowodujące istotnych zmian w treści ofert;</w:t>
      </w:r>
    </w:p>
    <w:p w14:paraId="278BF95D" w14:textId="293C0D2B" w:rsidR="00AA1CF1" w:rsidRPr="00D34480" w:rsidRDefault="0C53B15C" w:rsidP="00D508AD">
      <w:pPr>
        <w:widowControl w:val="0"/>
        <w:tabs>
          <w:tab w:val="left" w:pos="567"/>
        </w:tabs>
        <w:overflowPunct w:val="0"/>
        <w:autoSpaceDE w:val="0"/>
        <w:spacing w:after="0" w:line="276" w:lineRule="auto"/>
        <w:jc w:val="both"/>
        <w:textAlignment w:val="baseline"/>
        <w:rPr>
          <w:rFonts w:ascii="Calibri" w:eastAsia="Arial" w:hAnsi="Calibri" w:cs="Calibri"/>
          <w:b/>
          <w:bCs/>
        </w:rPr>
      </w:pPr>
      <w:r w:rsidRPr="00D34480">
        <w:rPr>
          <w:rFonts w:ascii="Calibri" w:eastAsia="Arial" w:hAnsi="Calibri" w:cs="Calibri"/>
          <w:b/>
          <w:bCs/>
        </w:rPr>
        <w:t>niezwłocznie zawiadamiając o tym wykonawcę, którego oferta została poprawiona.</w:t>
      </w:r>
    </w:p>
    <w:p w14:paraId="01242290" w14:textId="65B2D10C" w:rsidR="009E49A6" w:rsidRPr="00D34480" w:rsidRDefault="009E49A6" w:rsidP="00D508AD">
      <w:pPr>
        <w:widowControl w:val="0"/>
        <w:spacing w:after="0" w:line="276" w:lineRule="auto"/>
        <w:jc w:val="both"/>
        <w:outlineLvl w:val="3"/>
        <w:rPr>
          <w:rFonts w:ascii="Calibri" w:hAnsi="Calibri" w:cs="Calibri"/>
          <w:b/>
          <w:bCs/>
          <w:color w:val="000000" w:themeColor="text1"/>
          <w:u w:val="single"/>
        </w:rPr>
      </w:pPr>
      <w:r w:rsidRPr="00D34480">
        <w:rPr>
          <w:rFonts w:ascii="Calibri" w:eastAsia="Arial" w:hAnsi="Calibri" w:cs="Calibri"/>
          <w:b/>
          <w:bCs/>
        </w:rPr>
        <w:t>12.7.</w:t>
      </w:r>
      <w:r w:rsidRPr="00D34480">
        <w:rPr>
          <w:rFonts w:ascii="Calibri" w:hAnsi="Calibri" w:cs="Calibri"/>
          <w:b/>
          <w:color w:val="000000" w:themeColor="text1"/>
          <w:u w:val="single"/>
        </w:rPr>
        <w:t xml:space="preserve"> W ofercie Wykonawca ma obowiązek:</w:t>
      </w:r>
    </w:p>
    <w:p w14:paraId="624E8D2E" w14:textId="74D83276" w:rsidR="009E49A6" w:rsidRPr="00D34480" w:rsidRDefault="009E49A6" w:rsidP="00D508AD">
      <w:pPr>
        <w:shd w:val="clear" w:color="auto" w:fill="FFFFFF"/>
        <w:tabs>
          <w:tab w:val="left" w:pos="851"/>
        </w:tabs>
        <w:spacing w:after="0" w:line="276" w:lineRule="auto"/>
        <w:jc w:val="both"/>
        <w:rPr>
          <w:rFonts w:ascii="Calibri" w:hAnsi="Calibri" w:cs="Calibri"/>
          <w:color w:val="000000" w:themeColor="text1"/>
        </w:rPr>
      </w:pPr>
      <w:r w:rsidRPr="00D34480">
        <w:rPr>
          <w:rFonts w:ascii="Calibri" w:hAnsi="Calibri" w:cs="Calibri"/>
          <w:color w:val="000000" w:themeColor="text1"/>
        </w:rPr>
        <w:t>a)poinformowania Zamawiającego, że wybór jego oferty będzie prowadził do powstania u</w:t>
      </w:r>
      <w:r w:rsidR="000B4F99">
        <w:rPr>
          <w:rFonts w:ascii="Calibri" w:hAnsi="Calibri" w:cs="Calibri"/>
          <w:color w:val="000000" w:themeColor="text1"/>
        </w:rPr>
        <w:t> </w:t>
      </w:r>
      <w:r w:rsidRPr="00D34480">
        <w:rPr>
          <w:rFonts w:ascii="Calibri" w:hAnsi="Calibri" w:cs="Calibri"/>
          <w:color w:val="000000" w:themeColor="text1"/>
        </w:rPr>
        <w:t>Zamawiającego obowiązku podatkowego;</w:t>
      </w:r>
    </w:p>
    <w:p w14:paraId="7A8B179E" w14:textId="614942DD" w:rsidR="009E49A6" w:rsidRPr="00D34480" w:rsidRDefault="009E49A6" w:rsidP="00D508AD">
      <w:pPr>
        <w:shd w:val="clear" w:color="auto" w:fill="FFFFFF"/>
        <w:tabs>
          <w:tab w:val="left" w:pos="851"/>
        </w:tabs>
        <w:spacing w:after="0" w:line="276" w:lineRule="auto"/>
        <w:jc w:val="both"/>
        <w:rPr>
          <w:rFonts w:ascii="Calibri" w:hAnsi="Calibri" w:cs="Calibri"/>
          <w:color w:val="000000" w:themeColor="text1"/>
        </w:rPr>
      </w:pPr>
      <w:r w:rsidRPr="00D34480">
        <w:rPr>
          <w:rFonts w:ascii="Calibri" w:hAnsi="Calibri" w:cs="Calibri"/>
          <w:color w:val="000000" w:themeColor="text1"/>
        </w:rPr>
        <w:t>b)wskazania nazwy (rodzaju) towaru lub usługi, których dostawa lub świadczenie będą prowadziły do powstania obowiązku podatkowego;</w:t>
      </w:r>
    </w:p>
    <w:p w14:paraId="45160202" w14:textId="372ECBFA" w:rsidR="009E49A6" w:rsidRPr="00D34480" w:rsidRDefault="009E49A6" w:rsidP="00D508AD">
      <w:pPr>
        <w:shd w:val="clear" w:color="auto" w:fill="FFFFFF"/>
        <w:tabs>
          <w:tab w:val="left" w:pos="851"/>
        </w:tabs>
        <w:spacing w:after="0" w:line="276" w:lineRule="auto"/>
        <w:jc w:val="both"/>
        <w:rPr>
          <w:rFonts w:ascii="Calibri" w:hAnsi="Calibri" w:cs="Calibri"/>
          <w:color w:val="000000" w:themeColor="text1"/>
        </w:rPr>
      </w:pPr>
      <w:r w:rsidRPr="00D34480">
        <w:rPr>
          <w:rFonts w:ascii="Calibri" w:hAnsi="Calibri" w:cs="Calibri"/>
          <w:color w:val="000000" w:themeColor="text1"/>
        </w:rPr>
        <w:t>c)wskazania wartości towaru lub usługi objętego obowiązkiem podatkowym Zamawiającego, bez kwoty podatku;</w:t>
      </w:r>
    </w:p>
    <w:p w14:paraId="7857D912" w14:textId="4BF929A3" w:rsidR="009E49A6" w:rsidRDefault="009E49A6" w:rsidP="00D508AD">
      <w:pPr>
        <w:shd w:val="clear" w:color="auto" w:fill="FFFFFF"/>
        <w:tabs>
          <w:tab w:val="left" w:pos="851"/>
        </w:tabs>
        <w:spacing w:after="0" w:line="276" w:lineRule="auto"/>
        <w:jc w:val="both"/>
        <w:rPr>
          <w:rFonts w:ascii="Calibri" w:hAnsi="Calibri" w:cs="Calibri"/>
          <w:color w:val="000000" w:themeColor="text1"/>
        </w:rPr>
      </w:pPr>
      <w:r w:rsidRPr="00D34480">
        <w:rPr>
          <w:rFonts w:ascii="Calibri" w:hAnsi="Calibri" w:cs="Calibri"/>
          <w:color w:val="000000" w:themeColor="text1"/>
        </w:rPr>
        <w:t>d)wskazania stawki podatku od towarów i usług, która zgodnie z wiedzą Wykonawcy, będzie miała zastosowanie.</w:t>
      </w:r>
    </w:p>
    <w:p w14:paraId="76FDC0BC" w14:textId="00AA063D" w:rsidR="001E26F0" w:rsidRDefault="001E26F0" w:rsidP="00D508AD">
      <w:pPr>
        <w:spacing w:after="0" w:line="276" w:lineRule="auto"/>
        <w:rPr>
          <w:rFonts w:ascii="Calibri" w:hAnsi="Calibri" w:cs="Calibri"/>
          <w:color w:val="000000" w:themeColor="text1"/>
        </w:rPr>
      </w:pPr>
      <w:r>
        <w:rPr>
          <w:rFonts w:ascii="Calibri" w:hAnsi="Calibri" w:cs="Calibri"/>
          <w:color w:val="000000" w:themeColor="text1"/>
        </w:rPr>
        <w:br w:type="page"/>
      </w:r>
    </w:p>
    <w:p w14:paraId="0728DD12" w14:textId="37AA9E69" w:rsidR="00AC5E33" w:rsidRPr="00D34480" w:rsidRDefault="0CD9E1FA" w:rsidP="00D508AD">
      <w:pPr>
        <w:spacing w:after="0" w:line="276" w:lineRule="auto"/>
        <w:jc w:val="center"/>
        <w:rPr>
          <w:rFonts w:ascii="Calibri" w:eastAsia="Times New Roman" w:hAnsi="Calibri" w:cs="Calibri"/>
          <w:b/>
          <w:bCs/>
        </w:rPr>
      </w:pPr>
      <w:r w:rsidRPr="00D34480">
        <w:rPr>
          <w:rFonts w:ascii="Calibri" w:eastAsia="Times New Roman" w:hAnsi="Calibri" w:cs="Calibri"/>
          <w:b/>
          <w:bCs/>
        </w:rPr>
        <w:lastRenderedPageBreak/>
        <w:t>Rozdział III</w:t>
      </w:r>
    </w:p>
    <w:p w14:paraId="45B5BBD4" w14:textId="77777777" w:rsidR="00AC5E33" w:rsidRPr="00D34480" w:rsidRDefault="0CD9E1FA" w:rsidP="00D508AD">
      <w:pPr>
        <w:spacing w:after="0" w:line="276" w:lineRule="auto"/>
        <w:jc w:val="center"/>
        <w:rPr>
          <w:rFonts w:ascii="Calibri" w:eastAsia="Times New Roman" w:hAnsi="Calibri" w:cs="Calibri"/>
          <w:b/>
          <w:bCs/>
        </w:rPr>
      </w:pPr>
      <w:r w:rsidRPr="00D34480">
        <w:rPr>
          <w:rFonts w:ascii="Calibri" w:eastAsia="Times New Roman" w:hAnsi="Calibri" w:cs="Calibri"/>
          <w:b/>
          <w:bCs/>
        </w:rPr>
        <w:t>INFORMACJE O PRZEBIEGU POSTĘPOWANIA</w:t>
      </w:r>
    </w:p>
    <w:p w14:paraId="67F38802" w14:textId="490D30A8" w:rsidR="00AC5E33" w:rsidRPr="00D34480" w:rsidRDefault="00CC6D44" w:rsidP="00D508AD">
      <w:pPr>
        <w:pStyle w:val="Akapitzlist"/>
        <w:keepNext/>
        <w:spacing w:after="0" w:line="276" w:lineRule="auto"/>
        <w:ind w:left="0"/>
        <w:outlineLvl w:val="0"/>
        <w:rPr>
          <w:rFonts w:ascii="Calibri" w:eastAsia="Times New Roman" w:hAnsi="Calibri" w:cs="Calibri"/>
          <w:b/>
          <w:bCs/>
        </w:rPr>
      </w:pPr>
      <w:r w:rsidRPr="00D34480">
        <w:rPr>
          <w:rFonts w:ascii="Calibri" w:eastAsia="Times New Roman" w:hAnsi="Calibri" w:cs="Calibri"/>
          <w:b/>
          <w:bCs/>
        </w:rPr>
        <w:t>1.</w:t>
      </w:r>
      <w:r w:rsidR="0CD9E1FA" w:rsidRPr="00D34480">
        <w:rPr>
          <w:rFonts w:ascii="Calibri" w:eastAsia="Times New Roman" w:hAnsi="Calibri" w:cs="Calibri"/>
          <w:b/>
          <w:bCs/>
        </w:rPr>
        <w:t>SPOSÓB POROZUMIEWANIA SIĘ ZAMAWIAJĄCEGO Z WYKONAWCAMI</w:t>
      </w:r>
    </w:p>
    <w:p w14:paraId="7AC5C65D" w14:textId="5B8BB934" w:rsidR="00C5258B" w:rsidRPr="00D34480" w:rsidRDefault="00C5258B" w:rsidP="00D508AD">
      <w:pPr>
        <w:keepNext/>
        <w:spacing w:after="0" w:line="276" w:lineRule="auto"/>
        <w:jc w:val="both"/>
        <w:outlineLvl w:val="0"/>
        <w:rPr>
          <w:rStyle w:val="Hipercze"/>
          <w:rFonts w:ascii="Calibri" w:hAnsi="Calibri" w:cs="Calibri"/>
          <w:color w:val="auto"/>
          <w:u w:val="none"/>
        </w:rPr>
      </w:pPr>
      <w:r w:rsidRPr="00D34480">
        <w:rPr>
          <w:rFonts w:ascii="Calibri" w:hAnsi="Calibri" w:cs="Calibri"/>
        </w:rPr>
        <w:t xml:space="preserve">1.1.W postępowaniu o udzielenie zamówienia komunikacja między Zamawiającym a Wykonawcami odbywa się </w:t>
      </w:r>
      <w:r w:rsidRPr="00D34480">
        <w:rPr>
          <w:rFonts w:ascii="Calibri" w:hAnsi="Calibri" w:cs="Calibri"/>
          <w:b/>
          <w:bCs/>
        </w:rPr>
        <w:t xml:space="preserve">za pośrednictwem Platformy zakupowej MARKETPLANET znajdującej się pod adresem: https://wolanow.ezamawiajacy.pl w zakładce „Korespondencja” </w:t>
      </w:r>
      <w:r w:rsidRPr="00D34480">
        <w:rPr>
          <w:rFonts w:ascii="Calibri" w:hAnsi="Calibri" w:cs="Calibri"/>
        </w:rPr>
        <w:t xml:space="preserve">bądź poczty elektronicznej </w:t>
      </w:r>
      <w:hyperlink r:id="rId35">
        <w:r w:rsidRPr="00D34480">
          <w:rPr>
            <w:rStyle w:val="Hipercze"/>
            <w:rFonts w:ascii="Calibri" w:hAnsi="Calibri" w:cs="Calibri"/>
            <w:b/>
            <w:bCs/>
            <w:color w:val="auto"/>
            <w:u w:val="none"/>
          </w:rPr>
          <w:t>zamowienia@wolanow.pl</w:t>
        </w:r>
      </w:hyperlink>
      <w:r w:rsidR="00DB472A" w:rsidRPr="00D34480">
        <w:rPr>
          <w:rStyle w:val="Hipercze"/>
          <w:rFonts w:ascii="Calibri" w:hAnsi="Calibri" w:cs="Calibri"/>
          <w:b/>
          <w:bCs/>
          <w:color w:val="auto"/>
          <w:u w:val="none"/>
        </w:rPr>
        <w:t>,</w:t>
      </w:r>
      <w:r w:rsidR="00D66501" w:rsidRPr="00D34480">
        <w:rPr>
          <w:rStyle w:val="Hipercze"/>
          <w:rFonts w:ascii="Calibri" w:hAnsi="Calibri" w:cs="Calibri"/>
          <w:b/>
          <w:bCs/>
          <w:color w:val="auto"/>
          <w:u w:val="none"/>
        </w:rPr>
        <w:t xml:space="preserve"> z tym zastrzeżeniem, że oferta wykonawcy obligatoryjnie złożona być musi za pośrednictwem platformy zakupowej Zamawiającego.</w:t>
      </w:r>
    </w:p>
    <w:p w14:paraId="1057E662" w14:textId="77777777" w:rsidR="00C5258B" w:rsidRPr="00D34480" w:rsidRDefault="00C5258B" w:rsidP="00D508AD">
      <w:pPr>
        <w:keepNext/>
        <w:spacing w:after="0" w:line="276" w:lineRule="auto"/>
        <w:jc w:val="both"/>
        <w:outlineLvl w:val="1"/>
        <w:rPr>
          <w:rStyle w:val="Hipercze"/>
          <w:rFonts w:ascii="Calibri" w:hAnsi="Calibri" w:cs="Calibri"/>
          <w:color w:val="auto"/>
          <w:u w:val="none"/>
        </w:rPr>
      </w:pPr>
      <w:r w:rsidRPr="00D34480">
        <w:rPr>
          <w:rFonts w:ascii="Calibri" w:hAnsi="Calibri" w:cs="Calibri"/>
        </w:rPr>
        <w:t xml:space="preserve">1.2.Wykonawca zamierzający wziąć udział w postępowaniu o udzielenie zamówienia publicznego musi założyć darmowe konto na Platformie zakupowej. Złożenie oferty w postępowaniu wymaga zalogowania Wykonawcy do Systemu na subdomenie  </w:t>
      </w:r>
      <w:hyperlink r:id="rId36">
        <w:r w:rsidRPr="00D34480">
          <w:rPr>
            <w:rStyle w:val="Hipercze"/>
            <w:rFonts w:ascii="Calibri" w:hAnsi="Calibri" w:cs="Calibri"/>
            <w:b/>
            <w:bCs/>
            <w:color w:val="auto"/>
            <w:u w:val="none"/>
          </w:rPr>
          <w:t>https://oneplace.marketplanet.pl</w:t>
        </w:r>
      </w:hyperlink>
    </w:p>
    <w:p w14:paraId="77464A3D" w14:textId="461A4D8A" w:rsidR="00A20B87" w:rsidRPr="00D34480" w:rsidRDefault="00C5258B" w:rsidP="00D508AD">
      <w:pPr>
        <w:keepNext/>
        <w:spacing w:after="0" w:line="276" w:lineRule="auto"/>
        <w:contextualSpacing/>
        <w:jc w:val="both"/>
        <w:outlineLvl w:val="1"/>
        <w:rPr>
          <w:rFonts w:ascii="Calibri" w:eastAsia="Times New Roman" w:hAnsi="Calibri" w:cs="Calibri"/>
          <w:color w:val="000000"/>
        </w:rPr>
      </w:pPr>
      <w:r w:rsidRPr="00D34480">
        <w:rPr>
          <w:rFonts w:ascii="Calibri" w:hAnsi="Calibri" w:cs="Calibri"/>
        </w:rPr>
        <w:t xml:space="preserve">1.3.Wykonawca po wybraniu opcji „przystąp do postępowania” zostanie przekierowany do strony </w:t>
      </w:r>
      <w:r w:rsidRPr="00D34480">
        <w:rPr>
          <w:rFonts w:ascii="Calibri" w:hAnsi="Calibri" w:cs="Calibri"/>
          <w:b/>
          <w:bCs/>
        </w:rPr>
        <w:t>https://oneplace.marketplanet.pl,</w:t>
      </w:r>
      <w:r w:rsidRPr="00D34480">
        <w:rPr>
          <w:rFonts w:ascii="Calibri" w:hAnsi="Calibri" w:cs="Calibri"/>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r w:rsidR="00A20B87" w:rsidRPr="00D34480">
        <w:rPr>
          <w:rFonts w:ascii="Calibri" w:eastAsia="Times New Roman" w:hAnsi="Calibri" w:cs="Calibri"/>
          <w:color w:val="000000"/>
        </w:rPr>
        <w:t>Rejestracja konta następuje automatycznie: poprzez podpisanie się pod wnioskiem podpisem elektronicznym  (kwalifikowanym, osobistym lub profilem zaufanym ) lub kontakt z numerem telefonu podanym w potwierdzeniu lub jeżeli użytkownik nie podpisze się na wniosku ani nie skontaktuje się telefonicznie, konto zostanie aktywowane w ciągu maksymalnie 6 godzin roboczych. Po założeniu konta Wykonawca ma możliwość złożenia Oferty w</w:t>
      </w:r>
      <w:r w:rsidR="004B3152">
        <w:rPr>
          <w:rFonts w:ascii="Calibri" w:eastAsia="Times New Roman" w:hAnsi="Calibri" w:cs="Calibri"/>
          <w:color w:val="000000"/>
        </w:rPr>
        <w:t> </w:t>
      </w:r>
      <w:r w:rsidR="00A20B87" w:rsidRPr="00D34480">
        <w:rPr>
          <w:rFonts w:ascii="Calibri" w:eastAsia="Times New Roman" w:hAnsi="Calibri" w:cs="Calibri"/>
          <w:color w:val="000000"/>
        </w:rPr>
        <w:t xml:space="preserve">postępowaniu. </w:t>
      </w:r>
    </w:p>
    <w:p w14:paraId="5949D524" w14:textId="21D8050B" w:rsidR="00C5258B" w:rsidRPr="00D34480" w:rsidRDefault="00C5258B" w:rsidP="00D508AD">
      <w:pPr>
        <w:keepNext/>
        <w:spacing w:after="0" w:line="276" w:lineRule="auto"/>
        <w:contextualSpacing/>
        <w:jc w:val="both"/>
        <w:outlineLvl w:val="1"/>
        <w:rPr>
          <w:rFonts w:ascii="Calibri" w:hAnsi="Calibri" w:cs="Calibri"/>
        </w:rPr>
      </w:pPr>
      <w:r w:rsidRPr="00D34480">
        <w:rPr>
          <w:rFonts w:ascii="Calibri" w:hAnsi="Calibri" w:cs="Calibri"/>
        </w:rPr>
        <w:t xml:space="preserve">1.4.Komunikacja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 </w:t>
      </w:r>
    </w:p>
    <w:p w14:paraId="0082BA25" w14:textId="77777777" w:rsidR="00C5258B" w:rsidRPr="00D34480" w:rsidRDefault="00C5258B" w:rsidP="00D508AD">
      <w:pPr>
        <w:spacing w:after="0" w:line="276" w:lineRule="auto"/>
        <w:jc w:val="both"/>
        <w:outlineLvl w:val="1"/>
        <w:rPr>
          <w:rFonts w:ascii="Calibri" w:hAnsi="Calibri" w:cs="Calibri"/>
        </w:rPr>
      </w:pPr>
      <w:r w:rsidRPr="00D34480">
        <w:rPr>
          <w:rFonts w:ascii="Calibri" w:hAnsi="Calibri" w:cs="Calibri"/>
        </w:rPr>
        <w:t xml:space="preserve">1.5.Wykonawca może zwrócić się do Zamawiającego o wyjaśnienie treści SWZ zgodnie z art. 284 PZP. Wniosek </w:t>
      </w:r>
      <w:r w:rsidRPr="00D34480">
        <w:rPr>
          <w:rFonts w:ascii="Calibri" w:hAnsi="Calibri" w:cs="Calibri"/>
          <w:b/>
          <w:bCs/>
        </w:rPr>
        <w:t>należy przesłać za pośrednictwem Platformy Zakupowej</w:t>
      </w:r>
      <w:r w:rsidRPr="00D34480">
        <w:rPr>
          <w:rFonts w:ascii="Calibri" w:hAnsi="Calibri" w:cs="Calibri"/>
        </w:rPr>
        <w:t xml:space="preserve"> przez </w:t>
      </w:r>
    </w:p>
    <w:p w14:paraId="322BDEC8" w14:textId="77777777" w:rsidR="00C5258B" w:rsidRPr="00D34480" w:rsidRDefault="00C5258B" w:rsidP="00D508AD">
      <w:pPr>
        <w:spacing w:after="0" w:line="276" w:lineRule="auto"/>
        <w:jc w:val="both"/>
        <w:outlineLvl w:val="1"/>
        <w:rPr>
          <w:rFonts w:ascii="Calibri" w:hAnsi="Calibri" w:cs="Calibri"/>
        </w:rPr>
      </w:pPr>
      <w:r w:rsidRPr="00D34480">
        <w:rPr>
          <w:rFonts w:ascii="Calibri" w:hAnsi="Calibri" w:cs="Calibri"/>
        </w:rPr>
        <w:t>1.5.1.akcję „zadaj pytanie” (przed przystąpieniem do postępowania). W celu zadania pytania Zamawiającemu, Wykonawca klika lewym przyciskiem myszy klawisz ZADAJ PYTNIE. Powoduje to otwarcie okna, w którym należy uzupełnić dane Wykonawcy tj. Nazwę i adres mail, temat oraz treść/ przedmiot pytania, po wypełnieniu wskazanych pól wraz z wymaganym kodem weryfikującym z obrazka Wykonawca klika akcję POTWIERDŹ, Wykonawca uzyskuje potwierdzenie wysłania pytania poprzez komunikat systemowy „Pytanie wysłane”.</w:t>
      </w:r>
    </w:p>
    <w:p w14:paraId="580E611E" w14:textId="77777777" w:rsidR="00C5258B" w:rsidRPr="00D34480" w:rsidRDefault="00C5258B" w:rsidP="00D508AD">
      <w:pPr>
        <w:spacing w:after="0" w:line="276" w:lineRule="auto"/>
        <w:jc w:val="both"/>
        <w:outlineLvl w:val="1"/>
        <w:rPr>
          <w:rFonts w:ascii="Calibri" w:hAnsi="Calibri" w:cs="Calibri"/>
        </w:rPr>
      </w:pPr>
      <w:r w:rsidRPr="00D34480">
        <w:rPr>
          <w:rFonts w:ascii="Calibri" w:hAnsi="Calibri" w:cs="Calibri"/>
        </w:rPr>
        <w:t>1.5.2.Kafel ,,Wiadomości” (po przystąpieniu do postępowania) dostępny w postępowaniu. W celu wysłania wiadomości do Zamawiającego klika na akcję ,,Utwórz nową wiadomość” wypełnia temat oraz treść/ przedmiot pytania, a następnie klika akcję ,,Wyślij”.</w:t>
      </w:r>
    </w:p>
    <w:p w14:paraId="3AB0A5A9" w14:textId="77777777" w:rsidR="00C5258B" w:rsidRPr="00D34480" w:rsidRDefault="00C5258B" w:rsidP="00D508AD">
      <w:pPr>
        <w:spacing w:after="0" w:line="276" w:lineRule="auto"/>
        <w:jc w:val="both"/>
        <w:outlineLvl w:val="1"/>
        <w:rPr>
          <w:rFonts w:ascii="Calibri" w:hAnsi="Calibri" w:cs="Calibri"/>
        </w:rPr>
      </w:pPr>
      <w:r w:rsidRPr="00D34480">
        <w:rPr>
          <w:rFonts w:ascii="Calibri" w:hAnsi="Calibri" w:cs="Calibri"/>
        </w:rPr>
        <w:t xml:space="preserve">1.5.3.Zamawiający udzieli wyjaśnień niezwłocznie, jednak </w:t>
      </w:r>
      <w:r w:rsidRPr="00D34480">
        <w:rPr>
          <w:rFonts w:ascii="Calibri" w:hAnsi="Calibri" w:cs="Calibri"/>
          <w:b/>
          <w:bCs/>
        </w:rPr>
        <w:t>nie później niż na 2 dni przed upływem terminu składania ofert</w:t>
      </w:r>
      <w:r w:rsidRPr="00D34480">
        <w:rPr>
          <w:rFonts w:ascii="Calibri" w:hAnsi="Calibri" w:cs="Calibri"/>
        </w:rPr>
        <w:t xml:space="preserve">, pod warunkiem, że wniosek o wyjaśnienie treści SWZ wpłynął do Zamawiającego nie później niż na 4 dni przed upływem terminu składania ofert. Jeżeli  wniosek o wyjaśnienie treści SWZ wpłynie po upływie terminu, o którym mowa powyżej, Zamawiający nie ma obowiązku udzielania wyjaśnień SWZ. Przedłużenie terminu składania ofert nie wpływa na bieg terminu składania wniosku o wyjaśnienie treści SWZ. </w:t>
      </w:r>
    </w:p>
    <w:p w14:paraId="25D019D1" w14:textId="77777777" w:rsidR="00C5258B" w:rsidRPr="00D34480" w:rsidRDefault="00C5258B" w:rsidP="00D508AD">
      <w:pPr>
        <w:spacing w:after="0" w:line="276" w:lineRule="auto"/>
        <w:jc w:val="both"/>
        <w:outlineLvl w:val="1"/>
        <w:rPr>
          <w:rFonts w:ascii="Calibri" w:hAnsi="Calibri" w:cs="Calibri"/>
        </w:rPr>
      </w:pPr>
      <w:r w:rsidRPr="00D34480">
        <w:rPr>
          <w:rFonts w:ascii="Calibri" w:hAnsi="Calibri" w:cs="Calibri"/>
        </w:rPr>
        <w:t>1.6.Treść zapytań (bez ujawniania źródła zapytania) wraz z wyjaśnieniami bądź informacje o dokonaniu modyfikacji SWZ, Zamawiający przekaże Wykonawcom za pośrednictwem Platformy Zakupowej.</w:t>
      </w:r>
    </w:p>
    <w:p w14:paraId="3B7B1D19" w14:textId="77777777" w:rsidR="00C5258B" w:rsidRPr="00D34480" w:rsidRDefault="00C5258B" w:rsidP="00D508AD">
      <w:pPr>
        <w:spacing w:after="0" w:line="276" w:lineRule="auto"/>
        <w:jc w:val="both"/>
        <w:outlineLvl w:val="1"/>
        <w:rPr>
          <w:rStyle w:val="Hipercze"/>
          <w:rFonts w:ascii="Calibri" w:hAnsi="Calibri" w:cs="Calibri"/>
          <w:color w:val="auto"/>
          <w:u w:val="none"/>
        </w:rPr>
      </w:pPr>
      <w:r w:rsidRPr="00D34480">
        <w:rPr>
          <w:rFonts w:ascii="Calibri" w:hAnsi="Calibri" w:cs="Calibri"/>
        </w:rPr>
        <w:t xml:space="preserve">1.7.Zamawiający informuje, iż w przypadku jakichkolwiek wątpliwości związanych z zasadami korzystania z Platformy, Wykonawca winien skontaktować się z dostawcą rozwiązania </w:t>
      </w:r>
      <w:r w:rsidRPr="00D34480">
        <w:rPr>
          <w:rFonts w:ascii="Calibri" w:hAnsi="Calibri" w:cs="Calibri"/>
        </w:rPr>
        <w:lastRenderedPageBreak/>
        <w:t xml:space="preserve">teleinformatycznego Platforma zakupowa </w:t>
      </w:r>
      <w:r w:rsidRPr="00D34480">
        <w:rPr>
          <w:rFonts w:ascii="Calibri" w:hAnsi="Calibri" w:cs="Calibri"/>
          <w:b/>
          <w:bCs/>
        </w:rPr>
        <w:t>MARKET PLANET, tel. +48 22 257 22 23 ,+48 22 576 87 90</w:t>
      </w:r>
      <w:r w:rsidRPr="00D34480">
        <w:rPr>
          <w:rFonts w:ascii="Calibri" w:hAnsi="Calibri" w:cs="Calibri"/>
        </w:rPr>
        <w:t xml:space="preserve"> (infolinia dostępna w dni robocze, w godzinach 9.00-17.00) e-mail: </w:t>
      </w:r>
      <w:hyperlink r:id="rId37">
        <w:r w:rsidRPr="00D34480">
          <w:rPr>
            <w:rStyle w:val="Hipercze"/>
            <w:rFonts w:ascii="Calibri" w:hAnsi="Calibri" w:cs="Calibri"/>
            <w:b/>
            <w:bCs/>
            <w:color w:val="auto"/>
            <w:u w:val="none"/>
          </w:rPr>
          <w:t>oneplace@marketplanet.pl</w:t>
        </w:r>
      </w:hyperlink>
    </w:p>
    <w:p w14:paraId="7D182E6E" w14:textId="77777777" w:rsidR="00C5258B" w:rsidRPr="00D34480" w:rsidRDefault="00C5258B" w:rsidP="00D508AD">
      <w:pPr>
        <w:spacing w:after="0" w:line="276" w:lineRule="auto"/>
        <w:jc w:val="both"/>
        <w:outlineLvl w:val="1"/>
        <w:rPr>
          <w:rStyle w:val="Hipercze"/>
          <w:rFonts w:ascii="Calibri" w:hAnsi="Calibri" w:cs="Calibri"/>
          <w:color w:val="auto"/>
          <w:u w:val="none"/>
        </w:rPr>
      </w:pPr>
      <w:r w:rsidRPr="00D34480">
        <w:rPr>
          <w:rStyle w:val="Hipercze"/>
          <w:rFonts w:ascii="Calibri" w:hAnsi="Calibri" w:cs="Calibri"/>
          <w:color w:val="auto"/>
          <w:u w:val="none"/>
        </w:rPr>
        <w:t>1.8.Dokumenty i oświadczenia przekazywane w postępowaniu muszą być zgodne z Rozporządzeniem w sprawie sposobu sporządzania i przekazywania informacji oraz wymagań technicznych dla dokumentów elektronicznych oraz środków komunikacji elektronicznej w postępowaniu o udzielenie zamówienia publicznego lub konkursie.</w:t>
      </w:r>
    </w:p>
    <w:p w14:paraId="23BA36D0" w14:textId="77777777" w:rsidR="00C5258B" w:rsidRPr="00D34480" w:rsidRDefault="00C5258B" w:rsidP="00D508AD">
      <w:pPr>
        <w:spacing w:after="0" w:line="276" w:lineRule="auto"/>
        <w:jc w:val="both"/>
        <w:outlineLvl w:val="1"/>
        <w:rPr>
          <w:rStyle w:val="Hipercze"/>
          <w:rFonts w:ascii="Calibri" w:hAnsi="Calibri" w:cs="Calibri"/>
          <w:color w:val="auto"/>
          <w:u w:val="none"/>
        </w:rPr>
      </w:pPr>
      <w:r w:rsidRPr="00D34480">
        <w:rPr>
          <w:rStyle w:val="Hipercze"/>
          <w:rFonts w:ascii="Calibri" w:hAnsi="Calibri" w:cs="Calibri"/>
          <w:color w:val="auto"/>
          <w:u w:val="none"/>
        </w:rPr>
        <w:t>1.9.Rozszerzenia plików wykorzystywanych przez wykonawców powinno być zgodne z załącznikiem nr 2 do Rozporządzenia Rady Ministrów w sprawie Krajowych Ram Interoperacyjności (KRI) minimalnych wymagań dla rejestrów publicznych i wymiany informacji w postaci elektronicznej oraz minimalnych wymagań dla systemów teleinformatycznych.</w:t>
      </w:r>
    </w:p>
    <w:p w14:paraId="39D57EFD" w14:textId="77777777" w:rsidR="00C5258B" w:rsidRPr="00D34480" w:rsidRDefault="00C5258B" w:rsidP="00D508AD">
      <w:pPr>
        <w:spacing w:after="0" w:line="276" w:lineRule="auto"/>
        <w:jc w:val="both"/>
        <w:outlineLvl w:val="1"/>
        <w:rPr>
          <w:rFonts w:ascii="Calibri" w:hAnsi="Calibri" w:cs="Calibri"/>
        </w:rPr>
      </w:pPr>
      <w:r w:rsidRPr="00D34480">
        <w:rPr>
          <w:rFonts w:ascii="Calibri" w:hAnsi="Calibri" w:cs="Calibri"/>
        </w:rPr>
        <w:t xml:space="preserve">1.10.Zamawiający rekomenduje przekazywanie dokumentów w formacie ,,pdf”. Zaleca się podpisywać formatem </w:t>
      </w:r>
      <w:proofErr w:type="spellStart"/>
      <w:r w:rsidRPr="00D34480">
        <w:rPr>
          <w:rFonts w:ascii="Calibri" w:hAnsi="Calibri" w:cs="Calibri"/>
        </w:rPr>
        <w:t>PAdES</w:t>
      </w:r>
      <w:proofErr w:type="spellEnd"/>
      <w:r w:rsidRPr="00D34480">
        <w:rPr>
          <w:rFonts w:ascii="Calibri" w:hAnsi="Calibri" w:cs="Calibri"/>
        </w:rPr>
        <w:t>, (rekomendacja). Dopuszcza się podpisanie dokumentów w formacie innym niż ,,pdf”, określonych w rozporządzeniu KRI wtedy będzie wymagany oddzielny plik z podpisem. W związku z tym Wykonawca będzie zobowiązany załączyć prócz podpisanego dokumentu oddzielny plik z podpisem</w:t>
      </w:r>
      <w:r w:rsidRPr="00D34480">
        <w:rPr>
          <w:rFonts w:ascii="Calibri" w:hAnsi="Calibri" w:cs="Calibri"/>
          <w:b/>
          <w:bCs/>
        </w:rPr>
        <w:t xml:space="preserve"> (W przypadku wykorzystania formatu </w:t>
      </w:r>
      <w:proofErr w:type="spellStart"/>
      <w:r w:rsidRPr="00D34480">
        <w:rPr>
          <w:rFonts w:ascii="Calibri" w:hAnsi="Calibri" w:cs="Calibri"/>
          <w:b/>
          <w:bCs/>
        </w:rPr>
        <w:t>XAdES</w:t>
      </w:r>
      <w:proofErr w:type="spellEnd"/>
      <w:r w:rsidRPr="00D34480">
        <w:rPr>
          <w:rFonts w:ascii="Calibri" w:hAnsi="Calibri" w:cs="Calibri"/>
          <w:b/>
          <w:bCs/>
        </w:rPr>
        <w:t xml:space="preserve"> zewnętrzny, Zamawiający wymaga dołączenia odpowiedniej ilości plików tj. podpisanych plików z danymi oraz plików podpisu w formacie </w:t>
      </w:r>
      <w:proofErr w:type="spellStart"/>
      <w:r w:rsidRPr="00D34480">
        <w:rPr>
          <w:rFonts w:ascii="Calibri" w:hAnsi="Calibri" w:cs="Calibri"/>
          <w:b/>
          <w:bCs/>
        </w:rPr>
        <w:t>XAdES</w:t>
      </w:r>
      <w:proofErr w:type="spellEnd"/>
      <w:r w:rsidRPr="00D34480">
        <w:rPr>
          <w:rFonts w:ascii="Calibri" w:hAnsi="Calibri" w:cs="Calibri"/>
          <w:b/>
          <w:bCs/>
        </w:rPr>
        <w:t>, czyli plik z podpisem należy przekazać łącznie z dokumentem podpisywanym).</w:t>
      </w:r>
    </w:p>
    <w:p w14:paraId="4E7576F1" w14:textId="77777777" w:rsidR="00C5258B" w:rsidRPr="00D34480" w:rsidRDefault="00C5258B" w:rsidP="00D508AD">
      <w:pPr>
        <w:widowControl w:val="0"/>
        <w:spacing w:after="0" w:line="276" w:lineRule="auto"/>
        <w:jc w:val="both"/>
        <w:outlineLvl w:val="1"/>
        <w:rPr>
          <w:rFonts w:ascii="Calibri" w:hAnsi="Calibri" w:cs="Calibri"/>
          <w:b/>
          <w:bCs/>
        </w:rPr>
      </w:pPr>
      <w:r w:rsidRPr="00D34480">
        <w:rPr>
          <w:rFonts w:ascii="Calibri" w:hAnsi="Calibri" w:cs="Calibri"/>
          <w:b/>
          <w:bCs/>
        </w:rPr>
        <w:t xml:space="preserve">Zamawiający zaleca, aby w przypadku podpisywania pliku przez kilka osób, stosować podpisy tego samego rodzaju. Podpisywanie rożnymi rodzajami podpisów np.: osobistym i kwalifikowanym może doprowadzić do problemów w weryfikacji plików. </w:t>
      </w:r>
    </w:p>
    <w:p w14:paraId="0B60DCE3" w14:textId="48138483" w:rsidR="00C5258B" w:rsidRPr="00D34480" w:rsidRDefault="00C5258B" w:rsidP="00D508AD">
      <w:pPr>
        <w:widowControl w:val="0"/>
        <w:spacing w:after="0" w:line="276" w:lineRule="auto"/>
        <w:jc w:val="both"/>
        <w:outlineLvl w:val="1"/>
        <w:rPr>
          <w:rFonts w:ascii="Calibri" w:hAnsi="Calibri" w:cs="Calibri"/>
          <w:b/>
          <w:bCs/>
        </w:rPr>
      </w:pPr>
      <w:r w:rsidRPr="00D34480">
        <w:rPr>
          <w:rFonts w:ascii="Calibri" w:hAnsi="Calibri" w:cs="Calibri"/>
          <w:b/>
          <w:bCs/>
        </w:rPr>
        <w:t>Zamawiający zaleca, aby NIE wprowadzać jakichkolwiek zmian w plikach po podpisaniu ich podpisem kwalifikowanym, podpisem zaufanym czy też podpisem osobistym. Może to skutkować naruszeniem integralności plików co równoważne będzie z koniecznością odrzucenia oferty w post</w:t>
      </w:r>
      <w:r w:rsidR="00A80EC5">
        <w:rPr>
          <w:rFonts w:ascii="Calibri" w:hAnsi="Calibri" w:cs="Calibri"/>
          <w:b/>
          <w:bCs/>
        </w:rPr>
        <w:t>ę</w:t>
      </w:r>
      <w:r w:rsidRPr="00D34480">
        <w:rPr>
          <w:rFonts w:ascii="Calibri" w:hAnsi="Calibri" w:cs="Calibri"/>
          <w:b/>
          <w:bCs/>
        </w:rPr>
        <w:t>powaniu.</w:t>
      </w:r>
    </w:p>
    <w:p w14:paraId="1E06A212" w14:textId="77777777" w:rsidR="00C5258B" w:rsidRPr="00D34480" w:rsidRDefault="00C5258B" w:rsidP="00D508AD">
      <w:pPr>
        <w:widowControl w:val="0"/>
        <w:spacing w:after="0" w:line="276" w:lineRule="auto"/>
        <w:jc w:val="both"/>
        <w:outlineLvl w:val="1"/>
        <w:rPr>
          <w:rFonts w:ascii="Calibri" w:hAnsi="Calibri" w:cs="Calibri"/>
        </w:rPr>
      </w:pPr>
      <w:r w:rsidRPr="00D34480">
        <w:rPr>
          <w:rFonts w:ascii="Calibri" w:hAnsi="Calibri" w:cs="Calibri"/>
        </w:rPr>
        <w:t>1.11.Załączenie dokumentów w formatach niewystępujących w Rozporządzeniu KRI zostaną uznane za złożone nieskutecznie.</w:t>
      </w:r>
    </w:p>
    <w:p w14:paraId="7F844974" w14:textId="77777777" w:rsidR="00C5258B" w:rsidRPr="00D34480" w:rsidRDefault="00C5258B" w:rsidP="00D508AD">
      <w:pPr>
        <w:widowControl w:val="0"/>
        <w:spacing w:after="0" w:line="276" w:lineRule="auto"/>
        <w:jc w:val="both"/>
        <w:outlineLvl w:val="1"/>
        <w:rPr>
          <w:rFonts w:ascii="Calibri" w:hAnsi="Calibri" w:cs="Calibri"/>
        </w:rPr>
      </w:pPr>
      <w:r w:rsidRPr="00D34480">
        <w:rPr>
          <w:rFonts w:ascii="Calibri" w:hAnsi="Calibri" w:cs="Calibri"/>
        </w:rPr>
        <w:t>1.12.Plik załączony przez Wykonawcę na Platformie Zakupowej i zapisany, widoczny jest w Systemie, jako zaszyfrowany. Możliwość otworzenia pliku dostępna jest dopiero po odszyfrowaniu przez Zamawiającego po upływie terminu otwarcia ofert.</w:t>
      </w:r>
    </w:p>
    <w:p w14:paraId="1102DAD5" w14:textId="77777777" w:rsidR="00C5258B" w:rsidRPr="00D34480" w:rsidRDefault="00C5258B" w:rsidP="00D508AD">
      <w:pPr>
        <w:spacing w:after="0" w:line="276" w:lineRule="auto"/>
        <w:jc w:val="both"/>
        <w:rPr>
          <w:rFonts w:ascii="Calibri" w:hAnsi="Calibri" w:cs="Calibri"/>
          <w:lang w:val="x-none"/>
        </w:rPr>
      </w:pPr>
      <w:r w:rsidRPr="00D34480">
        <w:rPr>
          <w:rFonts w:ascii="Calibri" w:hAnsi="Calibri" w:cs="Calibri"/>
        </w:rPr>
        <w:t>1.13.Oznaczenie czasu odbioru danych przez Platformę stanowi datę oraz dokładny czas (</w:t>
      </w:r>
      <w:proofErr w:type="spellStart"/>
      <w:r w:rsidRPr="00D34480">
        <w:rPr>
          <w:rFonts w:ascii="Calibri" w:hAnsi="Calibri" w:cs="Calibri"/>
        </w:rPr>
        <w:t>hh:mm:ss</w:t>
      </w:r>
      <w:proofErr w:type="spellEnd"/>
      <w:r w:rsidRPr="00D34480">
        <w:rPr>
          <w:rFonts w:ascii="Calibri" w:hAnsi="Calibri" w:cs="Calibri"/>
        </w:rPr>
        <w:t>) generowany wg. czasu lokalnego serwera synchronizowanego odpowiednim źródłem czasu.</w:t>
      </w:r>
    </w:p>
    <w:p w14:paraId="3591E23D" w14:textId="77777777" w:rsidR="00C5258B" w:rsidRPr="00D34480" w:rsidRDefault="00C5258B" w:rsidP="00D508AD">
      <w:pPr>
        <w:spacing w:after="0" w:line="276" w:lineRule="auto"/>
        <w:jc w:val="both"/>
        <w:rPr>
          <w:rFonts w:ascii="Calibri" w:hAnsi="Calibri" w:cs="Calibri"/>
        </w:rPr>
      </w:pPr>
      <w:r w:rsidRPr="00D34480">
        <w:rPr>
          <w:rFonts w:ascii="Calibri" w:hAnsi="Calibri" w:cs="Calibri"/>
        </w:rPr>
        <w:t>1.14.Osobą uprawnioną do porozumiewania się z Wykonawcami jest:</w:t>
      </w:r>
    </w:p>
    <w:p w14:paraId="38A1153A" w14:textId="77777777" w:rsidR="00C5258B" w:rsidRPr="004B3152" w:rsidRDefault="00C5258B" w:rsidP="00D508AD">
      <w:pPr>
        <w:spacing w:after="0" w:line="276" w:lineRule="auto"/>
        <w:jc w:val="both"/>
        <w:rPr>
          <w:rFonts w:ascii="Calibri" w:hAnsi="Calibri" w:cs="Calibri"/>
        </w:rPr>
      </w:pPr>
      <w:r w:rsidRPr="00D34480">
        <w:rPr>
          <w:rFonts w:ascii="Calibri" w:hAnsi="Calibri" w:cs="Calibri"/>
        </w:rPr>
        <w:t>- w zakresie merytorycznym:</w:t>
      </w:r>
    </w:p>
    <w:p w14:paraId="24770A70" w14:textId="5CAF4A8F" w:rsidR="00F64BC9" w:rsidRPr="004B3152" w:rsidRDefault="004042B0" w:rsidP="00D508AD">
      <w:pPr>
        <w:spacing w:after="0" w:line="276" w:lineRule="auto"/>
        <w:jc w:val="both"/>
        <w:rPr>
          <w:rFonts w:ascii="Calibri" w:hAnsi="Calibri" w:cs="Calibri"/>
        </w:rPr>
      </w:pPr>
      <w:r w:rsidRPr="004B3152">
        <w:rPr>
          <w:rFonts w:ascii="Calibri" w:hAnsi="Calibri" w:cs="Calibri"/>
        </w:rPr>
        <w:t xml:space="preserve">Pani </w:t>
      </w:r>
      <w:r w:rsidR="00F64BC9" w:rsidRPr="004B3152">
        <w:rPr>
          <w:rFonts w:ascii="Calibri" w:hAnsi="Calibri" w:cs="Calibri"/>
        </w:rPr>
        <w:t xml:space="preserve">Anna Wieteska, </w:t>
      </w:r>
      <w:r w:rsidR="00844A4D" w:rsidRPr="004B3152">
        <w:rPr>
          <w:rFonts w:ascii="Calibri" w:hAnsi="Calibri" w:cs="Calibri"/>
        </w:rPr>
        <w:t>e</w:t>
      </w:r>
      <w:r w:rsidR="00F64BC9" w:rsidRPr="004B3152">
        <w:rPr>
          <w:rFonts w:ascii="Calibri" w:hAnsi="Calibri" w:cs="Calibri"/>
        </w:rPr>
        <w:t>mail: wir@wolanow.pl</w:t>
      </w:r>
    </w:p>
    <w:p w14:paraId="32DB16EC" w14:textId="77777777" w:rsidR="00C5258B" w:rsidRPr="00D34480" w:rsidRDefault="00C5258B" w:rsidP="00D508AD">
      <w:pPr>
        <w:spacing w:after="0" w:line="276" w:lineRule="auto"/>
        <w:jc w:val="both"/>
        <w:rPr>
          <w:rFonts w:ascii="Calibri" w:hAnsi="Calibri" w:cs="Calibri"/>
        </w:rPr>
      </w:pPr>
      <w:r w:rsidRPr="00D34480">
        <w:rPr>
          <w:rFonts w:ascii="Calibri" w:hAnsi="Calibri" w:cs="Calibri"/>
        </w:rPr>
        <w:t>- w zakresie proceduralnym:</w:t>
      </w:r>
    </w:p>
    <w:p w14:paraId="1A0B1C1A" w14:textId="133B4AA8" w:rsidR="00C5258B" w:rsidRPr="00D34480" w:rsidRDefault="00855BC3" w:rsidP="00D508AD">
      <w:pPr>
        <w:spacing w:after="0" w:line="276" w:lineRule="auto"/>
        <w:jc w:val="both"/>
        <w:rPr>
          <w:rFonts w:ascii="Calibri" w:hAnsi="Calibri" w:cs="Calibri"/>
        </w:rPr>
      </w:pPr>
      <w:r>
        <w:rPr>
          <w:rFonts w:ascii="Calibri" w:hAnsi="Calibri" w:cs="Calibri"/>
        </w:rPr>
        <w:t xml:space="preserve">Pani </w:t>
      </w:r>
      <w:r w:rsidR="00C5258B" w:rsidRPr="00D34480">
        <w:rPr>
          <w:rFonts w:ascii="Calibri" w:hAnsi="Calibri" w:cs="Calibri"/>
        </w:rPr>
        <w:t xml:space="preserve">Ewelina </w:t>
      </w:r>
      <w:proofErr w:type="spellStart"/>
      <w:r w:rsidR="00683D86">
        <w:rPr>
          <w:rFonts w:ascii="Calibri" w:hAnsi="Calibri" w:cs="Calibri"/>
        </w:rPr>
        <w:t>Marchewa</w:t>
      </w:r>
      <w:proofErr w:type="spellEnd"/>
      <w:r w:rsidR="00C5258B" w:rsidRPr="00D34480">
        <w:rPr>
          <w:rFonts w:ascii="Calibri" w:hAnsi="Calibri" w:cs="Calibri"/>
        </w:rPr>
        <w:t xml:space="preserve">, mail: </w:t>
      </w:r>
      <w:hyperlink r:id="rId38" w:history="1">
        <w:r w:rsidR="00C5258B" w:rsidRPr="00D34480">
          <w:rPr>
            <w:rStyle w:val="Hipercze"/>
            <w:rFonts w:ascii="Calibri" w:hAnsi="Calibri" w:cs="Calibri"/>
            <w:color w:val="auto"/>
            <w:u w:val="none"/>
          </w:rPr>
          <w:t>zamowienia@wolanow.pl</w:t>
        </w:r>
      </w:hyperlink>
    </w:p>
    <w:p w14:paraId="3741C60C" w14:textId="77777777" w:rsidR="00C5258B" w:rsidRPr="00D34480" w:rsidRDefault="00C5258B" w:rsidP="00D508AD">
      <w:pPr>
        <w:spacing w:after="0" w:line="276" w:lineRule="auto"/>
        <w:jc w:val="both"/>
        <w:rPr>
          <w:rFonts w:ascii="Calibri" w:hAnsi="Calibri" w:cs="Calibri"/>
        </w:rPr>
      </w:pPr>
      <w:r w:rsidRPr="00D34480">
        <w:rPr>
          <w:rFonts w:ascii="Calibri" w:hAnsi="Calibri" w:cs="Calibri"/>
        </w:rPr>
        <w:t>1.15.Korespondencja w niniejszym postępowaniu prowadzona jest w języku polskim przy użyciu środków komunikacji elektronicznej. Oznacza to, że wszelka korespondencja w innym języku niż język polski winna być złożona wraz z tłumaczeniem na język polski.</w:t>
      </w:r>
    </w:p>
    <w:p w14:paraId="71578177" w14:textId="77777777" w:rsidR="00C5258B" w:rsidRPr="00D34480" w:rsidRDefault="00C5258B" w:rsidP="00D508AD">
      <w:pPr>
        <w:spacing w:after="0" w:line="276" w:lineRule="auto"/>
        <w:jc w:val="both"/>
        <w:rPr>
          <w:rFonts w:ascii="Calibri" w:hAnsi="Calibri" w:cs="Calibri"/>
        </w:rPr>
      </w:pPr>
      <w:r w:rsidRPr="00D34480">
        <w:rPr>
          <w:rFonts w:ascii="Calibri" w:hAnsi="Calibri" w:cs="Calibri"/>
        </w:rPr>
        <w:t>1.16.Wyjaśnienia SWZ udzielane będą z zachowaniem zasad określonych w art. 284 ustawy PZP.</w:t>
      </w:r>
    </w:p>
    <w:p w14:paraId="450E9A88" w14:textId="77777777" w:rsidR="00C5258B" w:rsidRPr="00D34480" w:rsidRDefault="00C5258B" w:rsidP="00D508AD">
      <w:pPr>
        <w:spacing w:after="0" w:line="276" w:lineRule="auto"/>
        <w:jc w:val="both"/>
        <w:rPr>
          <w:rFonts w:ascii="Calibri" w:hAnsi="Calibri" w:cs="Calibri"/>
          <w:color w:val="FF0000"/>
        </w:rPr>
      </w:pPr>
      <w:r w:rsidRPr="00D34480">
        <w:rPr>
          <w:rFonts w:ascii="Calibri" w:hAnsi="Calibri" w:cs="Calibri"/>
        </w:rPr>
        <w:t>1.17.W korespondencji kierowanej do Zamawiającego, Wykonawca winien posługiwać się numerem referencyjnym postępowania określonym w SWZ.</w:t>
      </w:r>
    </w:p>
    <w:p w14:paraId="70685EEE" w14:textId="77777777" w:rsidR="00195419" w:rsidRPr="00D94A0D" w:rsidRDefault="00195419" w:rsidP="00D508AD">
      <w:pPr>
        <w:keepNext/>
        <w:keepLines/>
        <w:widowControl w:val="0"/>
        <w:suppressAutoHyphens/>
        <w:spacing w:after="0" w:line="276" w:lineRule="auto"/>
        <w:jc w:val="both"/>
        <w:outlineLvl w:val="1"/>
        <w:rPr>
          <w:rFonts w:ascii="Calibri" w:hAnsi="Calibri" w:cs="Calibri"/>
          <w:color w:val="FF0000"/>
        </w:rPr>
      </w:pPr>
      <w:r w:rsidRPr="00D94A0D">
        <w:rPr>
          <w:rFonts w:ascii="Calibri" w:hAnsi="Calibri" w:cs="Calibri"/>
          <w:b/>
          <w:bCs/>
        </w:rPr>
        <w:t xml:space="preserve">2.SPOSÓB ORAZ TERMIN SKŁADANIA OFERT </w:t>
      </w:r>
    </w:p>
    <w:p w14:paraId="6F0ECC64" w14:textId="582362FF" w:rsidR="00195419" w:rsidRPr="005840D1" w:rsidRDefault="00195419" w:rsidP="00D508AD">
      <w:pPr>
        <w:spacing w:after="0" w:line="276" w:lineRule="auto"/>
        <w:jc w:val="both"/>
        <w:rPr>
          <w:rFonts w:ascii="Calibri" w:hAnsi="Calibri" w:cs="Calibri"/>
        </w:rPr>
      </w:pPr>
      <w:r w:rsidRPr="005840D1">
        <w:rPr>
          <w:rFonts w:ascii="Calibri" w:hAnsi="Calibri" w:cs="Calibri"/>
        </w:rPr>
        <w:t xml:space="preserve">2.1.Ofertę należy złożyć poprzez </w:t>
      </w:r>
      <w:r w:rsidRPr="001E530E">
        <w:rPr>
          <w:rFonts w:ascii="Calibri" w:hAnsi="Calibri" w:cs="Calibri"/>
        </w:rPr>
        <w:t xml:space="preserve">Platformę </w:t>
      </w:r>
      <w:r w:rsidRPr="001E530E">
        <w:rPr>
          <w:rFonts w:ascii="Calibri" w:hAnsi="Calibri" w:cs="Calibri"/>
          <w:b/>
          <w:bCs/>
        </w:rPr>
        <w:t xml:space="preserve">do dnia </w:t>
      </w:r>
      <w:r w:rsidR="004D15C5" w:rsidRPr="001E530E">
        <w:rPr>
          <w:rFonts w:ascii="Calibri" w:hAnsi="Calibri" w:cs="Calibri"/>
          <w:b/>
          <w:bCs/>
        </w:rPr>
        <w:t>14</w:t>
      </w:r>
      <w:r w:rsidRPr="001E530E">
        <w:rPr>
          <w:rFonts w:ascii="Calibri" w:hAnsi="Calibri" w:cs="Calibri"/>
          <w:b/>
          <w:bCs/>
        </w:rPr>
        <w:t>.0</w:t>
      </w:r>
      <w:r w:rsidR="004D15C5" w:rsidRPr="001E530E">
        <w:rPr>
          <w:rFonts w:ascii="Calibri" w:hAnsi="Calibri" w:cs="Calibri"/>
          <w:b/>
          <w:bCs/>
        </w:rPr>
        <w:t>5</w:t>
      </w:r>
      <w:r w:rsidRPr="001E530E">
        <w:rPr>
          <w:rFonts w:ascii="Calibri" w:hAnsi="Calibri" w:cs="Calibri"/>
          <w:b/>
          <w:bCs/>
        </w:rPr>
        <w:t>.202</w:t>
      </w:r>
      <w:r w:rsidR="004D15C5" w:rsidRPr="001E530E">
        <w:rPr>
          <w:rFonts w:ascii="Calibri" w:hAnsi="Calibri" w:cs="Calibri"/>
          <w:b/>
          <w:bCs/>
        </w:rPr>
        <w:t>6</w:t>
      </w:r>
      <w:r w:rsidRPr="001E530E">
        <w:rPr>
          <w:rFonts w:ascii="Calibri" w:hAnsi="Calibri" w:cs="Calibri"/>
          <w:b/>
          <w:bCs/>
        </w:rPr>
        <w:t xml:space="preserve"> r. do godziny 1</w:t>
      </w:r>
      <w:r w:rsidR="008360D1" w:rsidRPr="001E530E">
        <w:rPr>
          <w:rFonts w:ascii="Calibri" w:hAnsi="Calibri" w:cs="Calibri"/>
          <w:b/>
          <w:bCs/>
        </w:rPr>
        <w:t>0</w:t>
      </w:r>
      <w:r w:rsidRPr="001E530E">
        <w:rPr>
          <w:rFonts w:ascii="Calibri" w:hAnsi="Calibri" w:cs="Calibri"/>
          <w:b/>
          <w:bCs/>
          <w:vertAlign w:val="superscript"/>
        </w:rPr>
        <w:t>00</w:t>
      </w:r>
    </w:p>
    <w:p w14:paraId="25C402F4" w14:textId="77777777" w:rsidR="00195419" w:rsidRPr="005840D1" w:rsidRDefault="00195419" w:rsidP="00D508AD">
      <w:pPr>
        <w:spacing w:after="0" w:line="276" w:lineRule="auto"/>
        <w:jc w:val="both"/>
        <w:rPr>
          <w:rFonts w:ascii="Calibri" w:hAnsi="Calibri" w:cs="Calibri"/>
        </w:rPr>
      </w:pPr>
      <w:r w:rsidRPr="005840D1">
        <w:rPr>
          <w:rFonts w:ascii="Calibri" w:hAnsi="Calibri" w:cs="Calibri"/>
        </w:rPr>
        <w:t>2.2.Sposób składania ofert wskazano w Rozdziale II podrozdział 11 niniejszej SWZ.</w:t>
      </w:r>
    </w:p>
    <w:p w14:paraId="6BB21066" w14:textId="77777777" w:rsidR="00195419" w:rsidRPr="005840D1" w:rsidRDefault="00195419" w:rsidP="00D508AD">
      <w:pPr>
        <w:keepNext/>
        <w:keepLines/>
        <w:widowControl w:val="0"/>
        <w:suppressAutoHyphens/>
        <w:spacing w:after="0" w:line="276" w:lineRule="auto"/>
        <w:jc w:val="both"/>
        <w:outlineLvl w:val="1"/>
        <w:rPr>
          <w:rFonts w:ascii="Calibri" w:hAnsi="Calibri" w:cs="Calibri"/>
          <w:b/>
          <w:bCs/>
          <w:lang w:val="x-none"/>
        </w:rPr>
      </w:pPr>
      <w:r w:rsidRPr="005840D1">
        <w:rPr>
          <w:rFonts w:ascii="Calibri" w:hAnsi="Calibri" w:cs="Calibri"/>
          <w:b/>
          <w:bCs/>
        </w:rPr>
        <w:lastRenderedPageBreak/>
        <w:t xml:space="preserve">3.TERMIN OTWARCIA OFERT </w:t>
      </w:r>
    </w:p>
    <w:p w14:paraId="292BF704" w14:textId="49F3F384" w:rsidR="00195419" w:rsidRPr="005840D1" w:rsidRDefault="00195419" w:rsidP="00D508AD">
      <w:pPr>
        <w:suppressAutoHyphens/>
        <w:spacing w:after="0" w:line="276" w:lineRule="auto"/>
        <w:jc w:val="both"/>
        <w:rPr>
          <w:rFonts w:ascii="Calibri" w:hAnsi="Calibri" w:cs="Calibri"/>
        </w:rPr>
      </w:pPr>
      <w:r w:rsidRPr="005840D1">
        <w:rPr>
          <w:rFonts w:ascii="Calibri" w:hAnsi="Calibri" w:cs="Calibri"/>
        </w:rPr>
        <w:t xml:space="preserve">3.1.Otwarcie ofert nastąpi w </w:t>
      </w:r>
      <w:r w:rsidRPr="001E530E">
        <w:rPr>
          <w:rFonts w:ascii="Calibri" w:hAnsi="Calibri" w:cs="Calibri"/>
        </w:rPr>
        <w:t xml:space="preserve">dniu </w:t>
      </w:r>
      <w:r w:rsidR="004D15C5" w:rsidRPr="001E530E">
        <w:rPr>
          <w:rFonts w:ascii="Calibri" w:hAnsi="Calibri" w:cs="Calibri"/>
          <w:b/>
          <w:bCs/>
        </w:rPr>
        <w:t>14</w:t>
      </w:r>
      <w:r w:rsidRPr="001E530E">
        <w:rPr>
          <w:rFonts w:ascii="Calibri" w:hAnsi="Calibri" w:cs="Calibri"/>
          <w:b/>
          <w:bCs/>
        </w:rPr>
        <w:t>.0</w:t>
      </w:r>
      <w:r w:rsidR="004D15C5" w:rsidRPr="001E530E">
        <w:rPr>
          <w:rFonts w:ascii="Calibri" w:hAnsi="Calibri" w:cs="Calibri"/>
          <w:b/>
          <w:bCs/>
        </w:rPr>
        <w:t>5</w:t>
      </w:r>
      <w:r w:rsidRPr="001E530E">
        <w:rPr>
          <w:rFonts w:ascii="Calibri" w:hAnsi="Calibri" w:cs="Calibri"/>
          <w:b/>
          <w:bCs/>
        </w:rPr>
        <w:t>.202</w:t>
      </w:r>
      <w:r w:rsidR="004D15C5" w:rsidRPr="001E530E">
        <w:rPr>
          <w:rFonts w:ascii="Calibri" w:hAnsi="Calibri" w:cs="Calibri"/>
          <w:b/>
          <w:bCs/>
        </w:rPr>
        <w:t>6</w:t>
      </w:r>
      <w:r w:rsidRPr="001E530E">
        <w:rPr>
          <w:rFonts w:ascii="Calibri" w:hAnsi="Calibri" w:cs="Calibri"/>
          <w:b/>
          <w:bCs/>
        </w:rPr>
        <w:t xml:space="preserve"> r. godz. 1</w:t>
      </w:r>
      <w:r w:rsidR="008360D1" w:rsidRPr="001E530E">
        <w:rPr>
          <w:rFonts w:ascii="Calibri" w:hAnsi="Calibri" w:cs="Calibri"/>
          <w:b/>
          <w:bCs/>
        </w:rPr>
        <w:t>0</w:t>
      </w:r>
      <w:r w:rsidRPr="001E530E">
        <w:rPr>
          <w:rFonts w:ascii="Calibri" w:hAnsi="Calibri" w:cs="Calibri"/>
          <w:b/>
          <w:bCs/>
          <w:vertAlign w:val="superscript"/>
        </w:rPr>
        <w:t>10</w:t>
      </w:r>
      <w:r w:rsidRPr="001E530E">
        <w:rPr>
          <w:rFonts w:ascii="Calibri" w:hAnsi="Calibri" w:cs="Calibri"/>
          <w:b/>
          <w:bCs/>
        </w:rPr>
        <w:t xml:space="preserve"> </w:t>
      </w:r>
      <w:r w:rsidRPr="001E530E">
        <w:rPr>
          <w:rFonts w:ascii="Calibri" w:hAnsi="Calibri" w:cs="Calibri"/>
        </w:rPr>
        <w:t>poprzez odszyfrowanie</w:t>
      </w:r>
      <w:r w:rsidRPr="005840D1">
        <w:rPr>
          <w:rFonts w:ascii="Calibri" w:hAnsi="Calibri" w:cs="Calibri"/>
        </w:rPr>
        <w:t xml:space="preserve"> wczytanych na Platformie ofert.</w:t>
      </w:r>
    </w:p>
    <w:p w14:paraId="16B025E7" w14:textId="77777777" w:rsidR="00195419" w:rsidRPr="005840D1" w:rsidRDefault="00195419" w:rsidP="00D508AD">
      <w:pPr>
        <w:shd w:val="clear" w:color="auto" w:fill="FFFFFF" w:themeFill="background1"/>
        <w:suppressAutoHyphens/>
        <w:spacing w:after="0" w:line="276" w:lineRule="auto"/>
        <w:jc w:val="both"/>
        <w:rPr>
          <w:rFonts w:ascii="Calibri" w:hAnsi="Calibri" w:cs="Calibri"/>
        </w:rPr>
      </w:pPr>
      <w:r w:rsidRPr="005840D1">
        <w:rPr>
          <w:rFonts w:ascii="Calibri" w:hAnsi="Calibri" w:cs="Calibri"/>
          <w:b/>
          <w:bCs/>
        </w:rPr>
        <w:t xml:space="preserve">3.2.W związku z zastosowaniem obowiązkowych środków komunikacji elektronicznej, zarówno w odniesieniu do składania ofert, jak i komunikacji zamawiających z wykonawcami, otwarcie ofert nie będzie publiczne. </w:t>
      </w:r>
    </w:p>
    <w:p w14:paraId="7EAAD366" w14:textId="42BC2E9A" w:rsidR="00195419" w:rsidRPr="00D34480" w:rsidRDefault="00195419"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3.3.Najpóźniej przed otwarciem ofert, udostępnia się na stronie internetowej prowadzonego post</w:t>
      </w:r>
      <w:r w:rsidR="00A80EC5">
        <w:rPr>
          <w:rFonts w:ascii="Calibri" w:hAnsi="Calibri" w:cs="Calibri"/>
        </w:rPr>
        <w:t>ę</w:t>
      </w:r>
      <w:r w:rsidRPr="00D34480">
        <w:rPr>
          <w:rFonts w:ascii="Calibri" w:hAnsi="Calibri" w:cs="Calibri"/>
        </w:rPr>
        <w:t>powania informację o kwocie, jaką zamierza się przeznaczyć na sfinansowanie zamówienia.</w:t>
      </w:r>
    </w:p>
    <w:p w14:paraId="7A7CF101" w14:textId="77777777" w:rsidR="00195419" w:rsidRPr="00D34480" w:rsidRDefault="00195419" w:rsidP="00D508AD">
      <w:pPr>
        <w:shd w:val="clear" w:color="auto" w:fill="FFFFFF" w:themeFill="background1"/>
        <w:suppressAutoHyphens/>
        <w:spacing w:after="0" w:line="276" w:lineRule="auto"/>
        <w:jc w:val="both"/>
        <w:rPr>
          <w:rFonts w:ascii="Calibri" w:hAnsi="Calibri" w:cs="Calibri"/>
        </w:rPr>
      </w:pPr>
      <w:r w:rsidRPr="00D34480">
        <w:rPr>
          <w:rFonts w:ascii="Calibri" w:hAnsi="Calibri" w:cs="Calibri"/>
        </w:rPr>
        <w:t>3.4. Niezwłocznie po otwarciu ofert, udostępnia się na stronie internetowej prowadzonego postępowania informacje o:</w:t>
      </w:r>
    </w:p>
    <w:p w14:paraId="2636A46F" w14:textId="77777777" w:rsidR="00195419" w:rsidRPr="00D34480" w:rsidRDefault="00195419" w:rsidP="00D508AD">
      <w:pPr>
        <w:spacing w:after="0" w:line="276" w:lineRule="auto"/>
        <w:jc w:val="both"/>
        <w:rPr>
          <w:rFonts w:ascii="Calibri" w:hAnsi="Calibri" w:cs="Calibri"/>
        </w:rPr>
      </w:pPr>
      <w:r w:rsidRPr="00D34480">
        <w:rPr>
          <w:rFonts w:ascii="Calibri" w:hAnsi="Calibri" w:cs="Calibri"/>
        </w:rPr>
        <w:t>a)nazwach albo imionach i nazwiskach oraz siedzibach lub miejscach prowadzonej działalności gospodarczej albo miejscach zamieszkania wykonawców, których oferty zostały otwarte;</w:t>
      </w:r>
    </w:p>
    <w:p w14:paraId="194EED8D" w14:textId="77777777" w:rsidR="00195419" w:rsidRPr="00D34480" w:rsidRDefault="00195419" w:rsidP="00D508AD">
      <w:pPr>
        <w:spacing w:after="0" w:line="276" w:lineRule="auto"/>
        <w:jc w:val="both"/>
        <w:rPr>
          <w:rFonts w:ascii="Calibri" w:hAnsi="Calibri" w:cs="Calibri"/>
        </w:rPr>
      </w:pPr>
      <w:r w:rsidRPr="00D34480">
        <w:rPr>
          <w:rFonts w:ascii="Calibri" w:hAnsi="Calibri" w:cs="Calibri"/>
        </w:rPr>
        <w:t>b)cenach lub kosztach zawartych w ofertach.</w:t>
      </w:r>
    </w:p>
    <w:p w14:paraId="03FBE8AF" w14:textId="77777777" w:rsidR="00195419" w:rsidRPr="00D34480" w:rsidRDefault="00195419" w:rsidP="00D508AD">
      <w:pPr>
        <w:spacing w:after="0" w:line="276" w:lineRule="auto"/>
        <w:jc w:val="both"/>
        <w:rPr>
          <w:rFonts w:ascii="Calibri" w:hAnsi="Calibri" w:cs="Calibri"/>
        </w:rPr>
      </w:pPr>
      <w:r w:rsidRPr="00D34480">
        <w:rPr>
          <w:rFonts w:ascii="Calibri" w:hAnsi="Calibri" w:cs="Calibri"/>
        </w:rPr>
        <w:t>3.5.W przypadku ofert, które podlegają negocjacjom, zamawiający udostępnia informacje, o których mowa w ust. 3.4. niniejszego rozdziału, niezwłocznie po otwarciu ofert dodatkowych albo unieważnieniu postępowania.</w:t>
      </w:r>
    </w:p>
    <w:p w14:paraId="721A265C" w14:textId="77777777" w:rsidR="00195419" w:rsidRPr="00D34480" w:rsidRDefault="00195419" w:rsidP="00D508AD">
      <w:pPr>
        <w:spacing w:after="0" w:line="276" w:lineRule="auto"/>
        <w:jc w:val="both"/>
        <w:rPr>
          <w:rFonts w:ascii="Calibri" w:hAnsi="Calibri" w:cs="Calibri"/>
        </w:rPr>
      </w:pPr>
      <w:r w:rsidRPr="00D34480">
        <w:rPr>
          <w:rFonts w:ascii="Calibri" w:hAnsi="Calibri" w:cs="Calibri"/>
        </w:rPr>
        <w:t>3.6.W przypadku wystąpienia awarii systemu teleinformatycznego, która spowoduje brak możliwości otwarcia ofert w terminie określonym przez Zamawiających, otwarcie ofert nastąpi niezwłocznie po usunięciu awarii.</w:t>
      </w:r>
    </w:p>
    <w:p w14:paraId="703E9EBD" w14:textId="6FC082D9" w:rsidR="00195419" w:rsidRPr="00D34480" w:rsidRDefault="00195419" w:rsidP="00D508AD">
      <w:pPr>
        <w:spacing w:after="0" w:line="276" w:lineRule="auto"/>
        <w:jc w:val="both"/>
        <w:rPr>
          <w:rFonts w:ascii="Calibri" w:hAnsi="Calibri" w:cs="Calibri"/>
        </w:rPr>
      </w:pPr>
      <w:r w:rsidRPr="00D34480">
        <w:rPr>
          <w:rFonts w:ascii="Calibri" w:hAnsi="Calibri" w:cs="Calibri"/>
        </w:rPr>
        <w:t>3.7.Zamawiający poinformuje o zmianie terminu otwarcia ofert na stronie internetowej prowadzonego post</w:t>
      </w:r>
      <w:r w:rsidR="00A80EC5">
        <w:rPr>
          <w:rFonts w:ascii="Calibri" w:hAnsi="Calibri" w:cs="Calibri"/>
        </w:rPr>
        <w:t>ę</w:t>
      </w:r>
      <w:r w:rsidRPr="00D34480">
        <w:rPr>
          <w:rFonts w:ascii="Calibri" w:hAnsi="Calibri" w:cs="Calibri"/>
        </w:rPr>
        <w:t>powania.</w:t>
      </w:r>
    </w:p>
    <w:p w14:paraId="2D5CBAAA" w14:textId="77777777" w:rsidR="00195419" w:rsidRPr="00E36E4A" w:rsidRDefault="00195419" w:rsidP="00D508AD">
      <w:pPr>
        <w:keepNext/>
        <w:keepLines/>
        <w:widowControl w:val="0"/>
        <w:suppressAutoHyphens/>
        <w:spacing w:after="0" w:line="276" w:lineRule="auto"/>
        <w:jc w:val="both"/>
        <w:outlineLvl w:val="1"/>
        <w:rPr>
          <w:rFonts w:ascii="Calibri" w:hAnsi="Calibri" w:cs="Calibri"/>
          <w:b/>
          <w:bCs/>
          <w:kern w:val="1"/>
          <w:lang w:eastAsia="ar-SA"/>
        </w:rPr>
      </w:pPr>
      <w:r w:rsidRPr="00D34480">
        <w:rPr>
          <w:rFonts w:ascii="Calibri" w:hAnsi="Calibri" w:cs="Calibri"/>
          <w:b/>
          <w:bCs/>
        </w:rPr>
        <w:t xml:space="preserve">4.TERMIN ZWIĄZANIA OFERTĄ </w:t>
      </w:r>
    </w:p>
    <w:p w14:paraId="5971C4ED" w14:textId="17643924" w:rsidR="00195419" w:rsidRPr="00E36E4A" w:rsidRDefault="00195419" w:rsidP="00D508AD">
      <w:pPr>
        <w:keepNext/>
        <w:keepLines/>
        <w:widowControl w:val="0"/>
        <w:suppressAutoHyphens/>
        <w:spacing w:after="0" w:line="276" w:lineRule="auto"/>
        <w:jc w:val="both"/>
        <w:outlineLvl w:val="1"/>
        <w:rPr>
          <w:rFonts w:ascii="Calibri" w:hAnsi="Calibri" w:cs="Calibri"/>
        </w:rPr>
      </w:pPr>
      <w:r w:rsidRPr="00E36E4A">
        <w:rPr>
          <w:rFonts w:ascii="Calibri" w:hAnsi="Calibri" w:cs="Calibri"/>
        </w:rPr>
        <w:t xml:space="preserve">4.1.Wykonawca będzie związany ofertą przez okres </w:t>
      </w:r>
      <w:r w:rsidRPr="00E36E4A">
        <w:rPr>
          <w:rFonts w:ascii="Calibri" w:hAnsi="Calibri" w:cs="Calibri"/>
          <w:b/>
          <w:bCs/>
        </w:rPr>
        <w:t xml:space="preserve">30 dni, </w:t>
      </w:r>
      <w:r w:rsidRPr="001E530E">
        <w:rPr>
          <w:rFonts w:ascii="Calibri" w:hAnsi="Calibri" w:cs="Calibri"/>
          <w:b/>
          <w:bCs/>
        </w:rPr>
        <w:t xml:space="preserve">tj. do dnia </w:t>
      </w:r>
      <w:r w:rsidR="002B7358" w:rsidRPr="001E530E">
        <w:rPr>
          <w:rFonts w:ascii="Calibri" w:hAnsi="Calibri" w:cs="Calibri"/>
          <w:b/>
          <w:bCs/>
        </w:rPr>
        <w:t>12</w:t>
      </w:r>
      <w:r w:rsidRPr="001E530E">
        <w:rPr>
          <w:rFonts w:ascii="Calibri" w:hAnsi="Calibri" w:cs="Calibri"/>
          <w:b/>
          <w:bCs/>
        </w:rPr>
        <w:t>.0</w:t>
      </w:r>
      <w:r w:rsidR="002B7358" w:rsidRPr="001E530E">
        <w:rPr>
          <w:rFonts w:ascii="Calibri" w:hAnsi="Calibri" w:cs="Calibri"/>
          <w:b/>
          <w:bCs/>
        </w:rPr>
        <w:t>6</w:t>
      </w:r>
      <w:r w:rsidRPr="001E530E">
        <w:rPr>
          <w:rFonts w:ascii="Calibri" w:hAnsi="Calibri" w:cs="Calibri"/>
          <w:b/>
          <w:bCs/>
        </w:rPr>
        <w:t>.202</w:t>
      </w:r>
      <w:r w:rsidR="002B7358" w:rsidRPr="001E530E">
        <w:rPr>
          <w:rFonts w:ascii="Calibri" w:hAnsi="Calibri" w:cs="Calibri"/>
          <w:b/>
          <w:bCs/>
        </w:rPr>
        <w:t>6</w:t>
      </w:r>
      <w:r w:rsidRPr="001E530E">
        <w:rPr>
          <w:rFonts w:ascii="Calibri" w:hAnsi="Calibri" w:cs="Calibri"/>
          <w:b/>
          <w:bCs/>
        </w:rPr>
        <w:t xml:space="preserve"> r.</w:t>
      </w:r>
    </w:p>
    <w:p w14:paraId="7C9CA8A3" w14:textId="77777777" w:rsidR="00195419" w:rsidRPr="00E36E4A" w:rsidRDefault="00195419" w:rsidP="00D508AD">
      <w:pPr>
        <w:spacing w:after="0" w:line="276" w:lineRule="auto"/>
        <w:jc w:val="both"/>
        <w:rPr>
          <w:rFonts w:ascii="Calibri" w:hAnsi="Calibri" w:cs="Calibri"/>
        </w:rPr>
      </w:pPr>
      <w:r w:rsidRPr="00E36E4A">
        <w:rPr>
          <w:rFonts w:ascii="Calibri" w:hAnsi="Calibri" w:cs="Calibri"/>
        </w:rPr>
        <w:t>Bieg terminu związania ofertą rozpoczyna się wraz z upływem terminu składania ofert.</w:t>
      </w:r>
    </w:p>
    <w:p w14:paraId="20FE6EAD" w14:textId="77777777" w:rsidR="00195419" w:rsidRPr="00D34480" w:rsidRDefault="00195419" w:rsidP="00D508AD">
      <w:pPr>
        <w:spacing w:after="0" w:line="276" w:lineRule="auto"/>
        <w:jc w:val="both"/>
        <w:rPr>
          <w:rFonts w:ascii="Calibri" w:hAnsi="Calibri" w:cs="Calibri"/>
        </w:rPr>
      </w:pPr>
      <w:r w:rsidRPr="00D34480">
        <w:rPr>
          <w:rFonts w:ascii="Calibri" w:hAnsi="Calibri" w:cs="Calibri"/>
        </w:rPr>
        <w:t>4.2.W przypadku gdy wybór najkorzystniejszej oferty nie nastąpi przed upływem terminu związania ofertą wskazanego w ust. 4.1,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oferta.</w:t>
      </w:r>
    </w:p>
    <w:p w14:paraId="62D55B4B" w14:textId="2EA71115" w:rsidR="007C1D7A" w:rsidRPr="00D34480" w:rsidRDefault="00195419" w:rsidP="00D508AD">
      <w:pPr>
        <w:keepNext/>
        <w:spacing w:after="0" w:line="276" w:lineRule="auto"/>
        <w:outlineLvl w:val="0"/>
        <w:rPr>
          <w:rFonts w:ascii="Calibri" w:eastAsia="Times New Roman" w:hAnsi="Calibri" w:cs="Calibri"/>
          <w:b/>
          <w:bCs/>
        </w:rPr>
      </w:pPr>
      <w:r w:rsidRPr="00D34480">
        <w:rPr>
          <w:rFonts w:ascii="Calibri" w:eastAsia="Times New Roman" w:hAnsi="Calibri" w:cs="Calibri"/>
          <w:b/>
          <w:bCs/>
        </w:rPr>
        <w:t>5.</w:t>
      </w:r>
      <w:r w:rsidR="0CD9E1FA" w:rsidRPr="00D34480">
        <w:rPr>
          <w:rFonts w:ascii="Calibri" w:eastAsia="Times New Roman" w:hAnsi="Calibri" w:cs="Calibri"/>
          <w:b/>
          <w:bCs/>
        </w:rPr>
        <w:t>OPIS KRYTERIÓW OCENY OFERT WRAZ Z PODANIEM WAG TYCH KRYTERIÓW I SPOSOBU OCENY OFERT.</w:t>
      </w:r>
    </w:p>
    <w:p w14:paraId="20099215" w14:textId="77777777" w:rsidR="002C3E1B" w:rsidRPr="00D34480" w:rsidRDefault="002C3E1B" w:rsidP="00D508AD">
      <w:pPr>
        <w:pStyle w:val="Akapitzlist"/>
        <w:keepNext/>
        <w:spacing w:after="0" w:line="276" w:lineRule="auto"/>
        <w:ind w:left="0"/>
        <w:jc w:val="both"/>
        <w:outlineLvl w:val="0"/>
        <w:rPr>
          <w:rFonts w:ascii="Calibri" w:eastAsia="Times New Roman" w:hAnsi="Calibri" w:cs="Calibri"/>
          <w:b/>
          <w:bCs/>
        </w:rPr>
      </w:pPr>
      <w:r w:rsidRPr="00D34480">
        <w:rPr>
          <w:rFonts w:ascii="Calibri" w:hAnsi="Calibri" w:cs="Calibri"/>
        </w:rPr>
        <w:t>Zamawiający dokona wyboru najkorzystniejszej oferty na podstawie nw. kryteriów oceny ofert (nazwa kryterium, waga, sposób punktowania):</w:t>
      </w:r>
    </w:p>
    <w:p w14:paraId="2A35E6A1" w14:textId="68A8DD89" w:rsidR="002C3E1B" w:rsidRPr="00D34480" w:rsidRDefault="002C3E1B" w:rsidP="00D508AD">
      <w:pPr>
        <w:spacing w:after="0" w:line="276" w:lineRule="auto"/>
        <w:jc w:val="both"/>
        <w:rPr>
          <w:rFonts w:ascii="Calibri" w:hAnsi="Calibri" w:cs="Calibri"/>
          <w:b/>
          <w:bCs/>
        </w:rPr>
      </w:pPr>
      <w:r w:rsidRPr="00D34480">
        <w:rPr>
          <w:rFonts w:ascii="Calibri" w:hAnsi="Calibri" w:cs="Calibri"/>
        </w:rPr>
        <w:t>a)Cena- 60</w:t>
      </w:r>
      <w:r w:rsidR="001B2BCC" w:rsidRPr="00D34480">
        <w:rPr>
          <w:rFonts w:ascii="Calibri" w:hAnsi="Calibri" w:cs="Calibri"/>
        </w:rPr>
        <w:t>,00</w:t>
      </w:r>
      <w:r w:rsidRPr="00D34480">
        <w:rPr>
          <w:rFonts w:ascii="Calibri" w:hAnsi="Calibri" w:cs="Calibri"/>
        </w:rPr>
        <w:t xml:space="preserve"> pkt (max 60</w:t>
      </w:r>
      <w:r w:rsidR="001815FA">
        <w:rPr>
          <w:rFonts w:ascii="Calibri" w:hAnsi="Calibri" w:cs="Calibri"/>
        </w:rPr>
        <w:t>,00</w:t>
      </w:r>
      <w:r w:rsidRPr="00D34480">
        <w:rPr>
          <w:rFonts w:ascii="Calibri" w:hAnsi="Calibri" w:cs="Calibri"/>
        </w:rPr>
        <w:t xml:space="preserve"> %);</w:t>
      </w:r>
    </w:p>
    <w:p w14:paraId="70DD6E66" w14:textId="266FF1F3" w:rsidR="002C3E1B" w:rsidRPr="004B3152" w:rsidRDefault="002C3E1B" w:rsidP="00D508AD">
      <w:pPr>
        <w:spacing w:after="0" w:line="276" w:lineRule="auto"/>
        <w:jc w:val="both"/>
        <w:rPr>
          <w:rFonts w:ascii="Calibri" w:hAnsi="Calibri" w:cs="Calibri"/>
          <w:b/>
          <w:bCs/>
        </w:rPr>
      </w:pPr>
      <w:r w:rsidRPr="004B3152">
        <w:rPr>
          <w:rFonts w:ascii="Calibri" w:hAnsi="Calibri" w:cs="Calibri"/>
        </w:rPr>
        <w:t>b)</w:t>
      </w:r>
      <w:r w:rsidR="001B2BCC" w:rsidRPr="004B3152">
        <w:rPr>
          <w:rFonts w:ascii="Calibri" w:hAnsi="Calibri" w:cs="Calibri"/>
        </w:rPr>
        <w:t xml:space="preserve"> Długość okresu gwarancji/rękojmi na roboty budowlane oraz zamontowane materiały i urządzenia </w:t>
      </w:r>
      <w:r w:rsidRPr="004B3152">
        <w:rPr>
          <w:rFonts w:ascii="Calibri" w:hAnsi="Calibri" w:cs="Calibri"/>
        </w:rPr>
        <w:t>– 40</w:t>
      </w:r>
      <w:r w:rsidR="001B2BCC" w:rsidRPr="004B3152">
        <w:rPr>
          <w:rFonts w:ascii="Calibri" w:hAnsi="Calibri" w:cs="Calibri"/>
        </w:rPr>
        <w:t>,00</w:t>
      </w:r>
      <w:r w:rsidRPr="004B3152">
        <w:rPr>
          <w:rFonts w:ascii="Calibri" w:hAnsi="Calibri" w:cs="Calibri"/>
        </w:rPr>
        <w:t xml:space="preserve"> pkt (max 40</w:t>
      </w:r>
      <w:r w:rsidR="001815FA" w:rsidRPr="004B3152">
        <w:rPr>
          <w:rFonts w:ascii="Calibri" w:hAnsi="Calibri" w:cs="Calibri"/>
        </w:rPr>
        <w:t>,00</w:t>
      </w:r>
      <w:r w:rsidRPr="004B3152">
        <w:rPr>
          <w:rFonts w:ascii="Calibri" w:hAnsi="Calibri" w:cs="Calibri"/>
        </w:rPr>
        <w:t xml:space="preserve"> %).</w:t>
      </w:r>
    </w:p>
    <w:p w14:paraId="79E13CEE" w14:textId="79D008E7" w:rsidR="002C3E1B" w:rsidRPr="00D34480" w:rsidRDefault="002C3E1B" w:rsidP="00D508AD">
      <w:pPr>
        <w:widowControl w:val="0"/>
        <w:spacing w:after="0" w:line="276" w:lineRule="auto"/>
        <w:jc w:val="both"/>
        <w:rPr>
          <w:rFonts w:ascii="Calibri" w:hAnsi="Calibri" w:cs="Calibri"/>
          <w:b/>
          <w:bCs/>
          <w:snapToGrid w:val="0"/>
        </w:rPr>
      </w:pPr>
      <w:r w:rsidRPr="00D34480">
        <w:rPr>
          <w:rFonts w:ascii="Calibri" w:hAnsi="Calibri" w:cs="Calibri"/>
          <w:b/>
          <w:bCs/>
          <w:snapToGrid w:val="0"/>
        </w:rPr>
        <w:t>5.1.Ocena kryterium „cena” WAGA 60</w:t>
      </w:r>
      <w:r w:rsidR="00D57542" w:rsidRPr="00D34480">
        <w:rPr>
          <w:rFonts w:ascii="Calibri" w:hAnsi="Calibri" w:cs="Calibri"/>
          <w:b/>
          <w:bCs/>
          <w:snapToGrid w:val="0"/>
        </w:rPr>
        <w:t>,00</w:t>
      </w:r>
      <w:r w:rsidRPr="00D34480">
        <w:rPr>
          <w:rFonts w:ascii="Calibri" w:hAnsi="Calibri" w:cs="Calibri"/>
          <w:b/>
          <w:bCs/>
          <w:snapToGrid w:val="0"/>
        </w:rPr>
        <w:t xml:space="preserve"> PKT (60 %)</w:t>
      </w:r>
      <w:r w:rsidRPr="00D34480">
        <w:rPr>
          <w:rFonts w:ascii="Calibri" w:hAnsi="Calibri" w:cs="Calibri"/>
          <w:snapToGrid w:val="0"/>
        </w:rPr>
        <w:t xml:space="preserve"> – będzie przeprowadzana wg następującego wzoru matematycznego:</w:t>
      </w:r>
      <w:r w:rsidRPr="00D34480">
        <w:rPr>
          <w:rFonts w:ascii="Calibri" w:hAnsi="Calibri" w:cs="Calibri"/>
          <w:b/>
          <w:bCs/>
          <w:snapToGrid w:val="0"/>
        </w:rPr>
        <w:t xml:space="preserve">                 </w:t>
      </w:r>
    </w:p>
    <w:p w14:paraId="50EB7CA8" w14:textId="77777777" w:rsidR="002C3E1B" w:rsidRPr="00D34480" w:rsidRDefault="002C3E1B" w:rsidP="00D508AD">
      <w:pPr>
        <w:pStyle w:val="Akapitzlist"/>
        <w:widowControl w:val="0"/>
        <w:spacing w:after="0" w:line="276" w:lineRule="auto"/>
        <w:ind w:left="1440"/>
        <w:jc w:val="both"/>
        <w:rPr>
          <w:rFonts w:ascii="Calibri" w:hAnsi="Calibri" w:cs="Calibri"/>
          <w:b/>
          <w:snapToGrid w:val="0"/>
        </w:rPr>
      </w:pPr>
      <w:r w:rsidRPr="00D34480">
        <w:rPr>
          <w:rFonts w:ascii="Calibri" w:hAnsi="Calibri" w:cs="Calibri"/>
          <w:b/>
          <w:bCs/>
          <w:snapToGrid w:val="0"/>
        </w:rPr>
        <w:tab/>
      </w:r>
      <w:r w:rsidRPr="00D34480">
        <w:rPr>
          <w:rFonts w:ascii="Calibri" w:hAnsi="Calibri" w:cs="Calibri"/>
          <w:b/>
          <w:bCs/>
        </w:rPr>
        <w:t xml:space="preserve">        </w:t>
      </w:r>
      <w:r w:rsidRPr="00D34480">
        <w:rPr>
          <w:rFonts w:ascii="Calibri" w:hAnsi="Calibri" w:cs="Calibri"/>
          <w:b/>
        </w:rPr>
        <w:t xml:space="preserve"> </w:t>
      </w:r>
      <w:proofErr w:type="spellStart"/>
      <w:r w:rsidRPr="00D34480">
        <w:rPr>
          <w:rFonts w:ascii="Calibri" w:hAnsi="Calibri" w:cs="Calibri"/>
          <w:b/>
        </w:rPr>
        <w:t>Cmin</w:t>
      </w:r>
      <w:proofErr w:type="spellEnd"/>
    </w:p>
    <w:p w14:paraId="751A1F28" w14:textId="77777777" w:rsidR="002C3E1B" w:rsidRPr="00D34480" w:rsidRDefault="002C3E1B" w:rsidP="00D508AD">
      <w:pPr>
        <w:pStyle w:val="Akapitzlist"/>
        <w:widowControl w:val="0"/>
        <w:spacing w:after="0" w:line="276" w:lineRule="auto"/>
        <w:ind w:left="1440"/>
        <w:jc w:val="both"/>
        <w:rPr>
          <w:rFonts w:ascii="Calibri" w:hAnsi="Calibri" w:cs="Calibri"/>
          <w:b/>
          <w:snapToGrid w:val="0"/>
        </w:rPr>
      </w:pPr>
      <w:r w:rsidRPr="00D34480">
        <w:rPr>
          <w:rFonts w:ascii="Calibri" w:hAnsi="Calibri" w:cs="Calibri"/>
          <w:b/>
          <w:snapToGrid w:val="0"/>
        </w:rPr>
        <w:t xml:space="preserve">P(Co) =  </w:t>
      </w:r>
      <w:r w:rsidRPr="00D34480">
        <w:rPr>
          <w:rFonts w:ascii="Calibri" w:hAnsi="Calibri" w:cs="Calibri"/>
          <w:snapToGrid w:val="0"/>
        </w:rPr>
        <w:sym w:font="Symbol" w:char="00BE"/>
      </w:r>
      <w:r w:rsidRPr="00D34480">
        <w:rPr>
          <w:rFonts w:ascii="Calibri" w:hAnsi="Calibri" w:cs="Calibri"/>
          <w:snapToGrid w:val="0"/>
        </w:rPr>
        <w:sym w:font="Symbol" w:char="00BE"/>
      </w:r>
      <w:r w:rsidRPr="00D34480">
        <w:rPr>
          <w:rFonts w:ascii="Calibri" w:hAnsi="Calibri" w:cs="Calibri"/>
          <w:snapToGrid w:val="0"/>
        </w:rPr>
        <w:sym w:font="Symbol" w:char="00BE"/>
      </w:r>
      <w:r w:rsidRPr="00D34480">
        <w:rPr>
          <w:rFonts w:ascii="Calibri" w:hAnsi="Calibri" w:cs="Calibri"/>
          <w:snapToGrid w:val="0"/>
        </w:rPr>
        <w:sym w:font="Symbol" w:char="00BE"/>
      </w:r>
      <w:r w:rsidRPr="00D34480">
        <w:rPr>
          <w:rFonts w:ascii="Calibri" w:hAnsi="Calibri" w:cs="Calibri"/>
          <w:snapToGrid w:val="0"/>
        </w:rPr>
        <w:sym w:font="Symbol" w:char="00BE"/>
      </w:r>
      <w:r w:rsidRPr="00D34480">
        <w:rPr>
          <w:rFonts w:ascii="Calibri" w:hAnsi="Calibri" w:cs="Calibri"/>
          <w:b/>
          <w:snapToGrid w:val="0"/>
        </w:rPr>
        <w:t xml:space="preserve">    x  60,00 pkt</w:t>
      </w:r>
    </w:p>
    <w:p w14:paraId="062A317A" w14:textId="77777777" w:rsidR="002C3E1B" w:rsidRPr="00D34480" w:rsidRDefault="002C3E1B" w:rsidP="00D508AD">
      <w:pPr>
        <w:pStyle w:val="Akapitzlist"/>
        <w:widowControl w:val="0"/>
        <w:spacing w:after="0" w:line="276" w:lineRule="auto"/>
        <w:ind w:left="1440"/>
        <w:jc w:val="both"/>
        <w:rPr>
          <w:rFonts w:ascii="Calibri" w:hAnsi="Calibri" w:cs="Calibri"/>
          <w:b/>
          <w:snapToGrid w:val="0"/>
        </w:rPr>
      </w:pPr>
      <w:r w:rsidRPr="00D34480">
        <w:rPr>
          <w:rFonts w:ascii="Calibri" w:hAnsi="Calibri" w:cs="Calibri"/>
          <w:b/>
          <w:snapToGrid w:val="0"/>
        </w:rPr>
        <w:t xml:space="preserve"> </w:t>
      </w:r>
      <w:r w:rsidRPr="00D34480">
        <w:rPr>
          <w:rFonts w:ascii="Calibri" w:hAnsi="Calibri" w:cs="Calibri"/>
          <w:b/>
          <w:snapToGrid w:val="0"/>
        </w:rPr>
        <w:tab/>
        <w:t xml:space="preserve">           Co</w:t>
      </w:r>
    </w:p>
    <w:p w14:paraId="1BB8D72F" w14:textId="77777777" w:rsidR="002C3E1B" w:rsidRPr="00D34480" w:rsidRDefault="002C3E1B" w:rsidP="00D508AD">
      <w:pPr>
        <w:pStyle w:val="Akapitzlist"/>
        <w:widowControl w:val="0"/>
        <w:spacing w:after="0" w:line="276" w:lineRule="auto"/>
        <w:ind w:left="1440"/>
        <w:jc w:val="both"/>
        <w:rPr>
          <w:rFonts w:ascii="Calibri" w:hAnsi="Calibri" w:cs="Calibri"/>
          <w:b/>
          <w:bCs/>
          <w:snapToGrid w:val="0"/>
        </w:rPr>
      </w:pPr>
      <w:r w:rsidRPr="00D34480">
        <w:rPr>
          <w:rFonts w:ascii="Calibri" w:hAnsi="Calibri" w:cs="Calibri"/>
          <w:b/>
          <w:bCs/>
          <w:snapToGrid w:val="0"/>
        </w:rPr>
        <w:t xml:space="preserve"> gdzie:</w:t>
      </w:r>
    </w:p>
    <w:p w14:paraId="1D23F2F4" w14:textId="6322FB28" w:rsidR="002C3E1B" w:rsidRPr="00D34480" w:rsidRDefault="002C3E1B" w:rsidP="00D508AD">
      <w:pPr>
        <w:pStyle w:val="Akapitzlist"/>
        <w:widowControl w:val="0"/>
        <w:spacing w:after="0" w:line="276" w:lineRule="auto"/>
        <w:ind w:left="1440"/>
        <w:jc w:val="both"/>
        <w:rPr>
          <w:rFonts w:ascii="Calibri" w:hAnsi="Calibri" w:cs="Calibri"/>
          <w:snapToGrid w:val="0"/>
        </w:rPr>
      </w:pPr>
      <w:r w:rsidRPr="00D34480">
        <w:rPr>
          <w:rFonts w:ascii="Calibri" w:hAnsi="Calibri" w:cs="Calibri"/>
          <w:b/>
          <w:bCs/>
          <w:snapToGrid w:val="0"/>
        </w:rPr>
        <w:t xml:space="preserve"> </w:t>
      </w:r>
      <w:proofErr w:type="spellStart"/>
      <w:r w:rsidRPr="00D34480">
        <w:rPr>
          <w:rFonts w:ascii="Calibri" w:hAnsi="Calibri" w:cs="Calibri"/>
          <w:b/>
          <w:bCs/>
          <w:snapToGrid w:val="0"/>
        </w:rPr>
        <w:t>Cmin</w:t>
      </w:r>
      <w:proofErr w:type="spellEnd"/>
      <w:r w:rsidRPr="00D34480">
        <w:rPr>
          <w:rFonts w:ascii="Calibri" w:hAnsi="Calibri" w:cs="Calibri"/>
          <w:b/>
          <w:bCs/>
          <w:snapToGrid w:val="0"/>
        </w:rPr>
        <w:t xml:space="preserve">  – </w:t>
      </w:r>
      <w:r w:rsidRPr="00D34480">
        <w:rPr>
          <w:rFonts w:ascii="Calibri" w:hAnsi="Calibri" w:cs="Calibri"/>
          <w:snapToGrid w:val="0"/>
        </w:rPr>
        <w:t>najniższa cena spośród wszystkich ważnych ofert i nieodrzuconych</w:t>
      </w:r>
    </w:p>
    <w:p w14:paraId="072C3C0F" w14:textId="500A2677" w:rsidR="002C3E1B" w:rsidRPr="00D34480" w:rsidRDefault="002C3E1B" w:rsidP="00D508AD">
      <w:pPr>
        <w:pStyle w:val="Akapitzlist"/>
        <w:widowControl w:val="0"/>
        <w:spacing w:after="0" w:line="276" w:lineRule="auto"/>
        <w:ind w:left="1440"/>
        <w:jc w:val="both"/>
        <w:rPr>
          <w:rFonts w:ascii="Calibri" w:hAnsi="Calibri" w:cs="Calibri"/>
          <w:snapToGrid w:val="0"/>
        </w:rPr>
      </w:pPr>
      <w:r w:rsidRPr="00D34480">
        <w:rPr>
          <w:rFonts w:ascii="Calibri" w:hAnsi="Calibri" w:cs="Calibri"/>
          <w:b/>
          <w:bCs/>
          <w:snapToGrid w:val="0"/>
        </w:rPr>
        <w:t xml:space="preserve">  Co       – </w:t>
      </w:r>
      <w:r w:rsidRPr="00D34480">
        <w:rPr>
          <w:rFonts w:ascii="Calibri" w:hAnsi="Calibri" w:cs="Calibri"/>
          <w:snapToGrid w:val="0"/>
        </w:rPr>
        <w:t>cena ocenianej oferty</w:t>
      </w:r>
    </w:p>
    <w:p w14:paraId="4708AE84" w14:textId="30728384" w:rsidR="002C3E1B" w:rsidRPr="00D34480" w:rsidRDefault="002C3E1B" w:rsidP="00D508AD">
      <w:pPr>
        <w:pStyle w:val="Akapitzlist"/>
        <w:widowControl w:val="0"/>
        <w:spacing w:after="0" w:line="276" w:lineRule="auto"/>
        <w:ind w:left="1440"/>
        <w:jc w:val="both"/>
        <w:rPr>
          <w:rFonts w:ascii="Calibri" w:hAnsi="Calibri" w:cs="Calibri"/>
          <w:snapToGrid w:val="0"/>
        </w:rPr>
      </w:pPr>
      <w:r w:rsidRPr="00D34480">
        <w:rPr>
          <w:rFonts w:ascii="Calibri" w:hAnsi="Calibri" w:cs="Calibri"/>
          <w:b/>
          <w:bCs/>
          <w:snapToGrid w:val="0"/>
        </w:rPr>
        <w:t xml:space="preserve"> P(Co) – </w:t>
      </w:r>
      <w:r w:rsidRPr="00D34480">
        <w:rPr>
          <w:rFonts w:ascii="Calibri" w:hAnsi="Calibri" w:cs="Calibri"/>
          <w:snapToGrid w:val="0"/>
        </w:rPr>
        <w:t>liczba punktów za kryterium ceny</w:t>
      </w:r>
    </w:p>
    <w:p w14:paraId="331BD818" w14:textId="77777777" w:rsidR="002C3E1B" w:rsidRDefault="002C3E1B" w:rsidP="00D508AD">
      <w:pPr>
        <w:pStyle w:val="Akapitzlist"/>
        <w:spacing w:after="0" w:line="276" w:lineRule="auto"/>
        <w:ind w:left="851"/>
        <w:jc w:val="both"/>
        <w:rPr>
          <w:rFonts w:ascii="Calibri" w:hAnsi="Calibri" w:cs="Calibri"/>
          <w:b/>
          <w:bCs/>
        </w:rPr>
      </w:pPr>
      <w:r w:rsidRPr="00D34480">
        <w:rPr>
          <w:rFonts w:ascii="Calibri" w:hAnsi="Calibri" w:cs="Calibri"/>
          <w:b/>
          <w:bCs/>
        </w:rPr>
        <w:t>1pkt= 1%</w:t>
      </w:r>
    </w:p>
    <w:p w14:paraId="2B4CF478" w14:textId="0748165B" w:rsidR="002B7358" w:rsidRPr="00D34480" w:rsidRDefault="002B7358" w:rsidP="002B7358">
      <w:pPr>
        <w:spacing w:after="0" w:line="276" w:lineRule="auto"/>
        <w:jc w:val="both"/>
        <w:rPr>
          <w:rFonts w:ascii="Calibri" w:hAnsi="Calibri" w:cs="Calibri"/>
          <w:snapToGrid w:val="0"/>
        </w:rPr>
      </w:pPr>
      <w:r w:rsidRPr="002B7358">
        <w:rPr>
          <w:rFonts w:ascii="Calibri" w:hAnsi="Calibri" w:cs="Calibri"/>
          <w:bCs/>
          <w:color w:val="000000"/>
        </w:rPr>
        <w:t xml:space="preserve">W tym kryterium można uzyskać maksymalnie </w:t>
      </w:r>
      <w:r>
        <w:rPr>
          <w:rFonts w:ascii="Calibri" w:hAnsi="Calibri" w:cs="Calibri"/>
          <w:b/>
          <w:color w:val="000000"/>
        </w:rPr>
        <w:t>6</w:t>
      </w:r>
      <w:r w:rsidRPr="002B7358">
        <w:rPr>
          <w:rFonts w:ascii="Calibri" w:hAnsi="Calibri" w:cs="Calibri"/>
          <w:b/>
          <w:bCs/>
          <w:color w:val="000000"/>
        </w:rPr>
        <w:t>0,00 punktów.</w:t>
      </w:r>
    </w:p>
    <w:p w14:paraId="31E2B831" w14:textId="7089D73C" w:rsidR="004533EB" w:rsidRPr="00EC08EE" w:rsidRDefault="004533EB" w:rsidP="00D508AD">
      <w:pPr>
        <w:spacing w:after="0" w:line="276" w:lineRule="auto"/>
        <w:jc w:val="both"/>
        <w:rPr>
          <w:rFonts w:ascii="Calibri" w:hAnsi="Calibri" w:cs="Calibri"/>
          <w:b/>
          <w:bCs/>
        </w:rPr>
      </w:pPr>
      <w:bookmarkStart w:id="17" w:name="_Hlk137471236"/>
      <w:r w:rsidRPr="00EC08EE">
        <w:rPr>
          <w:rFonts w:ascii="Calibri" w:hAnsi="Calibri" w:cs="Calibri"/>
          <w:b/>
          <w:bCs/>
        </w:rPr>
        <w:lastRenderedPageBreak/>
        <w:t>5.2.Ocena kryterium ,</w:t>
      </w:r>
      <w:r w:rsidRPr="00EC08EE">
        <w:rPr>
          <w:rFonts w:ascii="Calibri" w:hAnsi="Calibri" w:cs="Calibri"/>
        </w:rPr>
        <w:t>,</w:t>
      </w:r>
      <w:r w:rsidRPr="00EC08EE">
        <w:rPr>
          <w:rFonts w:ascii="Calibri" w:hAnsi="Calibri" w:cs="Calibri"/>
          <w:b/>
        </w:rPr>
        <w:t>długość okresu gwarancji/rękojmi na roboty budowlane oraz zamontowane materiały i urządzenia</w:t>
      </w:r>
      <w:r w:rsidRPr="00EC08EE">
        <w:rPr>
          <w:rFonts w:ascii="Calibri" w:hAnsi="Calibri" w:cs="Calibri"/>
          <w:b/>
          <w:bCs/>
        </w:rPr>
        <w:t xml:space="preserve">” WAGA 40,00 PKT (40%) </w:t>
      </w:r>
      <w:r w:rsidRPr="00EC08EE">
        <w:rPr>
          <w:rFonts w:ascii="Calibri" w:hAnsi="Calibri" w:cs="Calibri"/>
          <w:bCs/>
        </w:rPr>
        <w:t>liczona w latach:</w:t>
      </w:r>
    </w:p>
    <w:p w14:paraId="2F592397" w14:textId="0BFC396D" w:rsidR="00F64BC9" w:rsidRPr="00EC08EE" w:rsidRDefault="0083600A" w:rsidP="00D508AD">
      <w:pPr>
        <w:pStyle w:val="Akapitzlist"/>
        <w:spacing w:after="0" w:line="276" w:lineRule="auto"/>
        <w:ind w:left="426"/>
        <w:jc w:val="both"/>
        <w:rPr>
          <w:rFonts w:ascii="Calibri" w:hAnsi="Calibri" w:cs="Calibri"/>
          <w:b/>
          <w:bCs/>
        </w:rPr>
      </w:pPr>
      <w:bookmarkStart w:id="18" w:name="_Hlk168040346"/>
      <w:r>
        <w:rPr>
          <w:rFonts w:ascii="Calibri" w:hAnsi="Calibri" w:cs="Calibri"/>
          <w:b/>
          <w:bCs/>
        </w:rPr>
        <w:t>5</w:t>
      </w:r>
      <w:r w:rsidR="00F64BC9" w:rsidRPr="00EC08EE">
        <w:rPr>
          <w:rFonts w:ascii="Calibri" w:hAnsi="Calibri" w:cs="Calibri"/>
          <w:b/>
          <w:bCs/>
        </w:rPr>
        <w:t xml:space="preserve"> lat-</w:t>
      </w:r>
      <w:r w:rsidR="00F64BC9" w:rsidRPr="00EC08EE">
        <w:rPr>
          <w:rFonts w:ascii="Calibri" w:hAnsi="Calibri" w:cs="Calibri"/>
          <w:bCs/>
        </w:rPr>
        <w:t xml:space="preserve"> Wykonawca otrzyma </w:t>
      </w:r>
      <w:r w:rsidR="00F64BC9" w:rsidRPr="00EC08EE">
        <w:rPr>
          <w:rFonts w:ascii="Calibri" w:hAnsi="Calibri" w:cs="Calibri"/>
          <w:b/>
          <w:bCs/>
        </w:rPr>
        <w:t>0</w:t>
      </w:r>
      <w:r w:rsidR="001815FA" w:rsidRPr="00EC08EE">
        <w:rPr>
          <w:rFonts w:ascii="Calibri" w:hAnsi="Calibri" w:cs="Calibri"/>
          <w:b/>
          <w:bCs/>
        </w:rPr>
        <w:t>,00</w:t>
      </w:r>
      <w:r w:rsidR="00F64BC9" w:rsidRPr="00EC08EE">
        <w:rPr>
          <w:rFonts w:ascii="Calibri" w:hAnsi="Calibri" w:cs="Calibri"/>
          <w:b/>
          <w:bCs/>
        </w:rPr>
        <w:t xml:space="preserve"> punktów P(G</w:t>
      </w:r>
      <w:r w:rsidR="00F64BC9" w:rsidRPr="00EC08EE">
        <w:rPr>
          <w:rFonts w:ascii="Calibri" w:hAnsi="Calibri" w:cs="Calibri"/>
          <w:b/>
          <w:bCs/>
          <w:vertAlign w:val="subscript"/>
        </w:rPr>
        <w:t>1</w:t>
      </w:r>
      <w:r w:rsidR="00F64BC9" w:rsidRPr="00EC08EE">
        <w:rPr>
          <w:rFonts w:ascii="Calibri" w:hAnsi="Calibri" w:cs="Calibri"/>
          <w:b/>
          <w:bCs/>
        </w:rPr>
        <w:t>)</w:t>
      </w:r>
    </w:p>
    <w:p w14:paraId="09B72D34" w14:textId="1862FBD8" w:rsidR="00F64BC9" w:rsidRPr="00EC08EE" w:rsidRDefault="0083600A" w:rsidP="00D508AD">
      <w:pPr>
        <w:pStyle w:val="Akapitzlist"/>
        <w:spacing w:after="0" w:line="276" w:lineRule="auto"/>
        <w:ind w:left="426"/>
        <w:jc w:val="both"/>
        <w:rPr>
          <w:rFonts w:ascii="Calibri" w:hAnsi="Calibri" w:cs="Calibri"/>
          <w:b/>
          <w:bCs/>
        </w:rPr>
      </w:pPr>
      <w:r>
        <w:rPr>
          <w:rFonts w:ascii="Calibri" w:hAnsi="Calibri" w:cs="Calibri"/>
          <w:b/>
          <w:bCs/>
        </w:rPr>
        <w:t>6</w:t>
      </w:r>
      <w:r w:rsidR="00F64BC9" w:rsidRPr="00EC08EE">
        <w:rPr>
          <w:rFonts w:ascii="Calibri" w:hAnsi="Calibri" w:cs="Calibri"/>
          <w:b/>
          <w:bCs/>
        </w:rPr>
        <w:t xml:space="preserve"> lat -</w:t>
      </w:r>
      <w:r w:rsidR="00F64BC9" w:rsidRPr="00EC08EE">
        <w:rPr>
          <w:rFonts w:ascii="Calibri" w:hAnsi="Calibri" w:cs="Calibri"/>
          <w:bCs/>
        </w:rPr>
        <w:t xml:space="preserve"> Wykonawca otrzyma </w:t>
      </w:r>
      <w:r w:rsidR="00F64BC9" w:rsidRPr="00EC08EE">
        <w:rPr>
          <w:rFonts w:ascii="Calibri" w:hAnsi="Calibri" w:cs="Calibri"/>
          <w:b/>
          <w:bCs/>
        </w:rPr>
        <w:t>10</w:t>
      </w:r>
      <w:r w:rsidR="001815FA" w:rsidRPr="00EC08EE">
        <w:rPr>
          <w:rFonts w:ascii="Calibri" w:hAnsi="Calibri" w:cs="Calibri"/>
          <w:b/>
          <w:bCs/>
        </w:rPr>
        <w:t>,00</w:t>
      </w:r>
      <w:r w:rsidR="00F64BC9" w:rsidRPr="00EC08EE">
        <w:rPr>
          <w:rFonts w:ascii="Calibri" w:hAnsi="Calibri" w:cs="Calibri"/>
          <w:b/>
          <w:bCs/>
        </w:rPr>
        <w:t xml:space="preserve"> punktów P(G</w:t>
      </w:r>
      <w:r w:rsidR="00F64BC9" w:rsidRPr="00EC08EE">
        <w:rPr>
          <w:rFonts w:ascii="Calibri" w:hAnsi="Calibri" w:cs="Calibri"/>
          <w:b/>
          <w:bCs/>
          <w:vertAlign w:val="subscript"/>
        </w:rPr>
        <w:t>1</w:t>
      </w:r>
      <w:r w:rsidR="00F64BC9" w:rsidRPr="00EC08EE">
        <w:rPr>
          <w:rFonts w:ascii="Calibri" w:hAnsi="Calibri" w:cs="Calibri"/>
          <w:b/>
          <w:bCs/>
        </w:rPr>
        <w:t>)</w:t>
      </w:r>
    </w:p>
    <w:p w14:paraId="534DD318" w14:textId="28E2D82D" w:rsidR="00F64BC9" w:rsidRPr="00EC08EE" w:rsidRDefault="0083600A" w:rsidP="00D508AD">
      <w:pPr>
        <w:pStyle w:val="Akapitzlist"/>
        <w:spacing w:after="0" w:line="276" w:lineRule="auto"/>
        <w:ind w:left="426"/>
        <w:jc w:val="both"/>
        <w:rPr>
          <w:rFonts w:ascii="Calibri" w:hAnsi="Calibri" w:cs="Calibri"/>
          <w:b/>
          <w:bCs/>
        </w:rPr>
      </w:pPr>
      <w:r>
        <w:rPr>
          <w:rFonts w:ascii="Calibri" w:hAnsi="Calibri" w:cs="Calibri"/>
          <w:b/>
          <w:bCs/>
        </w:rPr>
        <w:t>7</w:t>
      </w:r>
      <w:r w:rsidR="00F64BC9" w:rsidRPr="00EC08EE">
        <w:rPr>
          <w:rFonts w:ascii="Calibri" w:hAnsi="Calibri" w:cs="Calibri"/>
          <w:b/>
          <w:bCs/>
        </w:rPr>
        <w:t xml:space="preserve"> lat - </w:t>
      </w:r>
      <w:r w:rsidR="00F64BC9" w:rsidRPr="00EC08EE">
        <w:rPr>
          <w:rFonts w:ascii="Calibri" w:hAnsi="Calibri" w:cs="Calibri"/>
          <w:bCs/>
        </w:rPr>
        <w:t xml:space="preserve">Wykonawca otrzyma </w:t>
      </w:r>
      <w:r w:rsidR="00F64BC9" w:rsidRPr="00EC08EE">
        <w:rPr>
          <w:rFonts w:ascii="Calibri" w:hAnsi="Calibri" w:cs="Calibri"/>
          <w:b/>
        </w:rPr>
        <w:t>20</w:t>
      </w:r>
      <w:r w:rsidR="001815FA" w:rsidRPr="00EC08EE">
        <w:rPr>
          <w:rFonts w:ascii="Calibri" w:hAnsi="Calibri" w:cs="Calibri"/>
          <w:b/>
        </w:rPr>
        <w:t>,00</w:t>
      </w:r>
      <w:r w:rsidR="00F64BC9" w:rsidRPr="00EC08EE">
        <w:rPr>
          <w:rFonts w:ascii="Calibri" w:hAnsi="Calibri" w:cs="Calibri"/>
          <w:b/>
          <w:bCs/>
        </w:rPr>
        <w:t xml:space="preserve"> punktów P(G</w:t>
      </w:r>
      <w:r w:rsidR="00F64BC9" w:rsidRPr="00EC08EE">
        <w:rPr>
          <w:rFonts w:ascii="Calibri" w:hAnsi="Calibri" w:cs="Calibri"/>
          <w:b/>
          <w:bCs/>
          <w:vertAlign w:val="subscript"/>
        </w:rPr>
        <w:t>1</w:t>
      </w:r>
      <w:r w:rsidR="00F64BC9" w:rsidRPr="00EC08EE">
        <w:rPr>
          <w:rFonts w:ascii="Calibri" w:hAnsi="Calibri" w:cs="Calibri"/>
          <w:b/>
          <w:bCs/>
        </w:rPr>
        <w:t>)</w:t>
      </w:r>
    </w:p>
    <w:p w14:paraId="6BA82A31" w14:textId="105F4C46" w:rsidR="00F64BC9" w:rsidRPr="00EC08EE" w:rsidRDefault="0083600A" w:rsidP="00D508AD">
      <w:pPr>
        <w:pStyle w:val="Akapitzlist"/>
        <w:spacing w:after="0" w:line="276" w:lineRule="auto"/>
        <w:ind w:left="426"/>
        <w:jc w:val="both"/>
        <w:rPr>
          <w:rFonts w:ascii="Calibri" w:hAnsi="Calibri" w:cs="Calibri"/>
          <w:b/>
          <w:bCs/>
        </w:rPr>
      </w:pPr>
      <w:r>
        <w:rPr>
          <w:rFonts w:ascii="Calibri" w:hAnsi="Calibri" w:cs="Calibri"/>
          <w:b/>
          <w:bCs/>
        </w:rPr>
        <w:t>8</w:t>
      </w:r>
      <w:r w:rsidR="00F64BC9" w:rsidRPr="00EC08EE">
        <w:rPr>
          <w:rFonts w:ascii="Calibri" w:hAnsi="Calibri" w:cs="Calibri"/>
          <w:b/>
          <w:bCs/>
        </w:rPr>
        <w:t xml:space="preserve"> lat -</w:t>
      </w:r>
      <w:r w:rsidR="00F64BC9" w:rsidRPr="00EC08EE">
        <w:rPr>
          <w:rFonts w:ascii="Calibri" w:hAnsi="Calibri" w:cs="Calibri"/>
          <w:bCs/>
        </w:rPr>
        <w:t xml:space="preserve"> Wykonawca otrzyma </w:t>
      </w:r>
      <w:r w:rsidR="00F64BC9" w:rsidRPr="00EC08EE">
        <w:rPr>
          <w:rFonts w:ascii="Calibri" w:hAnsi="Calibri" w:cs="Calibri"/>
          <w:b/>
          <w:bCs/>
        </w:rPr>
        <w:t>30</w:t>
      </w:r>
      <w:r w:rsidR="001815FA" w:rsidRPr="00EC08EE">
        <w:rPr>
          <w:rFonts w:ascii="Calibri" w:hAnsi="Calibri" w:cs="Calibri"/>
          <w:b/>
          <w:bCs/>
        </w:rPr>
        <w:t>,00</w:t>
      </w:r>
      <w:r w:rsidR="00F64BC9" w:rsidRPr="00EC08EE">
        <w:rPr>
          <w:rFonts w:ascii="Calibri" w:hAnsi="Calibri" w:cs="Calibri"/>
          <w:b/>
          <w:bCs/>
        </w:rPr>
        <w:t xml:space="preserve"> punktów P(G</w:t>
      </w:r>
      <w:r w:rsidR="00F64BC9" w:rsidRPr="00EC08EE">
        <w:rPr>
          <w:rFonts w:ascii="Calibri" w:hAnsi="Calibri" w:cs="Calibri"/>
          <w:b/>
          <w:bCs/>
          <w:vertAlign w:val="subscript"/>
        </w:rPr>
        <w:t>1</w:t>
      </w:r>
      <w:r w:rsidR="00F64BC9" w:rsidRPr="00EC08EE">
        <w:rPr>
          <w:rFonts w:ascii="Calibri" w:hAnsi="Calibri" w:cs="Calibri"/>
          <w:b/>
          <w:bCs/>
        </w:rPr>
        <w:t>)</w:t>
      </w:r>
    </w:p>
    <w:p w14:paraId="2D6777EA" w14:textId="505C92EA" w:rsidR="00F64BC9" w:rsidRPr="00EC08EE" w:rsidRDefault="0083600A" w:rsidP="00D508AD">
      <w:pPr>
        <w:pStyle w:val="Akapitzlist"/>
        <w:spacing w:after="0" w:line="276" w:lineRule="auto"/>
        <w:ind w:left="426"/>
        <w:jc w:val="both"/>
        <w:rPr>
          <w:rFonts w:ascii="Calibri" w:hAnsi="Calibri" w:cs="Calibri"/>
          <w:b/>
          <w:bCs/>
        </w:rPr>
      </w:pPr>
      <w:r>
        <w:rPr>
          <w:rFonts w:ascii="Calibri" w:hAnsi="Calibri" w:cs="Calibri"/>
          <w:b/>
          <w:bCs/>
        </w:rPr>
        <w:t>9</w:t>
      </w:r>
      <w:r w:rsidR="00F64BC9" w:rsidRPr="00EC08EE">
        <w:rPr>
          <w:rFonts w:ascii="Calibri" w:hAnsi="Calibri" w:cs="Calibri"/>
          <w:b/>
          <w:bCs/>
        </w:rPr>
        <w:t xml:space="preserve"> lat -</w:t>
      </w:r>
      <w:r w:rsidR="00F64BC9" w:rsidRPr="00EC08EE">
        <w:rPr>
          <w:rFonts w:ascii="Calibri" w:hAnsi="Calibri" w:cs="Calibri"/>
          <w:bCs/>
        </w:rPr>
        <w:t xml:space="preserve"> Wykonawca otrzyma </w:t>
      </w:r>
      <w:r w:rsidR="00F64BC9" w:rsidRPr="00EC08EE">
        <w:rPr>
          <w:rFonts w:ascii="Calibri" w:hAnsi="Calibri" w:cs="Calibri"/>
          <w:b/>
          <w:bCs/>
        </w:rPr>
        <w:t>40</w:t>
      </w:r>
      <w:r w:rsidR="001815FA" w:rsidRPr="00EC08EE">
        <w:rPr>
          <w:rFonts w:ascii="Calibri" w:hAnsi="Calibri" w:cs="Calibri"/>
          <w:b/>
          <w:bCs/>
        </w:rPr>
        <w:t>,00</w:t>
      </w:r>
      <w:r w:rsidR="00F64BC9" w:rsidRPr="00EC08EE">
        <w:rPr>
          <w:rFonts w:ascii="Calibri" w:hAnsi="Calibri" w:cs="Calibri"/>
          <w:b/>
          <w:bCs/>
        </w:rPr>
        <w:t xml:space="preserve"> punktów P(G</w:t>
      </w:r>
      <w:r w:rsidR="00F64BC9" w:rsidRPr="00EC08EE">
        <w:rPr>
          <w:rFonts w:ascii="Calibri" w:hAnsi="Calibri" w:cs="Calibri"/>
          <w:b/>
          <w:bCs/>
          <w:vertAlign w:val="subscript"/>
        </w:rPr>
        <w:t>1</w:t>
      </w:r>
      <w:r w:rsidR="00F64BC9" w:rsidRPr="00EC08EE">
        <w:rPr>
          <w:rFonts w:ascii="Calibri" w:hAnsi="Calibri" w:cs="Calibri"/>
          <w:b/>
          <w:bCs/>
        </w:rPr>
        <w:t>)</w:t>
      </w:r>
    </w:p>
    <w:p w14:paraId="708365B6" w14:textId="77777777" w:rsidR="002B7358" w:rsidRPr="00D34480" w:rsidRDefault="002B7358" w:rsidP="002B7358">
      <w:pPr>
        <w:pStyle w:val="Akapitzlist"/>
        <w:spacing w:after="0" w:line="276" w:lineRule="auto"/>
        <w:ind w:left="851"/>
        <w:jc w:val="both"/>
        <w:rPr>
          <w:rFonts w:ascii="Calibri" w:hAnsi="Calibri" w:cs="Calibri"/>
          <w:snapToGrid w:val="0"/>
        </w:rPr>
      </w:pPr>
      <w:r w:rsidRPr="00D34480">
        <w:rPr>
          <w:rFonts w:ascii="Calibri" w:hAnsi="Calibri" w:cs="Calibri"/>
          <w:b/>
          <w:bCs/>
        </w:rPr>
        <w:t>1pkt= 1%</w:t>
      </w:r>
    </w:p>
    <w:p w14:paraId="65780068" w14:textId="7ED0DF36" w:rsidR="00F64BC9" w:rsidRPr="002B7358" w:rsidRDefault="00F64BC9" w:rsidP="002B7358">
      <w:pPr>
        <w:spacing w:after="0" w:line="276" w:lineRule="auto"/>
        <w:jc w:val="both"/>
        <w:rPr>
          <w:rFonts w:ascii="Calibri" w:hAnsi="Calibri" w:cs="Calibri"/>
          <w:b/>
          <w:bCs/>
          <w:color w:val="000000"/>
        </w:rPr>
      </w:pPr>
      <w:r w:rsidRPr="002B7358">
        <w:rPr>
          <w:rFonts w:ascii="Calibri" w:hAnsi="Calibri" w:cs="Calibri"/>
          <w:bCs/>
          <w:color w:val="000000"/>
        </w:rPr>
        <w:t xml:space="preserve">W tym kryterium można uzyskać maksymalnie </w:t>
      </w:r>
      <w:r w:rsidRPr="002B7358">
        <w:rPr>
          <w:rFonts w:ascii="Calibri" w:hAnsi="Calibri" w:cs="Calibri"/>
          <w:b/>
          <w:bCs/>
          <w:color w:val="000000"/>
        </w:rPr>
        <w:t>40</w:t>
      </w:r>
      <w:r w:rsidR="00D57542" w:rsidRPr="002B7358">
        <w:rPr>
          <w:rFonts w:ascii="Calibri" w:hAnsi="Calibri" w:cs="Calibri"/>
          <w:b/>
          <w:bCs/>
          <w:color w:val="000000"/>
        </w:rPr>
        <w:t>,00</w:t>
      </w:r>
      <w:r w:rsidRPr="002B7358">
        <w:rPr>
          <w:rFonts w:ascii="Calibri" w:hAnsi="Calibri" w:cs="Calibri"/>
          <w:b/>
          <w:bCs/>
          <w:color w:val="000000"/>
        </w:rPr>
        <w:t xml:space="preserve"> punktów.</w:t>
      </w:r>
    </w:p>
    <w:p w14:paraId="47B47983" w14:textId="77777777" w:rsidR="00F64BC9" w:rsidRPr="00D34480" w:rsidRDefault="00F64BC9" w:rsidP="00D508AD">
      <w:pPr>
        <w:pStyle w:val="Akapitzlist"/>
        <w:tabs>
          <w:tab w:val="left" w:pos="851"/>
        </w:tabs>
        <w:autoSpaceDE w:val="0"/>
        <w:autoSpaceDN w:val="0"/>
        <w:adjustRightInd w:val="0"/>
        <w:spacing w:after="0" w:line="276" w:lineRule="auto"/>
        <w:ind w:left="360"/>
        <w:rPr>
          <w:rFonts w:ascii="Calibri" w:hAnsi="Calibri" w:cs="Calibri"/>
          <w:b/>
          <w:bCs/>
          <w:color w:val="000000"/>
        </w:rPr>
      </w:pPr>
      <w:r w:rsidRPr="00D34480">
        <w:rPr>
          <w:rFonts w:ascii="Calibri" w:hAnsi="Calibri" w:cs="Calibri"/>
          <w:b/>
          <w:bCs/>
          <w:color w:val="000000"/>
        </w:rPr>
        <w:t>UWAGA: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4"/>
      </w:tblGrid>
      <w:tr w:rsidR="00F64BC9" w:rsidRPr="00D34480" w14:paraId="59DE5515" w14:textId="77777777" w:rsidTr="006C7DC3">
        <w:tc>
          <w:tcPr>
            <w:tcW w:w="8924" w:type="dxa"/>
            <w:tcBorders>
              <w:bottom w:val="single" w:sz="4" w:space="0" w:color="auto"/>
            </w:tcBorders>
          </w:tcPr>
          <w:p w14:paraId="71A6675C" w14:textId="13C7D04D" w:rsidR="00F64BC9" w:rsidRPr="00D34480" w:rsidRDefault="00F64BC9" w:rsidP="00D508AD">
            <w:pPr>
              <w:autoSpaceDE w:val="0"/>
              <w:autoSpaceDN w:val="0"/>
              <w:adjustRightInd w:val="0"/>
              <w:spacing w:after="0" w:line="276" w:lineRule="auto"/>
              <w:jc w:val="both"/>
              <w:rPr>
                <w:rFonts w:ascii="Calibri" w:hAnsi="Calibri" w:cs="Calibri"/>
                <w:color w:val="000000"/>
              </w:rPr>
            </w:pPr>
            <w:r w:rsidRPr="00D34480">
              <w:rPr>
                <w:rFonts w:ascii="Calibri" w:hAnsi="Calibri" w:cs="Calibri"/>
                <w:color w:val="000000"/>
              </w:rPr>
              <w:t xml:space="preserve">Zamawiający określa minimalną oraz maksymalną długość okresu gwarancji, </w:t>
            </w:r>
            <w:r w:rsidRPr="00D34480">
              <w:rPr>
                <w:rFonts w:ascii="Calibri" w:hAnsi="Calibri" w:cs="Calibri"/>
                <w:color w:val="000000"/>
              </w:rPr>
              <w:br/>
              <w:t xml:space="preserve">w przedziale od </w:t>
            </w:r>
            <w:r w:rsidR="0083600A">
              <w:rPr>
                <w:rFonts w:ascii="Calibri" w:hAnsi="Calibri" w:cs="Calibri"/>
                <w:color w:val="000000"/>
              </w:rPr>
              <w:t>5</w:t>
            </w:r>
            <w:r w:rsidRPr="00D34480">
              <w:rPr>
                <w:rFonts w:ascii="Calibri" w:hAnsi="Calibri" w:cs="Calibri"/>
                <w:color w:val="000000"/>
              </w:rPr>
              <w:t xml:space="preserve"> lat  do </w:t>
            </w:r>
            <w:r w:rsidR="0083600A">
              <w:rPr>
                <w:rFonts w:ascii="Calibri" w:hAnsi="Calibri" w:cs="Calibri"/>
                <w:color w:val="000000"/>
              </w:rPr>
              <w:t>9</w:t>
            </w:r>
            <w:r w:rsidRPr="00D34480">
              <w:rPr>
                <w:rFonts w:ascii="Calibri" w:hAnsi="Calibri" w:cs="Calibri"/>
                <w:color w:val="000000"/>
              </w:rPr>
              <w:t xml:space="preserve"> lat. </w:t>
            </w:r>
            <w:r w:rsidRPr="00D34480">
              <w:rPr>
                <w:rFonts w:ascii="Calibri" w:hAnsi="Calibri" w:cs="Calibri"/>
                <w:b/>
                <w:color w:val="000000"/>
              </w:rPr>
              <w:t xml:space="preserve">W przypadku zaoferowania przez Wykonawcę długości okresu gwarancji/ rękojmi na roboty budowlane oraz zamontowane materiały i urządzenia krótszego niż </w:t>
            </w:r>
            <w:r w:rsidR="0083600A">
              <w:rPr>
                <w:rFonts w:ascii="Calibri" w:hAnsi="Calibri" w:cs="Calibri"/>
                <w:b/>
                <w:color w:val="000000"/>
              </w:rPr>
              <w:t>5</w:t>
            </w:r>
            <w:r w:rsidRPr="00D34480">
              <w:rPr>
                <w:rFonts w:ascii="Calibri" w:hAnsi="Calibri" w:cs="Calibri"/>
                <w:b/>
                <w:color w:val="000000"/>
              </w:rPr>
              <w:t xml:space="preserve"> lat, Zamawiający ofertę odrzuci jako niezgodną z SWZ</w:t>
            </w:r>
            <w:r w:rsidRPr="00D34480">
              <w:rPr>
                <w:rFonts w:ascii="Calibri" w:hAnsi="Calibri" w:cs="Calibri"/>
                <w:color w:val="000000"/>
              </w:rPr>
              <w:t xml:space="preserve">. </w:t>
            </w:r>
            <w:r w:rsidRPr="00D34480">
              <w:rPr>
                <w:rFonts w:ascii="Calibri" w:hAnsi="Calibri" w:cs="Calibri"/>
                <w:b/>
                <w:color w:val="000000"/>
              </w:rPr>
              <w:t>W przypadku, gdy Wykonawca w ogóle nie wskaże w ofercie oferowanego okresu gwarancji Zamawiający przyjmie, że Wykonawca oferuje najkrótszy z proponowanych okresów gwarancji- wówczas przyznane zostanie w tym kryterium 0</w:t>
            </w:r>
            <w:r w:rsidR="001815FA">
              <w:rPr>
                <w:rFonts w:ascii="Calibri" w:hAnsi="Calibri" w:cs="Calibri"/>
                <w:b/>
                <w:color w:val="000000"/>
              </w:rPr>
              <w:t>,00</w:t>
            </w:r>
            <w:r w:rsidRPr="00D34480">
              <w:rPr>
                <w:rFonts w:ascii="Calibri" w:hAnsi="Calibri" w:cs="Calibri"/>
                <w:b/>
                <w:color w:val="000000"/>
              </w:rPr>
              <w:t xml:space="preserve"> pkt.</w:t>
            </w:r>
            <w:r w:rsidRPr="00D34480">
              <w:rPr>
                <w:rFonts w:ascii="Calibri" w:hAnsi="Calibri" w:cs="Calibri"/>
                <w:color w:val="000000"/>
              </w:rPr>
              <w:t xml:space="preserve"> </w:t>
            </w:r>
          </w:p>
          <w:p w14:paraId="17D82D49" w14:textId="68E91E25" w:rsidR="00F64BC9" w:rsidRPr="00D34480" w:rsidRDefault="00F64BC9" w:rsidP="00D508AD">
            <w:pPr>
              <w:autoSpaceDE w:val="0"/>
              <w:autoSpaceDN w:val="0"/>
              <w:adjustRightInd w:val="0"/>
              <w:spacing w:after="0" w:line="276" w:lineRule="auto"/>
              <w:jc w:val="both"/>
              <w:rPr>
                <w:rFonts w:ascii="Calibri" w:hAnsi="Calibri" w:cs="Calibri"/>
                <w:b/>
                <w:color w:val="000000"/>
                <w:u w:val="single"/>
              </w:rPr>
            </w:pPr>
            <w:r w:rsidRPr="00D34480">
              <w:rPr>
                <w:rFonts w:ascii="Calibri" w:hAnsi="Calibri" w:cs="Calibri"/>
                <w:b/>
                <w:color w:val="000000"/>
                <w:u w:val="single"/>
              </w:rPr>
              <w:t xml:space="preserve">Wykonawcy oferują długości okresu gwarancji w pełnych latach (w przedziale od </w:t>
            </w:r>
            <w:r w:rsidR="0083600A">
              <w:rPr>
                <w:rFonts w:ascii="Calibri" w:hAnsi="Calibri" w:cs="Calibri"/>
                <w:b/>
                <w:color w:val="000000"/>
                <w:u w:val="single"/>
              </w:rPr>
              <w:t>5</w:t>
            </w:r>
            <w:r w:rsidRPr="00D34480">
              <w:rPr>
                <w:rFonts w:ascii="Calibri" w:hAnsi="Calibri" w:cs="Calibri"/>
                <w:b/>
                <w:color w:val="000000"/>
                <w:u w:val="single"/>
              </w:rPr>
              <w:t xml:space="preserve"> do </w:t>
            </w:r>
            <w:r w:rsidR="0083600A">
              <w:rPr>
                <w:rFonts w:ascii="Calibri" w:hAnsi="Calibri" w:cs="Calibri"/>
                <w:b/>
                <w:color w:val="000000"/>
                <w:u w:val="single"/>
              </w:rPr>
              <w:t>9</w:t>
            </w:r>
            <w:r w:rsidRPr="00D34480">
              <w:rPr>
                <w:rFonts w:ascii="Calibri" w:hAnsi="Calibri" w:cs="Calibri"/>
                <w:b/>
                <w:color w:val="000000"/>
                <w:u w:val="single"/>
              </w:rPr>
              <w:t xml:space="preserve"> lat).</w:t>
            </w:r>
          </w:p>
          <w:p w14:paraId="5B4DFC8B" w14:textId="77777777" w:rsidR="00F64BC9" w:rsidRPr="00D34480" w:rsidRDefault="00F64BC9" w:rsidP="00D508AD">
            <w:pPr>
              <w:autoSpaceDE w:val="0"/>
              <w:autoSpaceDN w:val="0"/>
              <w:adjustRightInd w:val="0"/>
              <w:spacing w:after="0" w:line="276" w:lineRule="auto"/>
              <w:jc w:val="both"/>
              <w:rPr>
                <w:rFonts w:ascii="Calibri" w:hAnsi="Calibri" w:cs="Calibri"/>
                <w:b/>
                <w:color w:val="000000"/>
              </w:rPr>
            </w:pPr>
            <w:r w:rsidRPr="00D34480">
              <w:rPr>
                <w:rFonts w:ascii="Calibri" w:hAnsi="Calibri" w:cs="Calibri"/>
                <w:b/>
                <w:color w:val="000000"/>
              </w:rPr>
              <w:t>W przypadku zaoferowania innego niż wskazane w SWZ okresu – oferta zostanie odrzucona jako niezgodna z SWZ</w:t>
            </w:r>
          </w:p>
        </w:tc>
      </w:tr>
      <w:bookmarkEnd w:id="18"/>
    </w:tbl>
    <w:p w14:paraId="4172F8BF" w14:textId="77777777" w:rsidR="00F64BC9" w:rsidRPr="00D34480" w:rsidRDefault="00F64BC9" w:rsidP="00D508AD">
      <w:pPr>
        <w:pStyle w:val="Akapitzlist"/>
        <w:spacing w:after="0" w:line="276" w:lineRule="auto"/>
        <w:ind w:left="426"/>
        <w:jc w:val="both"/>
        <w:rPr>
          <w:rFonts w:ascii="Calibri" w:hAnsi="Calibri" w:cs="Calibri"/>
          <w:b/>
          <w:bCs/>
          <w:color w:val="000000"/>
        </w:rPr>
      </w:pPr>
    </w:p>
    <w:p w14:paraId="06396207" w14:textId="40B8BBCF" w:rsidR="004533EB" w:rsidRPr="00D34480" w:rsidRDefault="004533EB" w:rsidP="00D508AD">
      <w:pPr>
        <w:spacing w:after="0" w:line="276" w:lineRule="auto"/>
        <w:jc w:val="both"/>
        <w:rPr>
          <w:rFonts w:ascii="Calibri" w:hAnsi="Calibri" w:cs="Calibri"/>
          <w:b/>
          <w:bCs/>
          <w:color w:val="000000"/>
        </w:rPr>
      </w:pPr>
      <w:r w:rsidRPr="00D34480">
        <w:rPr>
          <w:rFonts w:ascii="Calibri" w:hAnsi="Calibri" w:cs="Calibri"/>
          <w:b/>
          <w:bCs/>
          <w:color w:val="000000"/>
        </w:rPr>
        <w:t>5.3.Ocena oferty- suma punktów z poszczególnych kryteriów</w:t>
      </w:r>
    </w:p>
    <w:p w14:paraId="62725C57" w14:textId="77777777" w:rsidR="004533EB" w:rsidRPr="00D34480" w:rsidRDefault="004533EB" w:rsidP="00D508AD">
      <w:pPr>
        <w:spacing w:after="0" w:line="276" w:lineRule="auto"/>
        <w:ind w:left="360"/>
        <w:contextualSpacing/>
        <w:jc w:val="both"/>
        <w:rPr>
          <w:rFonts w:ascii="Calibri" w:hAnsi="Calibri" w:cs="Calibri"/>
          <w:bCs/>
          <w:color w:val="000000"/>
        </w:rPr>
      </w:pPr>
      <w:r w:rsidRPr="00D34480">
        <w:rPr>
          <w:rFonts w:ascii="Calibri" w:hAnsi="Calibri" w:cs="Calibri"/>
          <w:bCs/>
          <w:color w:val="000000"/>
        </w:rPr>
        <w:t xml:space="preserve">Za najkorzystniejszą zostanie uznana oferta, która uzyska łącznie największą liczbę punktów </w:t>
      </w:r>
      <w:r w:rsidRPr="00D34480">
        <w:rPr>
          <w:rFonts w:ascii="Calibri" w:hAnsi="Calibri" w:cs="Calibri"/>
          <w:b/>
          <w:bCs/>
          <w:color w:val="000000"/>
        </w:rPr>
        <w:t xml:space="preserve">(P) </w:t>
      </w:r>
      <w:r w:rsidRPr="00D34480">
        <w:rPr>
          <w:rFonts w:ascii="Calibri" w:hAnsi="Calibri" w:cs="Calibri"/>
          <w:bCs/>
          <w:color w:val="000000"/>
        </w:rPr>
        <w:t>wyliczoną zgodnie z poniższym wzorem:</w:t>
      </w:r>
    </w:p>
    <w:p w14:paraId="584D5F7A" w14:textId="77777777" w:rsidR="004533EB" w:rsidRPr="00D34480" w:rsidRDefault="004533EB" w:rsidP="00D508AD">
      <w:pPr>
        <w:spacing w:after="0" w:line="276" w:lineRule="auto"/>
        <w:ind w:left="360"/>
        <w:contextualSpacing/>
        <w:jc w:val="both"/>
        <w:rPr>
          <w:rFonts w:ascii="Calibri" w:hAnsi="Calibri" w:cs="Calibri"/>
          <w:b/>
          <w:bCs/>
          <w:color w:val="000000"/>
        </w:rPr>
      </w:pPr>
      <w:r w:rsidRPr="00D34480">
        <w:rPr>
          <w:rFonts w:ascii="Calibri" w:hAnsi="Calibri" w:cs="Calibri"/>
          <w:b/>
          <w:bCs/>
          <w:color w:val="000000"/>
        </w:rPr>
        <w:t>P= P(Co)+ P(G</w:t>
      </w:r>
      <w:r w:rsidRPr="00D34480">
        <w:rPr>
          <w:rFonts w:ascii="Calibri" w:hAnsi="Calibri" w:cs="Calibri"/>
          <w:b/>
          <w:bCs/>
          <w:color w:val="000000"/>
          <w:vertAlign w:val="subscript"/>
        </w:rPr>
        <w:t>1</w:t>
      </w:r>
      <w:r w:rsidRPr="00D34480">
        <w:rPr>
          <w:rFonts w:ascii="Calibri" w:hAnsi="Calibri" w:cs="Calibri"/>
          <w:b/>
          <w:bCs/>
          <w:color w:val="000000"/>
        </w:rPr>
        <w:t>)</w:t>
      </w:r>
    </w:p>
    <w:p w14:paraId="2B54BE69" w14:textId="77777777" w:rsidR="004533EB" w:rsidRPr="00D34480" w:rsidRDefault="004533EB" w:rsidP="00D508AD">
      <w:pPr>
        <w:spacing w:after="0" w:line="276" w:lineRule="auto"/>
        <w:ind w:left="360"/>
        <w:contextualSpacing/>
        <w:jc w:val="both"/>
        <w:rPr>
          <w:rFonts w:ascii="Calibri" w:hAnsi="Calibri" w:cs="Calibri"/>
          <w:bCs/>
          <w:color w:val="000000"/>
        </w:rPr>
      </w:pPr>
      <w:r w:rsidRPr="00D34480">
        <w:rPr>
          <w:rFonts w:ascii="Calibri" w:hAnsi="Calibri" w:cs="Calibri"/>
          <w:b/>
          <w:bCs/>
          <w:color w:val="000000"/>
        </w:rPr>
        <w:t xml:space="preserve">P- </w:t>
      </w:r>
      <w:r w:rsidRPr="00D34480">
        <w:rPr>
          <w:rFonts w:ascii="Calibri" w:hAnsi="Calibri" w:cs="Calibri"/>
          <w:bCs/>
          <w:color w:val="000000"/>
        </w:rPr>
        <w:t>łączna liczba punktów oferty ocenianej</w:t>
      </w:r>
    </w:p>
    <w:p w14:paraId="6D199BFB" w14:textId="701CEF3A" w:rsidR="004533EB" w:rsidRPr="00D34480" w:rsidRDefault="004533EB" w:rsidP="00D508AD">
      <w:pPr>
        <w:spacing w:after="0" w:line="276" w:lineRule="auto"/>
        <w:ind w:left="360"/>
        <w:contextualSpacing/>
        <w:jc w:val="both"/>
        <w:rPr>
          <w:rFonts w:ascii="Calibri" w:hAnsi="Calibri" w:cs="Calibri"/>
          <w:bCs/>
          <w:color w:val="000000"/>
        </w:rPr>
      </w:pPr>
      <w:r w:rsidRPr="00D34480">
        <w:rPr>
          <w:rFonts w:ascii="Calibri" w:hAnsi="Calibri" w:cs="Calibri"/>
          <w:b/>
          <w:bCs/>
          <w:color w:val="000000"/>
        </w:rPr>
        <w:t xml:space="preserve">P(Co)- </w:t>
      </w:r>
      <w:r w:rsidRPr="00D34480">
        <w:rPr>
          <w:rFonts w:ascii="Calibri" w:hAnsi="Calibri" w:cs="Calibri"/>
          <w:bCs/>
          <w:color w:val="000000"/>
        </w:rPr>
        <w:t xml:space="preserve">liczba punktów uzyskanych w kryterium </w:t>
      </w:r>
      <w:r w:rsidRPr="004254B2">
        <w:rPr>
          <w:rFonts w:ascii="Calibri" w:hAnsi="Calibri" w:cs="Calibri"/>
          <w:b/>
          <w:color w:val="000000"/>
        </w:rPr>
        <w:t>,,cena’’</w:t>
      </w:r>
    </w:p>
    <w:p w14:paraId="0A81E439" w14:textId="77777777" w:rsidR="004533EB" w:rsidRPr="00D34480" w:rsidRDefault="004533EB" w:rsidP="00D508AD">
      <w:pPr>
        <w:spacing w:after="0" w:line="276" w:lineRule="auto"/>
        <w:ind w:left="360"/>
        <w:contextualSpacing/>
        <w:jc w:val="both"/>
        <w:rPr>
          <w:rFonts w:ascii="Calibri" w:hAnsi="Calibri" w:cs="Calibri"/>
          <w:bCs/>
          <w:color w:val="000000"/>
        </w:rPr>
      </w:pPr>
      <w:r w:rsidRPr="00D34480">
        <w:rPr>
          <w:rFonts w:ascii="Calibri" w:hAnsi="Calibri" w:cs="Calibri"/>
          <w:b/>
          <w:bCs/>
          <w:color w:val="000000"/>
        </w:rPr>
        <w:t>P(G</w:t>
      </w:r>
      <w:r w:rsidRPr="00D34480">
        <w:rPr>
          <w:rFonts w:ascii="Calibri" w:hAnsi="Calibri" w:cs="Calibri"/>
          <w:b/>
          <w:bCs/>
          <w:color w:val="000000"/>
          <w:vertAlign w:val="subscript"/>
        </w:rPr>
        <w:t>1</w:t>
      </w:r>
      <w:r w:rsidRPr="00D34480">
        <w:rPr>
          <w:rFonts w:ascii="Calibri" w:hAnsi="Calibri" w:cs="Calibri"/>
          <w:b/>
          <w:bCs/>
          <w:color w:val="000000"/>
        </w:rPr>
        <w:t xml:space="preserve">)- </w:t>
      </w:r>
      <w:r w:rsidRPr="00D34480">
        <w:rPr>
          <w:rFonts w:ascii="Calibri" w:hAnsi="Calibri" w:cs="Calibri"/>
          <w:bCs/>
          <w:color w:val="000000"/>
        </w:rPr>
        <w:t xml:space="preserve">liczba punktów uzyskanych w kryterium </w:t>
      </w:r>
      <w:r w:rsidRPr="00D34480">
        <w:rPr>
          <w:rFonts w:ascii="Calibri" w:hAnsi="Calibri" w:cs="Calibri"/>
          <w:b/>
          <w:bCs/>
          <w:color w:val="000000"/>
        </w:rPr>
        <w:t>,</w:t>
      </w:r>
      <w:r w:rsidRPr="00D34480">
        <w:rPr>
          <w:rFonts w:ascii="Calibri" w:hAnsi="Calibri" w:cs="Calibri"/>
          <w:color w:val="000000"/>
        </w:rPr>
        <w:t>,</w:t>
      </w:r>
      <w:r w:rsidRPr="00D34480">
        <w:rPr>
          <w:rFonts w:ascii="Calibri" w:hAnsi="Calibri" w:cs="Calibri"/>
          <w:b/>
          <w:color w:val="000000"/>
        </w:rPr>
        <w:t>długość okresu gwarancji/rękojmi na roboty budowlane oraz zamontowane materiały i urządzenia</w:t>
      </w:r>
      <w:r w:rsidRPr="00D34480">
        <w:rPr>
          <w:rFonts w:ascii="Calibri" w:hAnsi="Calibri" w:cs="Calibri"/>
          <w:b/>
          <w:bCs/>
          <w:color w:val="000000"/>
        </w:rPr>
        <w:t>”</w:t>
      </w:r>
    </w:p>
    <w:p w14:paraId="53670220" w14:textId="56FE4D80" w:rsidR="008A1CFA" w:rsidRPr="00D34480" w:rsidRDefault="00FA650F" w:rsidP="00E36E4A">
      <w:pPr>
        <w:tabs>
          <w:tab w:val="left" w:pos="1065"/>
        </w:tabs>
        <w:spacing w:after="0" w:line="276" w:lineRule="auto"/>
        <w:jc w:val="both"/>
        <w:rPr>
          <w:rFonts w:ascii="Calibri" w:eastAsia="Times New Roman" w:hAnsi="Calibri" w:cs="Calibri"/>
          <w:bCs/>
          <w:spacing w:val="-1"/>
        </w:rPr>
      </w:pPr>
      <w:r w:rsidRPr="00D34480">
        <w:rPr>
          <w:rFonts w:ascii="Calibri" w:hAnsi="Calibri" w:cs="Calibri"/>
        </w:rPr>
        <w:t xml:space="preserve"> </w:t>
      </w:r>
      <w:bookmarkStart w:id="19" w:name="_Hlk64368778"/>
      <w:bookmarkStart w:id="20" w:name="_Hlk138838085"/>
    </w:p>
    <w:bookmarkEnd w:id="17"/>
    <w:bookmarkEnd w:id="19"/>
    <w:bookmarkEnd w:id="20"/>
    <w:p w14:paraId="7EC9B4D7" w14:textId="77777777" w:rsidR="002C3E1B" w:rsidRPr="00D34480" w:rsidRDefault="002C3E1B" w:rsidP="00D508AD">
      <w:pPr>
        <w:spacing w:after="0" w:line="276" w:lineRule="auto"/>
        <w:jc w:val="both"/>
        <w:rPr>
          <w:rFonts w:ascii="Calibri" w:hAnsi="Calibri" w:cs="Calibri"/>
        </w:rPr>
      </w:pPr>
      <w:r w:rsidRPr="00D34480">
        <w:rPr>
          <w:rFonts w:ascii="Calibri" w:hAnsi="Calibri" w:cs="Calibri"/>
        </w:rPr>
        <w:t>Jako najkorzystniejsza, zostanie uznana oferta, która nie podlega odrzuceniu oraz uzyska najwyższą łączną ocenę w ww. kryteriach.</w:t>
      </w:r>
    </w:p>
    <w:p w14:paraId="616D12F6" w14:textId="7A92ABF7" w:rsidR="002239C6" w:rsidRPr="00D34480" w:rsidRDefault="00FD31C1" w:rsidP="00D508AD">
      <w:pPr>
        <w:spacing w:after="0" w:line="276" w:lineRule="auto"/>
        <w:jc w:val="both"/>
        <w:rPr>
          <w:rFonts w:ascii="Calibri" w:hAnsi="Calibri" w:cs="Calibri"/>
        </w:rPr>
      </w:pPr>
      <w:r w:rsidRPr="00D34480">
        <w:rPr>
          <w:rFonts w:ascii="Calibri" w:hAnsi="Calibri" w:cs="Calibri"/>
        </w:rPr>
        <w:t>5.4.</w:t>
      </w:r>
      <w:r w:rsidR="0D21D381" w:rsidRPr="00D34480">
        <w:rPr>
          <w:rFonts w:ascii="Calibri" w:hAnsi="Calibri" w:cs="Calibri"/>
        </w:rPr>
        <w:t>Oceny i badania ofert dokona komisja przetargowa powołana przez Zamawiającego. Na posiedzeniach niejawnych komisja przetargowa Zamawiającego oceni i porówna tylko te oferty, które odpowiadają treści i wymogom SWZ.</w:t>
      </w:r>
    </w:p>
    <w:p w14:paraId="307D41CF" w14:textId="4E5C0D29" w:rsidR="002239C6" w:rsidRPr="00D34480" w:rsidRDefault="005944EF" w:rsidP="00D508AD">
      <w:pPr>
        <w:spacing w:after="0" w:line="276" w:lineRule="auto"/>
        <w:jc w:val="both"/>
        <w:rPr>
          <w:rFonts w:ascii="Calibri" w:hAnsi="Calibri" w:cs="Calibri"/>
        </w:rPr>
      </w:pPr>
      <w:r w:rsidRPr="00D34480">
        <w:rPr>
          <w:rFonts w:ascii="Calibri" w:hAnsi="Calibri" w:cs="Calibri"/>
        </w:rPr>
        <w:t>5.5.</w:t>
      </w:r>
      <w:r w:rsidR="0D21D381" w:rsidRPr="00D34480">
        <w:rPr>
          <w:rFonts w:ascii="Calibri" w:hAnsi="Calibri" w:cs="Calibri"/>
        </w:rPr>
        <w:t>Punktacja przyznawana ofertom w poszczególnych kryteriach oceny ofert będzie liczona z dokładnością do dwóch miejsc po przecinku, zgodnie z zasadami arytmetyki.</w:t>
      </w:r>
    </w:p>
    <w:p w14:paraId="50525EE4" w14:textId="38A520A4" w:rsidR="002239C6" w:rsidRPr="00D34480" w:rsidRDefault="005944EF" w:rsidP="00D508AD">
      <w:pPr>
        <w:spacing w:after="0" w:line="276" w:lineRule="auto"/>
        <w:jc w:val="both"/>
        <w:rPr>
          <w:rFonts w:ascii="Calibri" w:hAnsi="Calibri" w:cs="Calibri"/>
        </w:rPr>
      </w:pPr>
      <w:r w:rsidRPr="00D34480">
        <w:rPr>
          <w:rFonts w:ascii="Calibri" w:hAnsi="Calibri" w:cs="Calibri"/>
        </w:rPr>
        <w:t>5.6.</w:t>
      </w:r>
      <w:r w:rsidR="0D21D381" w:rsidRPr="00D34480">
        <w:rPr>
          <w:rFonts w:ascii="Calibri" w:hAnsi="Calibri" w:cs="Calibri"/>
        </w:rPr>
        <w:t>W toku badania i oceny ofert Zamawiający może żądać od Wykonawcy wyjaśnień dotyczących treści złożonej oferty, w tym zaoferowanej ceny.</w:t>
      </w:r>
    </w:p>
    <w:p w14:paraId="030F2F9E" w14:textId="6E7BECD7" w:rsidR="002239C6" w:rsidRPr="00D34480" w:rsidRDefault="005944EF" w:rsidP="00D508AD">
      <w:pPr>
        <w:spacing w:after="0" w:line="276" w:lineRule="auto"/>
        <w:jc w:val="both"/>
        <w:rPr>
          <w:rFonts w:ascii="Calibri" w:hAnsi="Calibri" w:cs="Calibri"/>
        </w:rPr>
      </w:pPr>
      <w:r w:rsidRPr="00D34480">
        <w:rPr>
          <w:rFonts w:ascii="Calibri" w:hAnsi="Calibri" w:cs="Calibri"/>
        </w:rPr>
        <w:t>5.7.</w:t>
      </w:r>
      <w:r w:rsidR="0D21D381" w:rsidRPr="00D34480">
        <w:rPr>
          <w:rFonts w:ascii="Calibri" w:hAnsi="Calibri" w:cs="Calibri"/>
        </w:rPr>
        <w:t>Zamawiający odrzuci ofertę, jeżeli wystąpi przynajmniej jedna przesłanka odrzucenia unormowana w ustawie PZP.</w:t>
      </w:r>
    </w:p>
    <w:p w14:paraId="78A26B41" w14:textId="4C666E8C" w:rsidR="002239C6" w:rsidRPr="00D34480" w:rsidRDefault="005944EF" w:rsidP="00D508AD">
      <w:pPr>
        <w:spacing w:after="0" w:line="276" w:lineRule="auto"/>
        <w:jc w:val="both"/>
        <w:rPr>
          <w:rFonts w:ascii="Calibri" w:hAnsi="Calibri" w:cs="Calibri"/>
        </w:rPr>
      </w:pPr>
      <w:r w:rsidRPr="00D34480">
        <w:rPr>
          <w:rFonts w:ascii="Calibri" w:hAnsi="Calibri" w:cs="Calibri"/>
        </w:rPr>
        <w:t>5.8.</w:t>
      </w:r>
      <w:r w:rsidR="0D21D381" w:rsidRPr="00D34480">
        <w:rPr>
          <w:rFonts w:ascii="Calibri" w:hAnsi="Calibri" w:cs="Calibri"/>
        </w:rPr>
        <w:t>Zamawiający udzieli zamówienia Wykonawcy, którego oferta zostanie uznana za najkorzystniejszą.  Jeżeli Zamawiający nie będzie prowadził negocjacji, dokona wyboru najkorzystniejszej oferty spośród niepodlegających odrzuceniu ofert.</w:t>
      </w:r>
    </w:p>
    <w:p w14:paraId="09F998ED" w14:textId="6BA14D5F" w:rsidR="002239C6" w:rsidRPr="00D34480" w:rsidRDefault="005944EF" w:rsidP="00D508AD">
      <w:pPr>
        <w:spacing w:after="0" w:line="276" w:lineRule="auto"/>
        <w:jc w:val="both"/>
        <w:rPr>
          <w:rFonts w:ascii="Calibri" w:hAnsi="Calibri" w:cs="Calibri"/>
        </w:rPr>
      </w:pPr>
      <w:r w:rsidRPr="00D34480">
        <w:rPr>
          <w:rFonts w:ascii="Calibri" w:hAnsi="Calibri" w:cs="Calibri"/>
        </w:rPr>
        <w:t>5.9.</w:t>
      </w:r>
      <w:r w:rsidR="0D21D381" w:rsidRPr="00D34480">
        <w:rPr>
          <w:rFonts w:ascii="Calibri" w:hAnsi="Calibri" w:cs="Calibri"/>
        </w:rPr>
        <w:t xml:space="preserve">W sytuacji, gdy Zamawiający nie będzie mógł dokonać wyboru najkorzystniejszej oferty ze względu na to, że zostały złożone oferty o </w:t>
      </w:r>
      <w:r w:rsidR="0D21D381" w:rsidRPr="00CB75AC">
        <w:rPr>
          <w:rFonts w:ascii="Calibri" w:hAnsi="Calibri" w:cs="Calibri"/>
          <w:b/>
          <w:bCs/>
        </w:rPr>
        <w:t>takiej samej cenie i gwarancji</w:t>
      </w:r>
      <w:r w:rsidR="0D21D381" w:rsidRPr="00D34480">
        <w:rPr>
          <w:rFonts w:ascii="Calibri" w:hAnsi="Calibri" w:cs="Calibri"/>
        </w:rPr>
        <w:t xml:space="preserve">, wezwie on Wykonawców, którzy złożyli te oferty, do złożenia w terminie określonym przez Zamawiającego ofert dodatkowych </w:t>
      </w:r>
      <w:r w:rsidR="0D21D381" w:rsidRPr="00D34480">
        <w:rPr>
          <w:rFonts w:ascii="Calibri" w:hAnsi="Calibri" w:cs="Calibri"/>
        </w:rPr>
        <w:lastRenderedPageBreak/>
        <w:t>zawierających nową cenę. Wykonawcy, składając oferty dodatkowe, nie mogą zaoferować cen wyższych  niż zaoferowane w uprzednio złożonych przez nich ofertach.</w:t>
      </w:r>
    </w:p>
    <w:p w14:paraId="476C6D53" w14:textId="63C481FA" w:rsidR="002239C6" w:rsidRPr="00D34480" w:rsidRDefault="005944EF" w:rsidP="00D508AD">
      <w:pPr>
        <w:spacing w:after="0" w:line="276" w:lineRule="auto"/>
        <w:jc w:val="both"/>
        <w:rPr>
          <w:rFonts w:ascii="Calibri" w:hAnsi="Calibri" w:cs="Calibri"/>
        </w:rPr>
      </w:pPr>
      <w:r w:rsidRPr="00D34480">
        <w:rPr>
          <w:rFonts w:ascii="Calibri" w:hAnsi="Calibri" w:cs="Calibri"/>
        </w:rPr>
        <w:t>5.10.</w:t>
      </w:r>
      <w:r w:rsidR="0D21D381" w:rsidRPr="00D34480">
        <w:rPr>
          <w:rFonts w:ascii="Calibri" w:hAnsi="Calibri" w:cs="Calibri"/>
        </w:rPr>
        <w:t>Zamawiający niezwłocznie po wyborze najkorzystniejszej oferty poinformuje równocześnie Wykonawców, którzy złożyli oferty, o:</w:t>
      </w:r>
    </w:p>
    <w:p w14:paraId="25AAEFF5" w14:textId="5C467804" w:rsidR="002239C6" w:rsidRPr="00D34480" w:rsidRDefault="005944EF" w:rsidP="00D508AD">
      <w:pPr>
        <w:widowControl w:val="0"/>
        <w:spacing w:after="0" w:line="276" w:lineRule="auto"/>
        <w:jc w:val="both"/>
        <w:rPr>
          <w:rFonts w:ascii="Calibri" w:hAnsi="Calibri" w:cs="Calibri"/>
        </w:rPr>
      </w:pPr>
      <w:r w:rsidRPr="00D34480">
        <w:rPr>
          <w:rFonts w:ascii="Calibri" w:hAnsi="Calibri" w:cs="Calibri"/>
        </w:rPr>
        <w:t>a)</w:t>
      </w:r>
      <w:r w:rsidR="0D21D381" w:rsidRPr="00D34480">
        <w:rPr>
          <w:rFonts w:ascii="Calibri" w:hAnsi="Calibri" w:cs="Calibri"/>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29C44593" w14:textId="3F8D8E2A" w:rsidR="002239C6" w:rsidRPr="00D34480" w:rsidRDefault="005944EF" w:rsidP="00D508AD">
      <w:pPr>
        <w:spacing w:after="0" w:line="276" w:lineRule="auto"/>
        <w:jc w:val="both"/>
        <w:rPr>
          <w:rFonts w:ascii="Calibri" w:hAnsi="Calibri" w:cs="Calibri"/>
        </w:rPr>
      </w:pPr>
      <w:r w:rsidRPr="00D34480">
        <w:rPr>
          <w:rFonts w:ascii="Calibri" w:hAnsi="Calibri" w:cs="Calibri"/>
        </w:rPr>
        <w:t>b)</w:t>
      </w:r>
      <w:r w:rsidR="0D21D381" w:rsidRPr="00D34480">
        <w:rPr>
          <w:rFonts w:ascii="Calibri" w:hAnsi="Calibri" w:cs="Calibri"/>
        </w:rPr>
        <w:t>wykonawcach, których oferty zostały odrzucone – podając uzasadnienie faktyczne i prawne</w:t>
      </w:r>
    </w:p>
    <w:p w14:paraId="69ADDB63" w14:textId="1299AC13" w:rsidR="002239C6" w:rsidRPr="00D34480" w:rsidRDefault="005944EF" w:rsidP="00D508AD">
      <w:pPr>
        <w:widowControl w:val="0"/>
        <w:spacing w:after="0" w:line="276" w:lineRule="auto"/>
        <w:jc w:val="both"/>
        <w:rPr>
          <w:rFonts w:ascii="Calibri" w:hAnsi="Calibri" w:cs="Calibri"/>
        </w:rPr>
      </w:pPr>
      <w:r w:rsidRPr="00D34480">
        <w:rPr>
          <w:rFonts w:ascii="Calibri" w:hAnsi="Calibri" w:cs="Calibri"/>
        </w:rPr>
        <w:t>5.11.</w:t>
      </w:r>
      <w:r w:rsidR="0D21D381" w:rsidRPr="00D34480">
        <w:rPr>
          <w:rFonts w:ascii="Calibri" w:hAnsi="Calibri" w:cs="Calibri"/>
        </w:rPr>
        <w:t xml:space="preserve">Zawiadomienie o wyborze najkorzystniejszej oferty zostanie zamieszczone na Platformie </w:t>
      </w:r>
      <w:r w:rsidR="0D21D381" w:rsidRPr="00D34480">
        <w:rPr>
          <w:rFonts w:ascii="Calibri" w:hAnsi="Calibri" w:cs="Calibri"/>
          <w:b/>
          <w:bCs/>
        </w:rPr>
        <w:t>https://wolanow.ezamawiajacy.pl</w:t>
      </w:r>
    </w:p>
    <w:p w14:paraId="4DC64DA4" w14:textId="2AE625C5" w:rsidR="002239C6" w:rsidRPr="00D34480" w:rsidRDefault="005944EF" w:rsidP="00D508AD">
      <w:pPr>
        <w:widowControl w:val="0"/>
        <w:spacing w:after="0" w:line="276" w:lineRule="auto"/>
        <w:jc w:val="both"/>
        <w:rPr>
          <w:rFonts w:ascii="Calibri" w:hAnsi="Calibri" w:cs="Calibri"/>
        </w:rPr>
      </w:pPr>
      <w:r w:rsidRPr="00D34480">
        <w:rPr>
          <w:rFonts w:ascii="Calibri" w:hAnsi="Calibri" w:cs="Calibri"/>
        </w:rPr>
        <w:t>5.12.</w:t>
      </w:r>
      <w:r w:rsidR="0D21D381" w:rsidRPr="00D34480">
        <w:rPr>
          <w:rFonts w:ascii="Calibri" w:hAnsi="Calibri" w:cs="Calibri"/>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1B571B68" w14:textId="6D30EC93" w:rsidR="00532052" w:rsidRPr="00D34480" w:rsidRDefault="005944EF" w:rsidP="00D508AD">
      <w:pPr>
        <w:widowControl w:val="0"/>
        <w:spacing w:after="0" w:line="276" w:lineRule="auto"/>
        <w:jc w:val="both"/>
        <w:rPr>
          <w:rFonts w:ascii="Calibri" w:hAnsi="Calibri" w:cs="Calibri"/>
        </w:rPr>
      </w:pPr>
      <w:r w:rsidRPr="00D34480">
        <w:rPr>
          <w:rFonts w:ascii="Calibri" w:hAnsi="Calibri" w:cs="Calibri"/>
        </w:rPr>
        <w:t>5.13.</w:t>
      </w:r>
      <w:r w:rsidR="0D21D381" w:rsidRPr="00D34480">
        <w:rPr>
          <w:rFonts w:ascii="Calibri" w:hAnsi="Calibri" w:cs="Calibri"/>
        </w:rPr>
        <w:t>Jeżeli wykonawca, którego oferta została wybrana, uchyli się od zawarcia umowy w sprawie zamówienia publicznego</w:t>
      </w:r>
      <w:r w:rsidR="65E14A7A" w:rsidRPr="00D34480">
        <w:rPr>
          <w:rFonts w:ascii="Calibri" w:hAnsi="Calibri" w:cs="Calibri"/>
        </w:rPr>
        <w:t xml:space="preserve"> lub nie wniesie wymaganego zabezpieczenia należytego wykonania umowy</w:t>
      </w:r>
      <w:r w:rsidR="0D21D381" w:rsidRPr="00D34480">
        <w:rPr>
          <w:rFonts w:ascii="Calibri" w:hAnsi="Calibri" w:cs="Calibri"/>
        </w:rPr>
        <w:t>, Zamawiający może dokonać ponownego badania i oceny ofert spośród ofert pozostałych w</w:t>
      </w:r>
      <w:r w:rsidR="002551B9" w:rsidRPr="00D34480">
        <w:rPr>
          <w:rFonts w:ascii="Calibri" w:hAnsi="Calibri" w:cs="Calibri"/>
        </w:rPr>
        <w:t> </w:t>
      </w:r>
      <w:r w:rsidR="0D21D381" w:rsidRPr="00D34480">
        <w:rPr>
          <w:rFonts w:ascii="Calibri" w:hAnsi="Calibri" w:cs="Calibri"/>
        </w:rPr>
        <w:t>postępowaniu wykonawców i dokonać ponownego wyboru najkorzystniejszej oferty.</w:t>
      </w:r>
    </w:p>
    <w:p w14:paraId="1595A6A1" w14:textId="77777777" w:rsidR="00532052" w:rsidRPr="00D34480" w:rsidRDefault="00532052" w:rsidP="00D508AD">
      <w:pPr>
        <w:widowControl w:val="0"/>
        <w:spacing w:after="0" w:line="276" w:lineRule="auto"/>
        <w:jc w:val="both"/>
        <w:rPr>
          <w:rFonts w:ascii="Calibri" w:hAnsi="Calibri" w:cs="Calibri"/>
        </w:rPr>
      </w:pPr>
      <w:r w:rsidRPr="00D34480">
        <w:rPr>
          <w:rFonts w:ascii="Calibri" w:hAnsi="Calibri" w:cs="Calibri"/>
          <w:b/>
          <w:bCs/>
        </w:rPr>
        <w:t>6.</w:t>
      </w:r>
      <w:r w:rsidRPr="00D34480">
        <w:rPr>
          <w:rFonts w:ascii="Calibri" w:hAnsi="Calibri" w:cs="Calibri"/>
          <w:b/>
          <w:bCs/>
          <w:lang w:val="x-none"/>
        </w:rPr>
        <w:t>PROJEKTOWANE POSTANOWIENIA UMOWY W SPRAWIE ZAMÓWIENIA PUBLICZNEGO, KTÓRE ZOSTANĄ WPROWADZONE DO UMOWY W SPRAWIE ZAMÓWIENIA PUBLICZNEGO</w:t>
      </w:r>
    </w:p>
    <w:p w14:paraId="29263765" w14:textId="77777777" w:rsidR="00532052" w:rsidRPr="00D34480" w:rsidRDefault="00532052" w:rsidP="00D508AD">
      <w:pPr>
        <w:spacing w:after="0" w:line="276" w:lineRule="auto"/>
        <w:jc w:val="both"/>
        <w:rPr>
          <w:rFonts w:ascii="Calibri" w:hAnsi="Calibri" w:cs="Calibri"/>
        </w:rPr>
      </w:pPr>
      <w:r w:rsidRPr="00D34480">
        <w:rPr>
          <w:rFonts w:ascii="Calibri" w:hAnsi="Calibri" w:cs="Calibri"/>
        </w:rPr>
        <w:t xml:space="preserve">6.1.Projektowane postanowienia umowy stanowi </w:t>
      </w:r>
      <w:r w:rsidRPr="00D34480">
        <w:rPr>
          <w:rFonts w:ascii="Calibri" w:hAnsi="Calibri" w:cs="Calibri"/>
          <w:b/>
          <w:bCs/>
        </w:rPr>
        <w:t>załącznik nr 10 do SWZ.</w:t>
      </w:r>
    </w:p>
    <w:p w14:paraId="3A27ED6A" w14:textId="77777777" w:rsidR="00532052" w:rsidRPr="00D34480" w:rsidRDefault="00532052" w:rsidP="00D508AD">
      <w:pPr>
        <w:spacing w:after="0" w:line="276" w:lineRule="auto"/>
        <w:jc w:val="both"/>
        <w:rPr>
          <w:rFonts w:ascii="Calibri" w:hAnsi="Calibri" w:cs="Calibri"/>
        </w:rPr>
      </w:pPr>
      <w:r w:rsidRPr="00D34480">
        <w:rPr>
          <w:rFonts w:ascii="Calibri" w:hAnsi="Calibri" w:cs="Calibri"/>
        </w:rPr>
        <w:t>6.2.Złożenie oferty jest jednoznaczne z akceptacją przez wykonawcę projektowanych postanowień umowy. Zakres świadczenia Wykonawcy wynikający z umowy jest tożsamy z jego zobowiązaniem zawartym w ofercie.</w:t>
      </w:r>
    </w:p>
    <w:p w14:paraId="28CBDF8A" w14:textId="328D5E7D" w:rsidR="00532052" w:rsidRPr="00D34480" w:rsidRDefault="00532052" w:rsidP="00D508AD">
      <w:pPr>
        <w:spacing w:after="0" w:line="276" w:lineRule="auto"/>
        <w:jc w:val="both"/>
        <w:rPr>
          <w:rFonts w:ascii="Calibri" w:hAnsi="Calibri" w:cs="Calibri"/>
          <w:b/>
          <w:bCs/>
          <w:color w:val="FF0000"/>
        </w:rPr>
      </w:pPr>
      <w:r w:rsidRPr="00D34480">
        <w:rPr>
          <w:rFonts w:ascii="Calibri" w:hAnsi="Calibri" w:cs="Calibri"/>
        </w:rPr>
        <w:t xml:space="preserve">6.3.Zamawiający  przewiduje  możliwość zmian umowy w stosunku do treści wybranej oferty w zakresie </w:t>
      </w:r>
      <w:r w:rsidRPr="00EC08EE">
        <w:rPr>
          <w:rFonts w:ascii="Calibri" w:hAnsi="Calibri" w:cs="Calibri"/>
        </w:rPr>
        <w:t xml:space="preserve">uregulowanym w art. </w:t>
      </w:r>
      <w:r w:rsidRPr="00EC08EE">
        <w:rPr>
          <w:rFonts w:ascii="Calibri" w:hAnsi="Calibri" w:cs="Calibri"/>
          <w:b/>
          <w:bCs/>
        </w:rPr>
        <w:t>455 PZP</w:t>
      </w:r>
      <w:r w:rsidRPr="00EC08EE">
        <w:rPr>
          <w:rFonts w:ascii="Calibri" w:hAnsi="Calibri" w:cs="Calibri"/>
        </w:rPr>
        <w:t xml:space="preserve">, a także wskazanym </w:t>
      </w:r>
      <w:r w:rsidRPr="00D34480">
        <w:rPr>
          <w:rFonts w:ascii="Calibri" w:hAnsi="Calibri" w:cs="Calibri"/>
        </w:rPr>
        <w:t xml:space="preserve">we Wzorze Umowy, stanowiącym </w:t>
      </w:r>
      <w:r w:rsidRPr="00D34480">
        <w:rPr>
          <w:rFonts w:ascii="Calibri" w:hAnsi="Calibri" w:cs="Calibri"/>
          <w:b/>
          <w:bCs/>
        </w:rPr>
        <w:t>załącznik nr 10 do SWZ</w:t>
      </w:r>
      <w:r w:rsidR="00941CDD" w:rsidRPr="00D34480">
        <w:rPr>
          <w:rFonts w:ascii="Calibri" w:hAnsi="Calibri" w:cs="Calibri"/>
          <w:b/>
          <w:bCs/>
        </w:rPr>
        <w:t>, w szczególności w zakresie zmiany: terminu, wynagrodzenia</w:t>
      </w:r>
      <w:r w:rsidR="00563623" w:rsidRPr="00D34480">
        <w:rPr>
          <w:rFonts w:ascii="Calibri" w:hAnsi="Calibri" w:cs="Calibri"/>
          <w:b/>
          <w:bCs/>
        </w:rPr>
        <w:t xml:space="preserve">, technologii </w:t>
      </w:r>
      <w:r w:rsidR="00941CDD" w:rsidRPr="00D34480">
        <w:rPr>
          <w:rFonts w:ascii="Calibri" w:hAnsi="Calibri" w:cs="Calibri"/>
          <w:b/>
          <w:bCs/>
        </w:rPr>
        <w:t>i inne przewidziane w załączniku nr 10 do SWZ.</w:t>
      </w:r>
    </w:p>
    <w:p w14:paraId="304B776B" w14:textId="77777777" w:rsidR="00532052" w:rsidRPr="00D34480" w:rsidRDefault="00532052" w:rsidP="00D508AD">
      <w:pPr>
        <w:spacing w:after="0" w:line="276" w:lineRule="auto"/>
        <w:jc w:val="both"/>
        <w:rPr>
          <w:rFonts w:ascii="Calibri" w:hAnsi="Calibri" w:cs="Calibri"/>
        </w:rPr>
      </w:pPr>
      <w:r w:rsidRPr="00D34480">
        <w:rPr>
          <w:rFonts w:ascii="Calibri" w:hAnsi="Calibri" w:cs="Calibri"/>
        </w:rPr>
        <w:t>6.4.Zmiana umowy wymaga dla swej ważności zachowania formy pisemnej w postaci aneksu do umowy zaakceptowanego przez obie Strony, pod rygorem nieważności.</w:t>
      </w:r>
    </w:p>
    <w:p w14:paraId="47154219" w14:textId="37353125" w:rsidR="00532052" w:rsidRPr="00D34480" w:rsidRDefault="00532052" w:rsidP="00D508AD">
      <w:pPr>
        <w:spacing w:after="0" w:line="276" w:lineRule="auto"/>
        <w:jc w:val="both"/>
        <w:rPr>
          <w:rFonts w:ascii="Calibri" w:hAnsi="Calibri" w:cs="Calibri"/>
        </w:rPr>
      </w:pPr>
      <w:r w:rsidRPr="00D34480">
        <w:rPr>
          <w:rFonts w:ascii="Calibri" w:hAnsi="Calibri" w:cs="Calibri"/>
        </w:rPr>
        <w:t>6.5.Konsekwencją zmiany umowy (aneksowania) może być w szczególności zmiana terminu zakończenia realizacji zadania.</w:t>
      </w:r>
    </w:p>
    <w:p w14:paraId="1302DC0A" w14:textId="05194C4D" w:rsidR="00AC5E33" w:rsidRPr="00D34480" w:rsidRDefault="0074137C" w:rsidP="00D508AD">
      <w:pPr>
        <w:keepNext/>
        <w:spacing w:after="0" w:line="276" w:lineRule="auto"/>
        <w:jc w:val="both"/>
        <w:outlineLvl w:val="0"/>
        <w:rPr>
          <w:rFonts w:ascii="Calibri" w:eastAsia="Times New Roman" w:hAnsi="Calibri" w:cs="Calibri"/>
          <w:b/>
          <w:bCs/>
        </w:rPr>
      </w:pPr>
      <w:r w:rsidRPr="00D34480">
        <w:rPr>
          <w:rFonts w:ascii="Calibri" w:eastAsia="Times New Roman" w:hAnsi="Calibri" w:cs="Calibri"/>
          <w:b/>
          <w:bCs/>
        </w:rPr>
        <w:t>7.</w:t>
      </w:r>
      <w:r w:rsidR="0CD9E1FA" w:rsidRPr="00D34480">
        <w:rPr>
          <w:rFonts w:ascii="Calibri" w:eastAsia="Times New Roman" w:hAnsi="Calibri" w:cs="Calibri"/>
          <w:b/>
          <w:bCs/>
        </w:rPr>
        <w:t>ZABEZPIECZENIE NALEŻYTEGO WYKONANIA UMOWY</w:t>
      </w:r>
    </w:p>
    <w:p w14:paraId="7C1D6C2A" w14:textId="77777777" w:rsidR="001B2BCC" w:rsidRPr="00D34480" w:rsidRDefault="001B2BCC" w:rsidP="00D508AD">
      <w:pPr>
        <w:suppressAutoHyphens/>
        <w:spacing w:after="0" w:line="276" w:lineRule="auto"/>
        <w:jc w:val="both"/>
        <w:rPr>
          <w:rFonts w:ascii="Calibri" w:hAnsi="Calibri" w:cs="Calibri"/>
        </w:rPr>
      </w:pPr>
      <w:r w:rsidRPr="00D34480">
        <w:rPr>
          <w:rFonts w:ascii="Calibri" w:hAnsi="Calibri" w:cs="Calibri"/>
        </w:rPr>
        <w:t xml:space="preserve">7.1.Zabezpieczenie ustala się w wysokości nieprzekraczającej 5% ceny całkowitej podanej w ofercie. </w:t>
      </w:r>
    </w:p>
    <w:p w14:paraId="0FCB7BED" w14:textId="77777777" w:rsidR="001B2BCC" w:rsidRPr="00D34480" w:rsidRDefault="001B2BCC" w:rsidP="00D508AD">
      <w:pPr>
        <w:suppressAutoHyphens/>
        <w:spacing w:after="0" w:line="276" w:lineRule="auto"/>
        <w:jc w:val="both"/>
        <w:rPr>
          <w:rFonts w:ascii="Calibri" w:hAnsi="Calibri" w:cs="Calibri"/>
        </w:rPr>
      </w:pPr>
      <w:r w:rsidRPr="00D34480">
        <w:rPr>
          <w:rFonts w:ascii="Calibri" w:hAnsi="Calibri" w:cs="Calibri"/>
        </w:rPr>
        <w:t>7.2.Zgodnie z art. 450 ust. 1 ustawy PZP, zabezpieczenie może być wnoszone, według wyboru wykonawcy, w jednej lub w kilku następujących formach:</w:t>
      </w:r>
    </w:p>
    <w:p w14:paraId="0C5DDF89" w14:textId="77777777" w:rsidR="001B2BCC" w:rsidRPr="00D34480" w:rsidRDefault="001B2BCC" w:rsidP="00D508AD">
      <w:pPr>
        <w:pStyle w:val="Akapitzlist"/>
        <w:numPr>
          <w:ilvl w:val="0"/>
          <w:numId w:val="18"/>
        </w:numPr>
        <w:suppressAutoHyphens/>
        <w:spacing w:after="0" w:line="276" w:lineRule="auto"/>
        <w:ind w:left="426" w:hanging="284"/>
        <w:jc w:val="both"/>
        <w:rPr>
          <w:rFonts w:ascii="Calibri" w:hAnsi="Calibri" w:cs="Calibri"/>
        </w:rPr>
      </w:pPr>
      <w:r w:rsidRPr="00D34480">
        <w:rPr>
          <w:rFonts w:ascii="Calibri" w:hAnsi="Calibri" w:cs="Calibri"/>
        </w:rPr>
        <w:t>pieniądzu;</w:t>
      </w:r>
    </w:p>
    <w:p w14:paraId="0855333C" w14:textId="77777777" w:rsidR="001B2BCC" w:rsidRPr="00D34480" w:rsidRDefault="001B2BCC" w:rsidP="00D508AD">
      <w:pPr>
        <w:pStyle w:val="Akapitzlist"/>
        <w:numPr>
          <w:ilvl w:val="0"/>
          <w:numId w:val="18"/>
        </w:numPr>
        <w:suppressAutoHyphens/>
        <w:spacing w:after="0" w:line="276" w:lineRule="auto"/>
        <w:ind w:left="426" w:hanging="284"/>
        <w:jc w:val="both"/>
        <w:rPr>
          <w:rFonts w:ascii="Calibri" w:hAnsi="Calibri" w:cs="Calibri"/>
        </w:rPr>
      </w:pPr>
      <w:r w:rsidRPr="00D34480">
        <w:rPr>
          <w:rFonts w:ascii="Calibri" w:hAnsi="Calibri" w:cs="Calibri"/>
        </w:rPr>
        <w:t>poręczeniach bankowych lub poręczeniach spółdzielczej kasy oszczędnościowo-kredytowej, z tym że zobowiązanie kasy jest zawsze zobowiązaniem pieniężnym;</w:t>
      </w:r>
    </w:p>
    <w:p w14:paraId="479B3B92" w14:textId="77777777" w:rsidR="001B2BCC" w:rsidRPr="00D34480" w:rsidRDefault="001B2BCC" w:rsidP="00D508AD">
      <w:pPr>
        <w:pStyle w:val="Akapitzlist"/>
        <w:numPr>
          <w:ilvl w:val="0"/>
          <w:numId w:val="18"/>
        </w:numPr>
        <w:suppressAutoHyphens/>
        <w:spacing w:after="0" w:line="276" w:lineRule="auto"/>
        <w:ind w:left="426" w:hanging="284"/>
        <w:jc w:val="both"/>
        <w:rPr>
          <w:rFonts w:ascii="Calibri" w:hAnsi="Calibri" w:cs="Calibri"/>
        </w:rPr>
      </w:pPr>
      <w:r w:rsidRPr="00D34480">
        <w:rPr>
          <w:rFonts w:ascii="Calibri" w:hAnsi="Calibri" w:cs="Calibri"/>
        </w:rPr>
        <w:t>gwarancjach bankowych;</w:t>
      </w:r>
    </w:p>
    <w:p w14:paraId="2949216A" w14:textId="77777777" w:rsidR="001B2BCC" w:rsidRPr="00D34480" w:rsidRDefault="001B2BCC" w:rsidP="00D508AD">
      <w:pPr>
        <w:pStyle w:val="Akapitzlist"/>
        <w:numPr>
          <w:ilvl w:val="0"/>
          <w:numId w:val="18"/>
        </w:numPr>
        <w:suppressAutoHyphens/>
        <w:spacing w:after="0" w:line="276" w:lineRule="auto"/>
        <w:ind w:left="426" w:hanging="284"/>
        <w:jc w:val="both"/>
        <w:rPr>
          <w:rFonts w:ascii="Calibri" w:hAnsi="Calibri" w:cs="Calibri"/>
        </w:rPr>
      </w:pPr>
      <w:r w:rsidRPr="00D34480">
        <w:rPr>
          <w:rFonts w:ascii="Calibri" w:hAnsi="Calibri" w:cs="Calibri"/>
        </w:rPr>
        <w:t>gwarancjach ubezpieczeniowych;</w:t>
      </w:r>
    </w:p>
    <w:p w14:paraId="75939D05" w14:textId="77777777" w:rsidR="001B2BCC" w:rsidRPr="00D34480" w:rsidRDefault="001B2BCC" w:rsidP="00D508AD">
      <w:pPr>
        <w:pStyle w:val="Akapitzlist"/>
        <w:numPr>
          <w:ilvl w:val="0"/>
          <w:numId w:val="18"/>
        </w:numPr>
        <w:suppressAutoHyphens/>
        <w:spacing w:after="0" w:line="276" w:lineRule="auto"/>
        <w:ind w:left="426" w:hanging="284"/>
        <w:jc w:val="both"/>
        <w:rPr>
          <w:rFonts w:ascii="Calibri" w:hAnsi="Calibri" w:cs="Calibri"/>
        </w:rPr>
      </w:pPr>
      <w:r w:rsidRPr="00D34480">
        <w:rPr>
          <w:rFonts w:ascii="Calibri" w:hAnsi="Calibri" w:cs="Calibri"/>
        </w:rPr>
        <w:t>poręczeniach udzielanych przez podmioty, o których mowa w art. 6b ust. 5 pkt 2 ustawy z dnia 9 listopada 2000 r. o utworzeniu Polskiej Agencji Rozwoju Przedsiębiorczości.</w:t>
      </w:r>
    </w:p>
    <w:p w14:paraId="3AFBCDE4" w14:textId="77777777" w:rsidR="001B2BCC" w:rsidRPr="00D34480" w:rsidRDefault="001B2BCC" w:rsidP="00D508AD">
      <w:pPr>
        <w:suppressAutoHyphens/>
        <w:spacing w:after="0" w:line="276" w:lineRule="auto"/>
        <w:jc w:val="both"/>
        <w:rPr>
          <w:rFonts w:ascii="Calibri" w:hAnsi="Calibri" w:cs="Calibri"/>
        </w:rPr>
      </w:pPr>
      <w:r w:rsidRPr="00D34480">
        <w:rPr>
          <w:rFonts w:ascii="Calibri" w:hAnsi="Calibri" w:cs="Calibri"/>
        </w:rPr>
        <w:t>7.3.Zamawiający nie wyraża zgody na wniesienie zabezpieczenia w formach określonych w art. 450 ust. 2 ustawy PZP:</w:t>
      </w:r>
    </w:p>
    <w:p w14:paraId="69166E14" w14:textId="77777777" w:rsidR="001B2BCC" w:rsidRPr="00D34480" w:rsidRDefault="001B2BCC" w:rsidP="00D508AD">
      <w:pPr>
        <w:suppressAutoHyphens/>
        <w:spacing w:after="0" w:line="276" w:lineRule="auto"/>
        <w:jc w:val="both"/>
        <w:rPr>
          <w:rFonts w:ascii="Calibri" w:hAnsi="Calibri" w:cs="Calibri"/>
        </w:rPr>
      </w:pPr>
      <w:r w:rsidRPr="00D34480">
        <w:rPr>
          <w:rFonts w:ascii="Calibri" w:hAnsi="Calibri" w:cs="Calibri"/>
        </w:rPr>
        <w:lastRenderedPageBreak/>
        <w:t>a)w wekslach z poręczeniem wekslowym banku lub spółdzielczej kasy oszczędnościowo - kredytowej;</w:t>
      </w:r>
    </w:p>
    <w:p w14:paraId="1C89F5B2" w14:textId="77777777" w:rsidR="001B2BCC" w:rsidRPr="00D34480" w:rsidRDefault="001B2BCC" w:rsidP="00D508AD">
      <w:pPr>
        <w:suppressAutoHyphens/>
        <w:spacing w:after="0" w:line="276" w:lineRule="auto"/>
        <w:jc w:val="both"/>
        <w:rPr>
          <w:rFonts w:ascii="Calibri" w:hAnsi="Calibri" w:cs="Calibri"/>
        </w:rPr>
      </w:pPr>
      <w:r w:rsidRPr="00D34480">
        <w:rPr>
          <w:rFonts w:ascii="Calibri" w:hAnsi="Calibri" w:cs="Calibri"/>
        </w:rPr>
        <w:t>b)przez ustanowienie zastawu na papierach wartościowych emitowanych przez Skarb Państwa lub jednostkę samorządu terytorialnego;</w:t>
      </w:r>
    </w:p>
    <w:p w14:paraId="73A36DE0" w14:textId="77777777" w:rsidR="001B2BCC" w:rsidRPr="00D34480" w:rsidRDefault="001B2BCC" w:rsidP="00D508AD">
      <w:pPr>
        <w:suppressAutoHyphens/>
        <w:spacing w:after="0" w:line="276" w:lineRule="auto"/>
        <w:jc w:val="both"/>
        <w:rPr>
          <w:rFonts w:ascii="Calibri" w:hAnsi="Calibri" w:cs="Calibri"/>
        </w:rPr>
      </w:pPr>
      <w:r w:rsidRPr="00D34480">
        <w:rPr>
          <w:rFonts w:ascii="Calibri" w:hAnsi="Calibri" w:cs="Calibri"/>
        </w:rPr>
        <w:t>c)przez ustanowienie zastawu rejestrowego na zasadach określonych w ustawie z dnia 6 grudnia 1996 r. o zastawie rejestrowym i rejestrze zastawów.</w:t>
      </w:r>
    </w:p>
    <w:p w14:paraId="5FBB1DC3" w14:textId="77777777" w:rsidR="001B2BCC" w:rsidRPr="00501D80" w:rsidRDefault="001B2BCC" w:rsidP="00D508AD">
      <w:pPr>
        <w:pStyle w:val="Nagwek"/>
        <w:tabs>
          <w:tab w:val="clear" w:pos="4536"/>
          <w:tab w:val="clear" w:pos="9072"/>
        </w:tabs>
        <w:suppressAutoHyphens/>
        <w:spacing w:line="276" w:lineRule="auto"/>
        <w:jc w:val="both"/>
        <w:rPr>
          <w:rFonts w:ascii="Calibri" w:hAnsi="Calibri" w:cs="Calibri"/>
          <w:b/>
          <w:bCs/>
        </w:rPr>
      </w:pPr>
      <w:r w:rsidRPr="00D34480">
        <w:rPr>
          <w:rFonts w:ascii="Calibri" w:hAnsi="Calibri" w:cs="Calibri"/>
        </w:rPr>
        <w:t xml:space="preserve">7.4.Zabezpieczenie wnoszone w pieniądzu wykonawca wpłaca przelewem na rachunek bankowy </w:t>
      </w:r>
      <w:r w:rsidRPr="00501D80">
        <w:rPr>
          <w:rFonts w:ascii="Calibri" w:hAnsi="Calibri" w:cs="Calibri"/>
          <w:b/>
          <w:bCs/>
        </w:rPr>
        <w:t xml:space="preserve">Bank Spółdzielczy Rzemiosła w Radomiu Oddział Wolanów, nr konta bankowego: </w:t>
      </w:r>
    </w:p>
    <w:p w14:paraId="2C37108B" w14:textId="6632F359" w:rsidR="008C7418" w:rsidRPr="00501D80" w:rsidRDefault="001B2BCC" w:rsidP="00D508AD">
      <w:pPr>
        <w:spacing w:after="0" w:line="276" w:lineRule="auto"/>
        <w:jc w:val="both"/>
        <w:rPr>
          <w:rFonts w:ascii="Calibri" w:hAnsi="Calibri" w:cs="Calibri"/>
          <w:b/>
          <w:bCs/>
        </w:rPr>
      </w:pPr>
      <w:r w:rsidRPr="00501D80">
        <w:rPr>
          <w:rStyle w:val="Pogrubienie"/>
          <w:rFonts w:ascii="Calibri" w:hAnsi="Calibri" w:cs="Calibri"/>
        </w:rPr>
        <w:t>87 9115 0002 0030 0300 0286 0006</w:t>
      </w:r>
      <w:r w:rsidRPr="00501D80">
        <w:rPr>
          <w:rFonts w:ascii="Calibri" w:hAnsi="Calibri" w:cs="Calibri"/>
        </w:rPr>
        <w:t xml:space="preserve"> z dopiskiem </w:t>
      </w:r>
      <w:r w:rsidRPr="00501D80">
        <w:rPr>
          <w:rFonts w:ascii="Calibri" w:hAnsi="Calibri" w:cs="Calibri"/>
          <w:b/>
          <w:bCs/>
        </w:rPr>
        <w:t>Zabezpieczenie należytego wykonania umowy –</w:t>
      </w:r>
      <w:r w:rsidR="00465698" w:rsidRPr="00465698">
        <w:rPr>
          <w:rFonts w:cs="Calibri"/>
          <w:b/>
          <w:bCs/>
        </w:rPr>
        <w:t xml:space="preserve"> </w:t>
      </w:r>
      <w:r w:rsidR="00465698" w:rsidRPr="00C553EC">
        <w:rPr>
          <w:rFonts w:cs="Calibri"/>
          <w:b/>
          <w:bCs/>
        </w:rPr>
        <w:t xml:space="preserve">Przebudowa kotłowni węglowej na kotłownię gazową wraz z budową wewnętrznej instalacji gazowej zlokalizowaną w budynku istniejącej </w:t>
      </w:r>
      <w:r w:rsidR="005E77AC">
        <w:rPr>
          <w:rFonts w:cs="Calibri"/>
          <w:b/>
          <w:bCs/>
        </w:rPr>
        <w:t>P</w:t>
      </w:r>
      <w:r w:rsidR="00465698" w:rsidRPr="00C553EC">
        <w:rPr>
          <w:rFonts w:cs="Calibri"/>
          <w:b/>
          <w:bCs/>
        </w:rPr>
        <w:t xml:space="preserve">ublicznej </w:t>
      </w:r>
      <w:r w:rsidR="005E77AC">
        <w:rPr>
          <w:rFonts w:cs="Calibri"/>
          <w:b/>
          <w:bCs/>
        </w:rPr>
        <w:t>S</w:t>
      </w:r>
      <w:r w:rsidR="00465698" w:rsidRPr="00C553EC">
        <w:rPr>
          <w:rFonts w:cs="Calibri"/>
          <w:b/>
          <w:bCs/>
        </w:rPr>
        <w:t xml:space="preserve">zkoły </w:t>
      </w:r>
      <w:r w:rsidR="005E77AC">
        <w:rPr>
          <w:rFonts w:cs="Calibri"/>
          <w:b/>
          <w:bCs/>
        </w:rPr>
        <w:t>P</w:t>
      </w:r>
      <w:r w:rsidR="00465698" w:rsidRPr="00C553EC">
        <w:rPr>
          <w:rFonts w:cs="Calibri"/>
          <w:b/>
          <w:bCs/>
        </w:rPr>
        <w:t>odstawowej w Wolanowie</w:t>
      </w:r>
      <w:r w:rsidR="00465698">
        <w:rPr>
          <w:rFonts w:cs="Calibri"/>
          <w:b/>
          <w:bCs/>
        </w:rPr>
        <w:t xml:space="preserve"> </w:t>
      </w:r>
      <w:r w:rsidR="00465698" w:rsidRPr="00C553EC">
        <w:rPr>
          <w:rFonts w:cs="Calibri"/>
          <w:b/>
          <w:bCs/>
        </w:rPr>
        <w:t>w</w:t>
      </w:r>
      <w:r w:rsidR="001E530E">
        <w:rPr>
          <w:rFonts w:cs="Calibri"/>
          <w:b/>
          <w:bCs/>
        </w:rPr>
        <w:t> </w:t>
      </w:r>
      <w:r w:rsidR="00465698" w:rsidRPr="00C553EC">
        <w:rPr>
          <w:rFonts w:cs="Calibri"/>
          <w:b/>
          <w:bCs/>
        </w:rPr>
        <w:t xml:space="preserve">ramach zadania inwestycyjnego pn. „Wymiana źródła ciepła w PSP </w:t>
      </w:r>
      <w:r w:rsidR="00465698">
        <w:rPr>
          <w:rFonts w:cs="Calibri"/>
          <w:b/>
          <w:bCs/>
        </w:rPr>
        <w:br/>
      </w:r>
      <w:r w:rsidR="00465698" w:rsidRPr="00C553EC">
        <w:rPr>
          <w:rFonts w:cs="Calibri"/>
          <w:b/>
          <w:bCs/>
        </w:rPr>
        <w:t>w Wolanow</w:t>
      </w:r>
      <w:r w:rsidR="00465698" w:rsidRPr="001E530E">
        <w:rPr>
          <w:rFonts w:cs="Calibri"/>
          <w:b/>
          <w:bCs/>
        </w:rPr>
        <w:t>ie”</w:t>
      </w:r>
      <w:r w:rsidR="006E0A86" w:rsidRPr="001E530E">
        <w:rPr>
          <w:rFonts w:ascii="Calibri" w:hAnsi="Calibri" w:cs="Calibri"/>
        </w:rPr>
        <w:t>-</w:t>
      </w:r>
      <w:r w:rsidR="00852415" w:rsidRPr="001E530E">
        <w:rPr>
          <w:rFonts w:ascii="Calibri" w:hAnsi="Calibri" w:cs="Calibri"/>
          <w:b/>
          <w:bCs/>
        </w:rPr>
        <w:t xml:space="preserve"> </w:t>
      </w:r>
      <w:r w:rsidR="002E06D8" w:rsidRPr="001E530E">
        <w:rPr>
          <w:rFonts w:ascii="Calibri" w:hAnsi="Calibri" w:cs="Calibri"/>
          <w:b/>
          <w:bCs/>
        </w:rPr>
        <w:t>WIR</w:t>
      </w:r>
      <w:r w:rsidRPr="001E530E">
        <w:rPr>
          <w:rFonts w:ascii="Calibri" w:hAnsi="Calibri" w:cs="Calibri"/>
          <w:b/>
          <w:bCs/>
        </w:rPr>
        <w:t>.271.</w:t>
      </w:r>
      <w:r w:rsidR="009A32B8" w:rsidRPr="001E530E">
        <w:rPr>
          <w:rFonts w:ascii="Calibri" w:hAnsi="Calibri" w:cs="Calibri"/>
          <w:b/>
          <w:bCs/>
        </w:rPr>
        <w:t>9</w:t>
      </w:r>
      <w:r w:rsidRPr="001E530E">
        <w:rPr>
          <w:rFonts w:ascii="Calibri" w:hAnsi="Calibri" w:cs="Calibri"/>
          <w:b/>
          <w:bCs/>
        </w:rPr>
        <w:t>.202</w:t>
      </w:r>
      <w:r w:rsidR="009A32B8" w:rsidRPr="001E530E">
        <w:rPr>
          <w:rFonts w:ascii="Calibri" w:hAnsi="Calibri" w:cs="Calibri"/>
          <w:b/>
          <w:bCs/>
        </w:rPr>
        <w:t>6</w:t>
      </w:r>
    </w:p>
    <w:p w14:paraId="2871B78E" w14:textId="32FCEDAF" w:rsidR="001B2BCC" w:rsidRPr="00D34480" w:rsidRDefault="001B2BCC" w:rsidP="00D508AD">
      <w:pPr>
        <w:tabs>
          <w:tab w:val="left" w:pos="0"/>
        </w:tabs>
        <w:spacing w:after="0" w:line="276" w:lineRule="auto"/>
        <w:jc w:val="both"/>
        <w:rPr>
          <w:rFonts w:ascii="Calibri" w:hAnsi="Calibri" w:cs="Calibri"/>
          <w:b/>
          <w:bCs/>
        </w:rPr>
      </w:pPr>
      <w:r w:rsidRPr="00501D80">
        <w:rPr>
          <w:rFonts w:ascii="Calibri" w:hAnsi="Calibri" w:cs="Calibri"/>
        </w:rPr>
        <w:t xml:space="preserve">Wniesienie zabezpieczenia </w:t>
      </w:r>
      <w:r w:rsidRPr="00D34480">
        <w:rPr>
          <w:rFonts w:ascii="Calibri" w:hAnsi="Calibri" w:cs="Calibri"/>
        </w:rPr>
        <w:t xml:space="preserve">należytego wykonania umowy w pieniądzu przelewem na rachunek bankowy wskazany przez zamawiającego będzie skuteczne z chwilą uznania tego rachunku bankowego kwotą zabezpieczenia </w:t>
      </w:r>
      <w:r w:rsidRPr="00D34480">
        <w:rPr>
          <w:rFonts w:ascii="Calibri" w:hAnsi="Calibri" w:cs="Calibri"/>
          <w:b/>
          <w:bCs/>
        </w:rPr>
        <w:t>(wpływ środków pieniężnych na rachunek bankowy wskazany przez zamawiającego musi nastąpić przed podpisaniem umowy w sprawie zamówienia publicznego).</w:t>
      </w:r>
    </w:p>
    <w:p w14:paraId="2D9B83C6" w14:textId="5B5CB878" w:rsidR="001B2BCC" w:rsidRPr="00D34480" w:rsidRDefault="001B2BCC" w:rsidP="00D508AD">
      <w:pPr>
        <w:suppressAutoHyphens/>
        <w:autoSpaceDE w:val="0"/>
        <w:autoSpaceDN w:val="0"/>
        <w:spacing w:after="0" w:line="276" w:lineRule="auto"/>
        <w:jc w:val="both"/>
        <w:rPr>
          <w:rFonts w:ascii="Calibri" w:hAnsi="Calibri" w:cs="Calibri"/>
        </w:rPr>
      </w:pPr>
      <w:r w:rsidRPr="00D34480">
        <w:rPr>
          <w:rFonts w:ascii="Calibri" w:hAnsi="Calibri" w:cs="Calibri"/>
        </w:rPr>
        <w:t>7.5.Jeżeli zabezpieczenie wniesiono w pieniądzu, zamawiający przechowuje je na oprocentowanym rachunku bankowym. Zamawiający zwraca zabezpieczenie wniesione w pieniądzu z odsetkami wynikającymi z umowy rachunku bankowego, na którym było ono przechowywane, pomniejszone o</w:t>
      </w:r>
      <w:r w:rsidR="00EC08EE">
        <w:rPr>
          <w:rFonts w:ascii="Calibri" w:hAnsi="Calibri" w:cs="Calibri"/>
        </w:rPr>
        <w:t> </w:t>
      </w:r>
      <w:r w:rsidRPr="00D34480">
        <w:rPr>
          <w:rFonts w:ascii="Calibri" w:hAnsi="Calibri" w:cs="Calibri"/>
        </w:rPr>
        <w:t xml:space="preserve">koszt prowadzenia tego rachunku oraz prowizji bankowej za przelew pieniędzy na rachunek bankowy wykonawcy. </w:t>
      </w:r>
    </w:p>
    <w:p w14:paraId="421B1DD1" w14:textId="77777777" w:rsidR="001B2BCC" w:rsidRPr="00D34480" w:rsidRDefault="001B2BCC" w:rsidP="00D508AD">
      <w:pPr>
        <w:widowControl w:val="0"/>
        <w:tabs>
          <w:tab w:val="left" w:pos="600"/>
        </w:tabs>
        <w:overflowPunct w:val="0"/>
        <w:autoSpaceDE w:val="0"/>
        <w:spacing w:after="0" w:line="276" w:lineRule="auto"/>
        <w:jc w:val="both"/>
        <w:textAlignment w:val="baseline"/>
        <w:outlineLvl w:val="1"/>
        <w:rPr>
          <w:rFonts w:ascii="Calibri" w:hAnsi="Calibri" w:cs="Calibri"/>
          <w:lang w:val="x-none"/>
        </w:rPr>
      </w:pPr>
      <w:r w:rsidRPr="00D34480">
        <w:rPr>
          <w:rFonts w:ascii="Calibri" w:hAnsi="Calibri" w:cs="Calibri"/>
        </w:rPr>
        <w:t xml:space="preserve">7.6.W przypadku wnoszenia przez Wykonawcę zabezpieczenia należytego wykonania umowy w formie </w:t>
      </w:r>
      <w:r w:rsidRPr="008C7418">
        <w:rPr>
          <w:rFonts w:ascii="Calibri" w:hAnsi="Calibri" w:cs="Calibri"/>
          <w:b/>
          <w:bCs/>
          <w:sz w:val="28"/>
          <w:szCs w:val="28"/>
        </w:rPr>
        <w:t>gwarancji lub poręczenia zabezpieczenie musi być bezwarunkowe, nieodwołalne, niepodlegające przeniesieniu na rzecz osób trzecich i płatne na pierwsze żądanie Zamawiającego.</w:t>
      </w:r>
      <w:r w:rsidRPr="00D34480">
        <w:rPr>
          <w:rFonts w:ascii="Calibri" w:hAnsi="Calibri" w:cs="Calibri"/>
        </w:rPr>
        <w:t xml:space="preserve"> Gwarancje /poręczenia powinny zawierać (oprócz elementów właściwych dla każdej formy, określonych przepisami prawa):</w:t>
      </w:r>
    </w:p>
    <w:p w14:paraId="2553C16E" w14:textId="77777777" w:rsidR="001B2BCC" w:rsidRPr="00D34480" w:rsidRDefault="001B2BCC" w:rsidP="00D508AD">
      <w:pPr>
        <w:pStyle w:val="Akapitzlist"/>
        <w:widowControl w:val="0"/>
        <w:numPr>
          <w:ilvl w:val="0"/>
          <w:numId w:val="19"/>
        </w:numPr>
        <w:tabs>
          <w:tab w:val="left" w:pos="1134"/>
        </w:tabs>
        <w:spacing w:after="0" w:line="276" w:lineRule="auto"/>
        <w:ind w:left="851"/>
        <w:jc w:val="both"/>
        <w:outlineLvl w:val="2"/>
        <w:rPr>
          <w:rFonts w:ascii="Calibri" w:hAnsi="Calibri" w:cs="Calibri"/>
          <w:spacing w:val="-1"/>
        </w:rPr>
      </w:pPr>
      <w:r w:rsidRPr="00D34480">
        <w:rPr>
          <w:rFonts w:ascii="Calibri" w:hAnsi="Calibri" w:cs="Calibri"/>
          <w:spacing w:val="-1"/>
        </w:rPr>
        <w:t>nazwę i adres Zamawiającego;</w:t>
      </w:r>
    </w:p>
    <w:p w14:paraId="19305F06" w14:textId="77777777" w:rsidR="001B2BCC" w:rsidRPr="00D34480" w:rsidRDefault="001B2BCC" w:rsidP="00D508AD">
      <w:pPr>
        <w:pStyle w:val="Akapitzlist"/>
        <w:widowControl w:val="0"/>
        <w:numPr>
          <w:ilvl w:val="0"/>
          <w:numId w:val="19"/>
        </w:numPr>
        <w:tabs>
          <w:tab w:val="left" w:pos="1134"/>
        </w:tabs>
        <w:spacing w:after="0" w:line="276" w:lineRule="auto"/>
        <w:ind w:left="851"/>
        <w:jc w:val="both"/>
        <w:outlineLvl w:val="2"/>
        <w:rPr>
          <w:rFonts w:ascii="Calibri" w:hAnsi="Calibri" w:cs="Calibri"/>
          <w:spacing w:val="-1"/>
        </w:rPr>
      </w:pPr>
      <w:r w:rsidRPr="00D34480">
        <w:rPr>
          <w:rFonts w:ascii="Calibri" w:hAnsi="Calibri" w:cs="Calibri"/>
          <w:spacing w:val="-1"/>
        </w:rPr>
        <w:t>nazwę i adres Wykonawcy;</w:t>
      </w:r>
    </w:p>
    <w:p w14:paraId="6FBA1649" w14:textId="77777777" w:rsidR="001B2BCC" w:rsidRPr="00D34480" w:rsidRDefault="001B2BCC" w:rsidP="00D508AD">
      <w:pPr>
        <w:pStyle w:val="Akapitzlist"/>
        <w:widowControl w:val="0"/>
        <w:numPr>
          <w:ilvl w:val="0"/>
          <w:numId w:val="19"/>
        </w:numPr>
        <w:tabs>
          <w:tab w:val="left" w:pos="1134"/>
        </w:tabs>
        <w:spacing w:after="0" w:line="276" w:lineRule="auto"/>
        <w:ind w:left="851"/>
        <w:jc w:val="both"/>
        <w:outlineLvl w:val="2"/>
        <w:rPr>
          <w:rFonts w:ascii="Calibri" w:hAnsi="Calibri" w:cs="Calibri"/>
          <w:spacing w:val="-1"/>
        </w:rPr>
      </w:pPr>
      <w:r w:rsidRPr="00D34480">
        <w:rPr>
          <w:rFonts w:ascii="Calibri" w:hAnsi="Calibri" w:cs="Calibri"/>
          <w:spacing w:val="-1"/>
        </w:rPr>
        <w:t>oznaczenie (numer referencyjny postępowania);</w:t>
      </w:r>
    </w:p>
    <w:p w14:paraId="50F5D5B2" w14:textId="77777777" w:rsidR="001B2BCC" w:rsidRPr="00D34480" w:rsidRDefault="001B2BCC" w:rsidP="00D508AD">
      <w:pPr>
        <w:pStyle w:val="Akapitzlist"/>
        <w:widowControl w:val="0"/>
        <w:numPr>
          <w:ilvl w:val="0"/>
          <w:numId w:val="19"/>
        </w:numPr>
        <w:tabs>
          <w:tab w:val="left" w:pos="1134"/>
        </w:tabs>
        <w:spacing w:after="0" w:line="276" w:lineRule="auto"/>
        <w:ind w:left="851"/>
        <w:jc w:val="both"/>
        <w:outlineLvl w:val="2"/>
        <w:rPr>
          <w:rFonts w:ascii="Calibri" w:hAnsi="Calibri" w:cs="Calibri"/>
          <w:spacing w:val="-1"/>
        </w:rPr>
      </w:pPr>
      <w:r w:rsidRPr="00D34480">
        <w:rPr>
          <w:rFonts w:ascii="Calibri" w:hAnsi="Calibri" w:cs="Calibri"/>
          <w:spacing w:val="-1"/>
        </w:rPr>
        <w:t>określenie przedmiotu zamówienia;</w:t>
      </w:r>
    </w:p>
    <w:p w14:paraId="0213EC27" w14:textId="77777777" w:rsidR="001B2BCC" w:rsidRPr="00D34480" w:rsidRDefault="001B2BCC" w:rsidP="00D508AD">
      <w:pPr>
        <w:pStyle w:val="Akapitzlist"/>
        <w:widowControl w:val="0"/>
        <w:numPr>
          <w:ilvl w:val="0"/>
          <w:numId w:val="19"/>
        </w:numPr>
        <w:tabs>
          <w:tab w:val="left" w:pos="1134"/>
        </w:tabs>
        <w:spacing w:after="0" w:line="276" w:lineRule="auto"/>
        <w:ind w:left="851"/>
        <w:jc w:val="both"/>
        <w:outlineLvl w:val="2"/>
        <w:rPr>
          <w:rFonts w:ascii="Calibri" w:hAnsi="Calibri" w:cs="Calibri"/>
          <w:spacing w:val="-1"/>
        </w:rPr>
      </w:pPr>
      <w:r w:rsidRPr="00D34480">
        <w:rPr>
          <w:rFonts w:ascii="Calibri" w:hAnsi="Calibri" w:cs="Calibri"/>
          <w:spacing w:val="-1"/>
        </w:rPr>
        <w:t>określenie wierzytelności, która ma być zabezpieczona gwarancją/ poręczeniem;</w:t>
      </w:r>
    </w:p>
    <w:p w14:paraId="51574984" w14:textId="77777777" w:rsidR="001B2BCC" w:rsidRPr="00D34480" w:rsidRDefault="001B2BCC" w:rsidP="00D508AD">
      <w:pPr>
        <w:pStyle w:val="Akapitzlist"/>
        <w:widowControl w:val="0"/>
        <w:numPr>
          <w:ilvl w:val="0"/>
          <w:numId w:val="19"/>
        </w:numPr>
        <w:tabs>
          <w:tab w:val="left" w:pos="1134"/>
        </w:tabs>
        <w:spacing w:after="0" w:line="276" w:lineRule="auto"/>
        <w:ind w:left="851"/>
        <w:jc w:val="both"/>
        <w:outlineLvl w:val="2"/>
        <w:rPr>
          <w:rFonts w:ascii="Calibri" w:hAnsi="Calibri" w:cs="Calibri"/>
          <w:spacing w:val="-1"/>
        </w:rPr>
      </w:pPr>
      <w:r w:rsidRPr="00D34480">
        <w:rPr>
          <w:rFonts w:ascii="Calibri" w:hAnsi="Calibri" w:cs="Calibri"/>
          <w:spacing w:val="-1"/>
        </w:rPr>
        <w:t>termin ważności gwarancji/poręczenia (nie krótszy niż termin realizacji umowy oraz okres rękojmi za wady).</w:t>
      </w:r>
    </w:p>
    <w:p w14:paraId="1CAC3363" w14:textId="77777777" w:rsidR="001B2BCC" w:rsidRPr="00D34480" w:rsidRDefault="001B2BCC" w:rsidP="00D508AD">
      <w:pPr>
        <w:widowControl w:val="0"/>
        <w:tabs>
          <w:tab w:val="left" w:pos="480"/>
        </w:tabs>
        <w:overflowPunct w:val="0"/>
        <w:autoSpaceDE w:val="0"/>
        <w:spacing w:after="0" w:line="276" w:lineRule="auto"/>
        <w:jc w:val="both"/>
        <w:textAlignment w:val="baseline"/>
        <w:outlineLvl w:val="1"/>
        <w:rPr>
          <w:rFonts w:ascii="Calibri" w:hAnsi="Calibri" w:cs="Calibri"/>
        </w:rPr>
      </w:pPr>
      <w:r w:rsidRPr="00D34480">
        <w:rPr>
          <w:rFonts w:ascii="Calibri" w:hAnsi="Calibri" w:cs="Calibri"/>
        </w:rPr>
        <w:t xml:space="preserve">7.7.W przypadku składania przez Wykonawcę zabezpieczenia w formie gwarancji lub poręczenia, Zamawiający nie uzna dokumentów, które nie spełniają wymagań, o których mowa </w:t>
      </w:r>
      <w:r w:rsidRPr="00D34480">
        <w:rPr>
          <w:rFonts w:ascii="Calibri" w:hAnsi="Calibri" w:cs="Calibri"/>
          <w:b/>
          <w:bCs/>
        </w:rPr>
        <w:t>w Rozdziale III ust.7 pkt 7.6.</w:t>
      </w:r>
      <w:r w:rsidRPr="00D34480">
        <w:rPr>
          <w:rFonts w:ascii="Calibri" w:hAnsi="Calibri" w:cs="Calibri"/>
        </w:rPr>
        <w:t xml:space="preserve"> </w:t>
      </w:r>
    </w:p>
    <w:p w14:paraId="153C0CB2" w14:textId="77777777" w:rsidR="001B2BCC" w:rsidRPr="00D34480" w:rsidRDefault="001B2BCC" w:rsidP="00D508AD">
      <w:pPr>
        <w:widowControl w:val="0"/>
        <w:tabs>
          <w:tab w:val="left" w:pos="480"/>
        </w:tabs>
        <w:overflowPunct w:val="0"/>
        <w:autoSpaceDE w:val="0"/>
        <w:spacing w:after="0" w:line="276" w:lineRule="auto"/>
        <w:jc w:val="both"/>
        <w:textAlignment w:val="baseline"/>
        <w:outlineLvl w:val="1"/>
        <w:rPr>
          <w:rFonts w:ascii="Calibri" w:hAnsi="Calibri" w:cs="Calibri"/>
        </w:rPr>
      </w:pPr>
      <w:r w:rsidRPr="00D34480">
        <w:rPr>
          <w:rFonts w:ascii="Calibri" w:hAnsi="Calibri" w:cs="Calibri"/>
        </w:rPr>
        <w:t>7.8.Zamawiający zwróci zabezpieczenie na zasadach i w terminie określonym we wzorze umowy.</w:t>
      </w:r>
    </w:p>
    <w:p w14:paraId="44E94701" w14:textId="77777777" w:rsidR="00682BE2" w:rsidRPr="00D34480" w:rsidRDefault="00682BE2" w:rsidP="00D508AD">
      <w:pPr>
        <w:suppressAutoHyphens/>
        <w:autoSpaceDE w:val="0"/>
        <w:autoSpaceDN w:val="0"/>
        <w:spacing w:after="0" w:line="276" w:lineRule="auto"/>
        <w:jc w:val="both"/>
        <w:rPr>
          <w:rFonts w:ascii="Calibri" w:hAnsi="Calibri" w:cs="Calibri"/>
          <w:b/>
          <w:bCs/>
          <w:lang w:val="x-none"/>
        </w:rPr>
      </w:pPr>
      <w:r w:rsidRPr="00D34480">
        <w:rPr>
          <w:rFonts w:ascii="Calibri" w:hAnsi="Calibri" w:cs="Calibri"/>
          <w:b/>
          <w:bCs/>
        </w:rPr>
        <w:t>8.INFORMACJE O FORMALNOŚCIACH, JAKIE MUSZĄ ZOSTAĆ DOPEŁNIONE PO WYBORZE OFERTY W CELU ZAWARCIA UMOWY W SPRAWIE ZAMÓWIENIA PUBLICZNEGO</w:t>
      </w:r>
    </w:p>
    <w:p w14:paraId="2C3C218A" w14:textId="77777777" w:rsidR="00CB2972" w:rsidRPr="00D34480" w:rsidRDefault="00CB2972" w:rsidP="00D508AD">
      <w:pPr>
        <w:widowControl w:val="0"/>
        <w:spacing w:after="0" w:line="276" w:lineRule="auto"/>
        <w:jc w:val="both"/>
        <w:outlineLvl w:val="1"/>
        <w:rPr>
          <w:rFonts w:ascii="Calibri" w:hAnsi="Calibri" w:cs="Calibri"/>
        </w:rPr>
      </w:pPr>
      <w:r w:rsidRPr="00D34480">
        <w:rPr>
          <w:rFonts w:ascii="Calibri" w:hAnsi="Calibri" w:cs="Calibri"/>
        </w:rPr>
        <w:t>8.1.Umowa zostanie zawarta w wyznaczonym przez Zamawiającego terminie i miejscu.</w:t>
      </w:r>
    </w:p>
    <w:p w14:paraId="19DF704B" w14:textId="77777777" w:rsidR="00CB2972" w:rsidRPr="00D34480" w:rsidRDefault="00CB2972" w:rsidP="00D508AD">
      <w:pPr>
        <w:widowControl w:val="0"/>
        <w:spacing w:after="0" w:line="276" w:lineRule="auto"/>
        <w:jc w:val="both"/>
        <w:outlineLvl w:val="1"/>
        <w:rPr>
          <w:rFonts w:ascii="Calibri" w:hAnsi="Calibri" w:cs="Calibri"/>
        </w:rPr>
      </w:pPr>
      <w:r w:rsidRPr="00D34480">
        <w:rPr>
          <w:rFonts w:ascii="Calibri" w:hAnsi="Calibri" w:cs="Calibri"/>
        </w:rPr>
        <w:t>8.2.Osoby reprezentujące Wykonawcę przy podpisywaniu umowy powinny posiadać ze sobą dokumenty potwierdzające ich umocowanie do podpisania umowy, o ile umocowanie to nie będzie wynikać z dokumentów załączonych do oferty.</w:t>
      </w:r>
    </w:p>
    <w:p w14:paraId="2BE3B9D3" w14:textId="77777777" w:rsidR="00CB2972" w:rsidRPr="00D34480" w:rsidRDefault="00CB2972" w:rsidP="00D508AD">
      <w:pPr>
        <w:widowControl w:val="0"/>
        <w:spacing w:after="0" w:line="276" w:lineRule="auto"/>
        <w:jc w:val="both"/>
        <w:outlineLvl w:val="1"/>
        <w:rPr>
          <w:rFonts w:ascii="Calibri" w:hAnsi="Calibri" w:cs="Calibri"/>
        </w:rPr>
      </w:pPr>
      <w:r w:rsidRPr="00D34480">
        <w:rPr>
          <w:rFonts w:ascii="Calibri" w:hAnsi="Calibri" w:cs="Calibri"/>
        </w:rPr>
        <w:t xml:space="preserve">8.3.Wykonawca przed zawarciem umowy poda wszelkie informacje niezbędne do wypełnienia treści umowy na wezwanie Zamawiającego oraz </w:t>
      </w:r>
      <w:r w:rsidRPr="00CB75AC">
        <w:rPr>
          <w:rFonts w:ascii="Calibri" w:hAnsi="Calibri" w:cs="Calibri"/>
          <w:b/>
          <w:bCs/>
        </w:rPr>
        <w:t>wniesie zabezpieczenie należytego wykonania umowy.</w:t>
      </w:r>
    </w:p>
    <w:p w14:paraId="5A5C9F8E" w14:textId="77777777" w:rsidR="00CB2972" w:rsidRPr="00D34480" w:rsidRDefault="00CB2972" w:rsidP="00D508AD">
      <w:pPr>
        <w:widowControl w:val="0"/>
        <w:spacing w:after="0" w:line="276" w:lineRule="auto"/>
        <w:jc w:val="both"/>
        <w:outlineLvl w:val="1"/>
        <w:rPr>
          <w:rFonts w:ascii="Calibri" w:hAnsi="Calibri" w:cs="Calibri"/>
        </w:rPr>
      </w:pPr>
      <w:r w:rsidRPr="00D34480">
        <w:rPr>
          <w:rFonts w:ascii="Calibri" w:hAnsi="Calibri" w:cs="Calibri"/>
        </w:rPr>
        <w:lastRenderedPageBreak/>
        <w:t xml:space="preserve">8.4.Jeżeli,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2E61E480" w14:textId="77777777" w:rsidR="00CB2972" w:rsidRPr="00D34480" w:rsidRDefault="00CB2972" w:rsidP="00D508AD">
      <w:pPr>
        <w:widowControl w:val="0"/>
        <w:spacing w:after="0" w:line="276" w:lineRule="auto"/>
        <w:jc w:val="both"/>
        <w:outlineLvl w:val="1"/>
        <w:rPr>
          <w:rFonts w:ascii="Calibri" w:hAnsi="Calibri" w:cs="Calibri"/>
        </w:rPr>
      </w:pPr>
      <w:r w:rsidRPr="00D34480">
        <w:rPr>
          <w:rFonts w:ascii="Calibri" w:hAnsi="Calibri" w:cs="Calibri"/>
        </w:rPr>
        <w:t>8.5.Niedopełnienie powyższych formalności przez wybranego Wykonawcę będzie potraktowane przez Zamawiającego jako niemożność zawarcia umowy w sprawie zamówienia publicznego z przyczyn leżących po stronie wykonawcy.</w:t>
      </w:r>
    </w:p>
    <w:p w14:paraId="7C87DB23" w14:textId="77777777" w:rsidR="00CB2972" w:rsidRPr="00D34480" w:rsidRDefault="00CB2972" w:rsidP="00D508AD">
      <w:pPr>
        <w:widowControl w:val="0"/>
        <w:spacing w:after="0" w:line="276" w:lineRule="auto"/>
        <w:jc w:val="both"/>
        <w:outlineLvl w:val="1"/>
        <w:rPr>
          <w:rFonts w:ascii="Calibri" w:hAnsi="Calibri" w:cs="Calibri"/>
        </w:rPr>
      </w:pPr>
      <w:r w:rsidRPr="00D34480">
        <w:rPr>
          <w:rFonts w:ascii="Calibri" w:hAnsi="Calibri" w:cs="Calibri"/>
        </w:rPr>
        <w:t>8.6.Wykonawcy wspólnie ubiegający się o udzielenie zamówienia ponoszą solidarną odpowiedzialność za wykonanie umowy.</w:t>
      </w:r>
    </w:p>
    <w:p w14:paraId="02EEC95A" w14:textId="77777777" w:rsidR="00CB2972" w:rsidRPr="00D34480" w:rsidRDefault="00CB2972" w:rsidP="00D508AD">
      <w:pPr>
        <w:widowControl w:val="0"/>
        <w:spacing w:after="0" w:line="276" w:lineRule="auto"/>
        <w:jc w:val="both"/>
        <w:outlineLvl w:val="1"/>
        <w:rPr>
          <w:rFonts w:ascii="Calibri" w:hAnsi="Calibri" w:cs="Calibri"/>
        </w:rPr>
      </w:pPr>
      <w:r w:rsidRPr="00D34480">
        <w:rPr>
          <w:rFonts w:ascii="Calibri" w:hAnsi="Calibri" w:cs="Calibri"/>
        </w:rPr>
        <w:t>8.7.Zamawiający wymaga od wybranego Wykonawcy zawarcia umowy w sprawie zamówienia publicznego na warunkach określonych w projekcie umowy, który stanowi załącznik nr 10 do SWZ.</w:t>
      </w:r>
    </w:p>
    <w:p w14:paraId="4D0A7633" w14:textId="1B53BF85" w:rsidR="00F0648D" w:rsidRPr="00D34480" w:rsidRDefault="00F674C9" w:rsidP="00D508AD">
      <w:pPr>
        <w:keepNext/>
        <w:suppressAutoHyphens/>
        <w:autoSpaceDE w:val="0"/>
        <w:autoSpaceDN w:val="0"/>
        <w:spacing w:after="0" w:line="276" w:lineRule="auto"/>
        <w:jc w:val="both"/>
        <w:outlineLvl w:val="0"/>
        <w:rPr>
          <w:rFonts w:ascii="Calibri" w:hAnsi="Calibri" w:cs="Calibri"/>
        </w:rPr>
      </w:pPr>
      <w:r w:rsidRPr="00D34480">
        <w:rPr>
          <w:rFonts w:ascii="Calibri" w:hAnsi="Calibri" w:cs="Calibri"/>
          <w:b/>
          <w:bCs/>
        </w:rPr>
        <w:t>9</w:t>
      </w:r>
      <w:r w:rsidR="7537B491" w:rsidRPr="00D34480">
        <w:rPr>
          <w:rFonts w:ascii="Calibri" w:hAnsi="Calibri" w:cs="Calibri"/>
          <w:b/>
          <w:bCs/>
        </w:rPr>
        <w:t>.</w:t>
      </w:r>
      <w:r w:rsidR="28B9558A" w:rsidRPr="00D34480">
        <w:rPr>
          <w:rFonts w:ascii="Calibri" w:hAnsi="Calibri" w:cs="Calibri"/>
          <w:b/>
          <w:bCs/>
        </w:rPr>
        <w:t>WYKAZ ZAŁĄCZNIKÓW DO SWZ</w:t>
      </w:r>
      <w:r w:rsidR="564CA290" w:rsidRPr="00D34480">
        <w:rPr>
          <w:rFonts w:ascii="Calibri" w:hAnsi="Calibri" w:cs="Calibri"/>
          <w:b/>
          <w:bCs/>
        </w:rPr>
        <w:t xml:space="preserve">  </w:t>
      </w:r>
    </w:p>
    <w:p w14:paraId="5BDA5CEC" w14:textId="5F0D2D93" w:rsidR="001B2BCC" w:rsidRPr="00EF6E9A" w:rsidRDefault="001B2BCC" w:rsidP="00D508AD">
      <w:pPr>
        <w:spacing w:after="0" w:line="276" w:lineRule="auto"/>
        <w:jc w:val="both"/>
        <w:rPr>
          <w:rFonts w:ascii="Calibri" w:hAnsi="Calibri" w:cs="Calibri"/>
        </w:rPr>
      </w:pPr>
      <w:r w:rsidRPr="00EF6E9A">
        <w:rPr>
          <w:rFonts w:ascii="Calibri" w:hAnsi="Calibri" w:cs="Calibri"/>
        </w:rPr>
        <w:t xml:space="preserve">1. </w:t>
      </w:r>
      <w:r w:rsidRPr="00EF6E9A">
        <w:rPr>
          <w:rFonts w:ascii="Calibri" w:hAnsi="Calibri" w:cs="Calibri"/>
          <w:b/>
          <w:bCs/>
        </w:rPr>
        <w:t>Załącznik nr 1</w:t>
      </w:r>
      <w:r w:rsidRPr="00EF6E9A">
        <w:rPr>
          <w:rFonts w:ascii="Calibri" w:hAnsi="Calibri" w:cs="Calibri"/>
        </w:rPr>
        <w:t xml:space="preserve">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rPr>
        <w:t xml:space="preserve">Klauzula informacyjna o ochronie danych osobowych w celu związania z postępowaniem o udzielenie zamówienia publicznego </w:t>
      </w:r>
    </w:p>
    <w:p w14:paraId="632BA61E" w14:textId="0327ED5A" w:rsidR="001B2BCC" w:rsidRPr="00EF6E9A" w:rsidRDefault="001B2BCC" w:rsidP="00D508AD">
      <w:pPr>
        <w:spacing w:after="0" w:line="276" w:lineRule="auto"/>
        <w:rPr>
          <w:rFonts w:ascii="Calibri" w:hAnsi="Calibri" w:cs="Calibri"/>
          <w:b/>
          <w:bCs/>
        </w:rPr>
      </w:pPr>
      <w:r w:rsidRPr="00EF6E9A">
        <w:rPr>
          <w:rFonts w:ascii="Calibri" w:hAnsi="Calibri" w:cs="Calibri"/>
        </w:rPr>
        <w:t>2.</w:t>
      </w:r>
      <w:r w:rsidRPr="00EF6E9A">
        <w:rPr>
          <w:rFonts w:ascii="Calibri" w:hAnsi="Calibri" w:cs="Calibri"/>
          <w:b/>
          <w:bCs/>
        </w:rPr>
        <w:t xml:space="preserve"> Załączniki </w:t>
      </w:r>
      <w:r w:rsidRPr="00EC08EE">
        <w:rPr>
          <w:rFonts w:ascii="Calibri" w:hAnsi="Calibri" w:cs="Calibri"/>
          <w:b/>
          <w:bCs/>
        </w:rPr>
        <w:t xml:space="preserve">nr 2 – </w:t>
      </w:r>
      <w:r w:rsidRPr="00EC08EE">
        <w:rPr>
          <w:rFonts w:ascii="Calibri" w:hAnsi="Calibri" w:cs="Calibri"/>
        </w:rPr>
        <w:t>Przedmiar</w:t>
      </w:r>
      <w:r w:rsidR="004254B2" w:rsidRPr="00EC08EE">
        <w:rPr>
          <w:rFonts w:ascii="Calibri" w:hAnsi="Calibri" w:cs="Calibri"/>
        </w:rPr>
        <w:t>y</w:t>
      </w:r>
      <w:r w:rsidRPr="00EC08EE">
        <w:rPr>
          <w:rFonts w:ascii="Calibri" w:hAnsi="Calibri" w:cs="Calibri"/>
        </w:rPr>
        <w:t xml:space="preserve"> robót (pomocniczo)</w:t>
      </w:r>
    </w:p>
    <w:p w14:paraId="479BD972" w14:textId="611865C3" w:rsidR="004254B2" w:rsidRPr="00EF6E9A" w:rsidRDefault="001B2BCC" w:rsidP="00D508AD">
      <w:pPr>
        <w:spacing w:after="0" w:line="276" w:lineRule="auto"/>
        <w:jc w:val="both"/>
        <w:rPr>
          <w:rFonts w:ascii="Calibri" w:hAnsi="Calibri" w:cs="Calibri"/>
        </w:rPr>
      </w:pPr>
      <w:r w:rsidRPr="00EF6E9A">
        <w:rPr>
          <w:rFonts w:ascii="Calibri" w:hAnsi="Calibri" w:cs="Calibri"/>
        </w:rPr>
        <w:t>3.</w:t>
      </w:r>
      <w:r w:rsidRPr="00EF6E9A">
        <w:rPr>
          <w:rFonts w:ascii="Calibri" w:hAnsi="Calibri" w:cs="Calibri"/>
          <w:b/>
          <w:bCs/>
        </w:rPr>
        <w:t xml:space="preserve">Załączniki nr 3 </w:t>
      </w:r>
      <w:bookmarkStart w:id="21" w:name="_Hlk169697029"/>
      <w:r w:rsidRPr="00EF6E9A">
        <w:rPr>
          <w:rFonts w:ascii="Calibri" w:hAnsi="Calibri" w:cs="Calibri"/>
          <w:b/>
          <w:bCs/>
        </w:rPr>
        <w:t>–</w:t>
      </w:r>
      <w:r w:rsidRPr="00EF6E9A">
        <w:rPr>
          <w:rFonts w:ascii="Calibri" w:hAnsi="Calibri" w:cs="Calibri"/>
        </w:rPr>
        <w:t xml:space="preserve"> </w:t>
      </w:r>
      <w:bookmarkEnd w:id="21"/>
      <w:r w:rsidR="004254B2" w:rsidRPr="00EF6E9A">
        <w:rPr>
          <w:rFonts w:ascii="Calibri" w:hAnsi="Calibri" w:cs="Calibri"/>
        </w:rPr>
        <w:t>Zobowiązanie do oddania do dyspozycji Wykonawcy zasobów na potrzeby realizacji zamówienia</w:t>
      </w:r>
    </w:p>
    <w:p w14:paraId="79E29292" w14:textId="2661FD8C" w:rsidR="001B2BCC" w:rsidRPr="00EF6E9A" w:rsidRDefault="001B2BCC" w:rsidP="00D508AD">
      <w:pPr>
        <w:spacing w:after="0" w:line="276" w:lineRule="auto"/>
        <w:rPr>
          <w:rFonts w:ascii="Calibri" w:hAnsi="Calibri" w:cs="Calibri"/>
        </w:rPr>
      </w:pPr>
      <w:r w:rsidRPr="00EF6E9A">
        <w:rPr>
          <w:rFonts w:ascii="Calibri" w:hAnsi="Calibri" w:cs="Calibri"/>
        </w:rPr>
        <w:t>4.</w:t>
      </w:r>
      <w:r w:rsidRPr="00EF6E9A">
        <w:rPr>
          <w:rFonts w:ascii="Calibri" w:hAnsi="Calibri" w:cs="Calibri"/>
          <w:b/>
          <w:bCs/>
        </w:rPr>
        <w:t xml:space="preserve"> Załącznik nr 4</w:t>
      </w:r>
      <w:r w:rsidR="00844A4D" w:rsidRPr="00EF6E9A">
        <w:rPr>
          <w:rFonts w:ascii="Calibri" w:hAnsi="Calibri" w:cs="Calibri"/>
          <w:b/>
          <w:bCs/>
        </w:rPr>
        <w:t xml:space="preserve"> –</w:t>
      </w:r>
      <w:r w:rsidR="00844A4D" w:rsidRPr="00EF6E9A">
        <w:rPr>
          <w:rFonts w:ascii="Calibri" w:hAnsi="Calibri" w:cs="Calibri"/>
        </w:rPr>
        <w:t xml:space="preserve"> </w:t>
      </w:r>
      <w:r w:rsidRPr="00EF6E9A">
        <w:rPr>
          <w:rFonts w:ascii="Calibri" w:hAnsi="Calibri" w:cs="Calibri"/>
          <w:b/>
          <w:bCs/>
        </w:rPr>
        <w:t xml:space="preserve"> </w:t>
      </w:r>
      <w:r w:rsidR="00DF0827" w:rsidRPr="0084740C">
        <w:rPr>
          <w:rFonts w:ascii="Calibri" w:hAnsi="Calibri" w:cs="Calibri"/>
        </w:rPr>
        <w:t xml:space="preserve">Formularz </w:t>
      </w:r>
      <w:r w:rsidR="00DF0827">
        <w:rPr>
          <w:rFonts w:ascii="Calibri" w:hAnsi="Calibri" w:cs="Calibri"/>
          <w:kern w:val="1"/>
        </w:rPr>
        <w:t>oświadczeń załącznik do oferty systemowej</w:t>
      </w:r>
    </w:p>
    <w:p w14:paraId="041DEC5F" w14:textId="678FD20E" w:rsidR="001B2BCC" w:rsidRPr="00EF6E9A" w:rsidRDefault="001B2BCC" w:rsidP="00D508AD">
      <w:pPr>
        <w:spacing w:after="0" w:line="276" w:lineRule="auto"/>
        <w:rPr>
          <w:rFonts w:ascii="Calibri" w:hAnsi="Calibri" w:cs="Calibri"/>
        </w:rPr>
      </w:pPr>
      <w:r w:rsidRPr="00EF6E9A">
        <w:rPr>
          <w:rFonts w:ascii="Calibri" w:hAnsi="Calibri" w:cs="Calibri"/>
        </w:rPr>
        <w:t xml:space="preserve">5. </w:t>
      </w:r>
      <w:r w:rsidRPr="00EF6E9A">
        <w:rPr>
          <w:rFonts w:ascii="Calibri" w:hAnsi="Calibri" w:cs="Calibri"/>
          <w:b/>
          <w:bCs/>
        </w:rPr>
        <w:t xml:space="preserve">Załącznik nr 5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b/>
          <w:bCs/>
        </w:rPr>
        <w:t xml:space="preserve"> </w:t>
      </w:r>
      <w:r w:rsidRPr="00EF6E9A">
        <w:rPr>
          <w:rFonts w:ascii="Calibri" w:hAnsi="Calibri" w:cs="Calibri"/>
        </w:rPr>
        <w:t>Wykaz robót budowlanych</w:t>
      </w:r>
    </w:p>
    <w:p w14:paraId="0B019969" w14:textId="547196E8" w:rsidR="001B2BCC" w:rsidRPr="00EF6E9A" w:rsidRDefault="001B2BCC" w:rsidP="00D508AD">
      <w:pPr>
        <w:spacing w:after="0" w:line="276" w:lineRule="auto"/>
        <w:rPr>
          <w:rFonts w:ascii="Calibri" w:hAnsi="Calibri" w:cs="Calibri"/>
          <w:b/>
          <w:bCs/>
        </w:rPr>
      </w:pPr>
      <w:r w:rsidRPr="00EF6E9A">
        <w:rPr>
          <w:rFonts w:ascii="Calibri" w:hAnsi="Calibri" w:cs="Calibri"/>
        </w:rPr>
        <w:t xml:space="preserve">6. </w:t>
      </w:r>
      <w:r w:rsidRPr="00EF6E9A">
        <w:rPr>
          <w:rFonts w:ascii="Calibri" w:hAnsi="Calibri" w:cs="Calibri"/>
          <w:b/>
          <w:bCs/>
        </w:rPr>
        <w:t xml:space="preserve">Załącznik nr 6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b/>
          <w:bCs/>
        </w:rPr>
        <w:t xml:space="preserve"> </w:t>
      </w:r>
      <w:r w:rsidRPr="00EF6E9A">
        <w:rPr>
          <w:rFonts w:ascii="Calibri" w:hAnsi="Calibri" w:cs="Calibri"/>
        </w:rPr>
        <w:t xml:space="preserve">Wykaz osób </w:t>
      </w:r>
    </w:p>
    <w:p w14:paraId="5766FAA7" w14:textId="1D1D9BC9" w:rsidR="001B2BCC" w:rsidRPr="00EF6E9A" w:rsidRDefault="001B2BCC" w:rsidP="00D508AD">
      <w:pPr>
        <w:spacing w:after="0" w:line="276" w:lineRule="auto"/>
        <w:jc w:val="both"/>
        <w:rPr>
          <w:rFonts w:ascii="Calibri" w:hAnsi="Calibri" w:cs="Calibri"/>
        </w:rPr>
      </w:pPr>
      <w:r w:rsidRPr="00EF6E9A">
        <w:rPr>
          <w:rFonts w:ascii="Calibri" w:hAnsi="Calibri" w:cs="Calibri"/>
        </w:rPr>
        <w:t>7.</w:t>
      </w:r>
      <w:r w:rsidRPr="00EF6E9A">
        <w:rPr>
          <w:rFonts w:ascii="Calibri" w:hAnsi="Calibri" w:cs="Calibri"/>
          <w:b/>
          <w:bCs/>
        </w:rPr>
        <w:t xml:space="preserve"> Załącznik nr 7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b/>
          <w:bCs/>
        </w:rPr>
        <w:t xml:space="preserve"> </w:t>
      </w:r>
      <w:r w:rsidRPr="00EF6E9A">
        <w:rPr>
          <w:rFonts w:ascii="Calibri" w:hAnsi="Calibri" w:cs="Calibri"/>
        </w:rPr>
        <w:t>Oświadczenie wykonawcy składane na podstawie art.125 ust. 1 PZP dotyczące spełniania warunków udziału w postępowaniu oraz braku podstaw wykluczenia oraz w zakresie podstaw wykluczenia z postępowania wskazanych przez Zamawiającego oraz ustawy z 13 kwietnia 2022 r. o szczególnych rozwiązaniach w zakresie przeciwdziałania wspieraniu agresji na Ukrainę oraz służących ochronie bezpieczeństwa narodowego (</w:t>
      </w:r>
      <w:r w:rsidR="00852415">
        <w:rPr>
          <w:rFonts w:ascii="Calibri" w:hAnsi="Calibri" w:cs="Calibri"/>
        </w:rPr>
        <w:t xml:space="preserve">t. j. </w:t>
      </w:r>
      <w:r w:rsidRPr="00EF6E9A">
        <w:rPr>
          <w:rFonts w:ascii="Calibri" w:hAnsi="Calibri" w:cs="Calibri"/>
        </w:rPr>
        <w:t>Dz.U.</w:t>
      </w:r>
      <w:r w:rsidR="00852415">
        <w:rPr>
          <w:rFonts w:ascii="Calibri" w:hAnsi="Calibri" w:cs="Calibri"/>
        </w:rPr>
        <w:t xml:space="preserve"> z 2025,</w:t>
      </w:r>
      <w:r w:rsidRPr="00EF6E9A">
        <w:rPr>
          <w:rFonts w:ascii="Calibri" w:hAnsi="Calibri" w:cs="Calibri"/>
        </w:rPr>
        <w:t xml:space="preserve"> poz. </w:t>
      </w:r>
      <w:r w:rsidR="00852415">
        <w:rPr>
          <w:rFonts w:ascii="Calibri" w:hAnsi="Calibri" w:cs="Calibri"/>
        </w:rPr>
        <w:t>514</w:t>
      </w:r>
      <w:r w:rsidRPr="00EF6E9A">
        <w:rPr>
          <w:rFonts w:ascii="Calibri" w:hAnsi="Calibri" w:cs="Calibri"/>
        </w:rPr>
        <w:t>) oraz rozporządzeń UE</w:t>
      </w:r>
    </w:p>
    <w:p w14:paraId="24AACAA3" w14:textId="01E85C8F" w:rsidR="001B2BCC" w:rsidRPr="00EF6E9A" w:rsidRDefault="001B2BCC" w:rsidP="00D508AD">
      <w:pPr>
        <w:spacing w:after="0" w:line="276" w:lineRule="auto"/>
        <w:jc w:val="both"/>
        <w:rPr>
          <w:rFonts w:ascii="Calibri" w:hAnsi="Calibri" w:cs="Calibri"/>
        </w:rPr>
      </w:pPr>
      <w:r w:rsidRPr="00EF6E9A">
        <w:rPr>
          <w:rFonts w:ascii="Calibri" w:hAnsi="Calibri" w:cs="Calibri"/>
        </w:rPr>
        <w:t xml:space="preserve">8. </w:t>
      </w:r>
      <w:r w:rsidRPr="00EF6E9A">
        <w:rPr>
          <w:rFonts w:ascii="Calibri" w:hAnsi="Calibri" w:cs="Calibri"/>
          <w:b/>
          <w:bCs/>
        </w:rPr>
        <w:t xml:space="preserve">Załącznik nr 8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b/>
          <w:bCs/>
        </w:rPr>
        <w:t xml:space="preserve"> </w:t>
      </w:r>
      <w:r w:rsidRPr="00EF6E9A">
        <w:rPr>
          <w:rFonts w:ascii="Calibri" w:hAnsi="Calibri" w:cs="Calibri"/>
        </w:rPr>
        <w:t>Oświadczenie o przynależności lub braku przynależności do tej samej grupy kapitałowej, o której mowa w art. 108 ust. 1 pkt 5 i 6 PZP</w:t>
      </w:r>
    </w:p>
    <w:p w14:paraId="472C8D41" w14:textId="38690D64" w:rsidR="001B2BCC" w:rsidRPr="00EF6E9A" w:rsidRDefault="001B2BCC" w:rsidP="00D508AD">
      <w:pPr>
        <w:spacing w:after="0" w:line="276" w:lineRule="auto"/>
        <w:rPr>
          <w:rFonts w:ascii="Calibri" w:hAnsi="Calibri" w:cs="Calibri"/>
        </w:rPr>
      </w:pPr>
      <w:r w:rsidRPr="00EF6E9A">
        <w:rPr>
          <w:rFonts w:ascii="Calibri" w:hAnsi="Calibri" w:cs="Calibri"/>
        </w:rPr>
        <w:t>9.</w:t>
      </w:r>
      <w:r w:rsidRPr="00EF6E9A">
        <w:rPr>
          <w:rFonts w:ascii="Calibri" w:hAnsi="Calibri" w:cs="Calibri"/>
          <w:b/>
          <w:bCs/>
        </w:rPr>
        <w:t xml:space="preserve"> Załącznik nr 9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b/>
          <w:bCs/>
        </w:rPr>
        <w:t xml:space="preserve"> </w:t>
      </w:r>
      <w:r w:rsidRPr="00EF6E9A">
        <w:rPr>
          <w:rFonts w:ascii="Calibri" w:hAnsi="Calibri" w:cs="Calibri"/>
        </w:rPr>
        <w:t>Oświadczenie o zatrudnieniu, w okolicznościach, o których mowa w art.95 PZP</w:t>
      </w:r>
    </w:p>
    <w:p w14:paraId="1333DFBE" w14:textId="217B5CA2" w:rsidR="001B2BCC" w:rsidRPr="00EF6E9A" w:rsidRDefault="001B2BCC" w:rsidP="00D508AD">
      <w:pPr>
        <w:spacing w:after="0" w:line="276" w:lineRule="auto"/>
        <w:rPr>
          <w:rFonts w:ascii="Calibri" w:hAnsi="Calibri" w:cs="Calibri"/>
        </w:rPr>
      </w:pPr>
      <w:r w:rsidRPr="00EF6E9A">
        <w:rPr>
          <w:rFonts w:ascii="Calibri" w:hAnsi="Calibri" w:cs="Calibri"/>
        </w:rPr>
        <w:t>10.</w:t>
      </w:r>
      <w:r w:rsidRPr="00EF6E9A">
        <w:rPr>
          <w:rFonts w:ascii="Calibri" w:hAnsi="Calibri" w:cs="Calibri"/>
          <w:b/>
          <w:bCs/>
        </w:rPr>
        <w:t xml:space="preserve"> Załącznik nr 10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rPr>
        <w:t xml:space="preserve"> Wzór umowy </w:t>
      </w:r>
    </w:p>
    <w:p w14:paraId="481B296E" w14:textId="21A25609" w:rsidR="001B2BCC" w:rsidRPr="00EF6E9A" w:rsidRDefault="001B2BCC" w:rsidP="00D508AD">
      <w:pPr>
        <w:suppressAutoHyphens/>
        <w:spacing w:after="0" w:line="276" w:lineRule="auto"/>
        <w:jc w:val="both"/>
        <w:rPr>
          <w:rFonts w:ascii="Calibri" w:hAnsi="Calibri" w:cs="Calibri"/>
        </w:rPr>
      </w:pPr>
      <w:r w:rsidRPr="00EF6E9A">
        <w:rPr>
          <w:rFonts w:ascii="Calibri" w:hAnsi="Calibri" w:cs="Calibri"/>
        </w:rPr>
        <w:t>11.</w:t>
      </w:r>
      <w:r w:rsidRPr="00EF6E9A">
        <w:rPr>
          <w:rFonts w:ascii="Calibri" w:hAnsi="Calibri" w:cs="Calibri"/>
          <w:b/>
          <w:bCs/>
        </w:rPr>
        <w:t xml:space="preserve"> Załącznik nr 11 </w:t>
      </w:r>
      <w:r w:rsidR="00844A4D" w:rsidRPr="00EF6E9A">
        <w:rPr>
          <w:rFonts w:ascii="Calibri" w:hAnsi="Calibri" w:cs="Calibri"/>
          <w:b/>
          <w:bCs/>
        </w:rPr>
        <w:t>–</w:t>
      </w:r>
      <w:r w:rsidR="00844A4D" w:rsidRPr="00EF6E9A">
        <w:rPr>
          <w:rFonts w:ascii="Calibri" w:hAnsi="Calibri" w:cs="Calibri"/>
        </w:rPr>
        <w:t xml:space="preserve"> </w:t>
      </w:r>
      <w:r w:rsidRPr="00EF6E9A">
        <w:rPr>
          <w:rFonts w:ascii="Calibri" w:hAnsi="Calibri" w:cs="Calibri"/>
          <w:b/>
          <w:bCs/>
        </w:rPr>
        <w:t xml:space="preserve"> </w:t>
      </w:r>
      <w:r w:rsidRPr="00EF6E9A">
        <w:rPr>
          <w:rFonts w:ascii="Calibri" w:hAnsi="Calibri" w:cs="Calibri"/>
        </w:rPr>
        <w:t>Oświadczenie Wykonawcy o aktualności informacji zawartych w oświadczeniu, o którym mowa w art. 125 ust. 1 PZP, w zakresie podstaw wykluczenia z post</w:t>
      </w:r>
      <w:r w:rsidR="00A80EC5" w:rsidRPr="00EF6E9A">
        <w:rPr>
          <w:rFonts w:ascii="Calibri" w:hAnsi="Calibri" w:cs="Calibri"/>
        </w:rPr>
        <w:t>ę</w:t>
      </w:r>
      <w:r w:rsidRPr="00EF6E9A">
        <w:rPr>
          <w:rFonts w:ascii="Calibri" w:hAnsi="Calibri" w:cs="Calibri"/>
        </w:rPr>
        <w:t>powania wskazanych przez Zamawiającego oraz w zakresie podstaw wykluczenia z postępowania wskazanych przez Zamawiającego oraz ustawy z 13 kwietnia 2022 r. o szczególnych rozwiązaniach w zakresie przeciwdziałania wspieraniu agresji na Ukrainę oraz służących ochronie bezpieczeństwa narodowego (</w:t>
      </w:r>
      <w:r w:rsidR="00852415">
        <w:rPr>
          <w:rFonts w:ascii="Calibri" w:hAnsi="Calibri" w:cs="Calibri"/>
        </w:rPr>
        <w:t xml:space="preserve">t. j. </w:t>
      </w:r>
      <w:r w:rsidRPr="00EF6E9A">
        <w:rPr>
          <w:rFonts w:ascii="Calibri" w:hAnsi="Calibri" w:cs="Calibri"/>
        </w:rPr>
        <w:t>Dz.U.</w:t>
      </w:r>
      <w:r w:rsidR="00852415">
        <w:rPr>
          <w:rFonts w:ascii="Calibri" w:hAnsi="Calibri" w:cs="Calibri"/>
        </w:rPr>
        <w:t xml:space="preserve"> z 2025,</w:t>
      </w:r>
      <w:r w:rsidRPr="00EF6E9A">
        <w:rPr>
          <w:rFonts w:ascii="Calibri" w:hAnsi="Calibri" w:cs="Calibri"/>
        </w:rPr>
        <w:t xml:space="preserve"> poz. </w:t>
      </w:r>
      <w:r w:rsidR="00852415">
        <w:rPr>
          <w:rFonts w:ascii="Calibri" w:hAnsi="Calibri" w:cs="Calibri"/>
        </w:rPr>
        <w:t>514</w:t>
      </w:r>
      <w:r w:rsidRPr="00EF6E9A">
        <w:rPr>
          <w:rFonts w:ascii="Calibri" w:hAnsi="Calibri" w:cs="Calibri"/>
        </w:rPr>
        <w:t>) oraz rozporządzeń UE</w:t>
      </w:r>
    </w:p>
    <w:p w14:paraId="55113DA5" w14:textId="2481ADD5" w:rsidR="001B2BCC" w:rsidRPr="00EC08EE" w:rsidRDefault="001B2BCC" w:rsidP="00D508AD">
      <w:pPr>
        <w:spacing w:after="0" w:line="276" w:lineRule="auto"/>
        <w:jc w:val="both"/>
        <w:rPr>
          <w:rFonts w:ascii="Calibri" w:hAnsi="Calibri" w:cs="Calibri"/>
        </w:rPr>
      </w:pPr>
      <w:r w:rsidRPr="00EC08EE">
        <w:rPr>
          <w:rFonts w:ascii="Calibri" w:hAnsi="Calibri" w:cs="Calibri"/>
        </w:rPr>
        <w:t>12.</w:t>
      </w:r>
      <w:r w:rsidRPr="00EC08EE">
        <w:rPr>
          <w:rFonts w:ascii="Calibri" w:hAnsi="Calibri" w:cs="Calibri"/>
          <w:b/>
          <w:bCs/>
        </w:rPr>
        <w:t xml:space="preserve"> Załącznik nr 12 </w:t>
      </w:r>
      <w:r w:rsidR="00844A4D" w:rsidRPr="00EC08EE">
        <w:rPr>
          <w:rFonts w:ascii="Calibri" w:hAnsi="Calibri" w:cs="Calibri"/>
          <w:b/>
          <w:bCs/>
        </w:rPr>
        <w:t>–</w:t>
      </w:r>
      <w:r w:rsidR="00844A4D" w:rsidRPr="00EC08EE">
        <w:rPr>
          <w:rFonts w:ascii="Calibri" w:hAnsi="Calibri" w:cs="Calibri"/>
        </w:rPr>
        <w:t xml:space="preserve"> </w:t>
      </w:r>
      <w:r w:rsidRPr="00EC08EE">
        <w:rPr>
          <w:rFonts w:ascii="Calibri" w:hAnsi="Calibri" w:cs="Calibri"/>
          <w:b/>
          <w:bCs/>
        </w:rPr>
        <w:t xml:space="preserve"> </w:t>
      </w:r>
      <w:r w:rsidRPr="00EC08EE">
        <w:rPr>
          <w:rFonts w:ascii="Calibri" w:hAnsi="Calibri" w:cs="Calibri"/>
        </w:rPr>
        <w:t>Oświadczenie Wykonawców wspólnie ubiegających się o udzielenie zamówienia</w:t>
      </w:r>
    </w:p>
    <w:p w14:paraId="4FA74ABB" w14:textId="60EE4147" w:rsidR="001B2BCC" w:rsidRPr="00EC08EE" w:rsidRDefault="001B2BCC" w:rsidP="00D508AD">
      <w:pPr>
        <w:spacing w:after="0" w:line="276" w:lineRule="auto"/>
        <w:jc w:val="both"/>
        <w:rPr>
          <w:rFonts w:ascii="Calibri" w:hAnsi="Calibri" w:cs="Calibri"/>
        </w:rPr>
      </w:pPr>
      <w:r w:rsidRPr="00EC08EE">
        <w:rPr>
          <w:rFonts w:ascii="Calibri" w:hAnsi="Calibri" w:cs="Calibri"/>
        </w:rPr>
        <w:t>13.</w:t>
      </w:r>
      <w:r w:rsidRPr="00EC08EE">
        <w:rPr>
          <w:rFonts w:ascii="Calibri" w:hAnsi="Calibri" w:cs="Calibri"/>
          <w:b/>
        </w:rPr>
        <w:t>Załącznik nr 1</w:t>
      </w:r>
      <w:r w:rsidR="004254B2" w:rsidRPr="00EC08EE">
        <w:rPr>
          <w:rFonts w:ascii="Calibri" w:hAnsi="Calibri" w:cs="Calibri"/>
          <w:b/>
        </w:rPr>
        <w:t>3</w:t>
      </w:r>
      <w:r w:rsidRPr="00EC08EE">
        <w:rPr>
          <w:rFonts w:ascii="Calibri" w:hAnsi="Calibri" w:cs="Calibri"/>
          <w:b/>
        </w:rPr>
        <w:t xml:space="preserve"> </w:t>
      </w:r>
      <w:r w:rsidR="00844A4D" w:rsidRPr="00EC08EE">
        <w:rPr>
          <w:rFonts w:ascii="Calibri" w:hAnsi="Calibri" w:cs="Calibri"/>
          <w:b/>
          <w:bCs/>
        </w:rPr>
        <w:t>–</w:t>
      </w:r>
      <w:r w:rsidR="00844A4D" w:rsidRPr="00EC08EE">
        <w:rPr>
          <w:rFonts w:ascii="Calibri" w:hAnsi="Calibri" w:cs="Calibri"/>
        </w:rPr>
        <w:t xml:space="preserve"> </w:t>
      </w:r>
      <w:r w:rsidRPr="00EC08EE">
        <w:rPr>
          <w:rFonts w:ascii="Calibri" w:hAnsi="Calibri" w:cs="Calibri"/>
          <w:b/>
        </w:rPr>
        <w:t xml:space="preserve"> </w:t>
      </w:r>
      <w:r w:rsidRPr="00EC08EE">
        <w:rPr>
          <w:rFonts w:ascii="Calibri" w:hAnsi="Calibri" w:cs="Calibri"/>
        </w:rPr>
        <w:t>Dokumentacja projektowa (folder)</w:t>
      </w:r>
    </w:p>
    <w:sectPr w:rsidR="001B2BCC" w:rsidRPr="00EC08EE" w:rsidSect="00D508AD">
      <w:headerReference w:type="default" r:id="rId39"/>
      <w:footerReference w:type="default" r:id="rId40"/>
      <w:pgSz w:w="11906" w:h="16838"/>
      <w:pgMar w:top="1276" w:right="1417" w:bottom="567" w:left="1560" w:header="421" w:footer="2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61A2B" w14:textId="77777777" w:rsidR="0000719E" w:rsidRDefault="0000719E" w:rsidP="00C71DED">
      <w:pPr>
        <w:spacing w:after="0" w:line="240" w:lineRule="auto"/>
      </w:pPr>
      <w:r>
        <w:separator/>
      </w:r>
    </w:p>
  </w:endnote>
  <w:endnote w:type="continuationSeparator" w:id="0">
    <w:p w14:paraId="49064DDD" w14:textId="77777777" w:rsidR="0000719E" w:rsidRDefault="0000719E" w:rsidP="00C71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eastAsiaTheme="majorEastAsia" w:hAnsi="Cambria" w:cstheme="majorBidi"/>
        <w:sz w:val="16"/>
        <w:szCs w:val="16"/>
      </w:rPr>
      <w:id w:val="628211888"/>
      <w:docPartObj>
        <w:docPartGallery w:val="Page Numbers (Bottom of Page)"/>
        <w:docPartUnique/>
      </w:docPartObj>
    </w:sdtPr>
    <w:sdtContent>
      <w:p w14:paraId="6AC67763" w14:textId="7DA3FB26" w:rsidR="00FE599C" w:rsidRPr="009824C7" w:rsidRDefault="00FE599C" w:rsidP="0060312B">
        <w:pPr>
          <w:pStyle w:val="Stopka"/>
          <w:pBdr>
            <w:top w:val="single" w:sz="4" w:space="1" w:color="auto"/>
          </w:pBdr>
          <w:jc w:val="right"/>
          <w:rPr>
            <w:rFonts w:ascii="Cambria" w:eastAsiaTheme="majorEastAsia" w:hAnsi="Cambria" w:cstheme="majorBidi"/>
            <w:sz w:val="16"/>
            <w:szCs w:val="16"/>
          </w:rPr>
        </w:pPr>
        <w:r w:rsidRPr="009824C7">
          <w:rPr>
            <w:rFonts w:ascii="Cambria" w:eastAsiaTheme="majorEastAsia" w:hAnsi="Cambria" w:cstheme="majorBidi"/>
            <w:sz w:val="16"/>
            <w:szCs w:val="16"/>
          </w:rPr>
          <w:t xml:space="preserve">str. </w:t>
        </w:r>
        <w:r w:rsidRPr="009824C7">
          <w:rPr>
            <w:rFonts w:ascii="Cambria" w:eastAsiaTheme="minorEastAsia" w:hAnsi="Cambria" w:cs="Times New Roman"/>
            <w:sz w:val="16"/>
            <w:szCs w:val="16"/>
          </w:rPr>
          <w:fldChar w:fldCharType="begin"/>
        </w:r>
        <w:r w:rsidRPr="009824C7">
          <w:rPr>
            <w:rFonts w:ascii="Cambria" w:hAnsi="Cambria"/>
            <w:sz w:val="16"/>
            <w:szCs w:val="16"/>
          </w:rPr>
          <w:instrText>PAGE    \* MERGEFORMAT</w:instrText>
        </w:r>
        <w:r w:rsidRPr="009824C7">
          <w:rPr>
            <w:rFonts w:ascii="Cambria" w:eastAsiaTheme="minorEastAsia" w:hAnsi="Cambria" w:cs="Times New Roman"/>
            <w:sz w:val="16"/>
            <w:szCs w:val="16"/>
          </w:rPr>
          <w:fldChar w:fldCharType="separate"/>
        </w:r>
        <w:r w:rsidR="003B4A30" w:rsidRPr="003B4A30">
          <w:rPr>
            <w:rFonts w:ascii="Cambria" w:eastAsiaTheme="majorEastAsia" w:hAnsi="Cambria" w:cstheme="majorBidi"/>
            <w:noProof/>
            <w:sz w:val="16"/>
            <w:szCs w:val="16"/>
          </w:rPr>
          <w:t>43</w:t>
        </w:r>
        <w:r w:rsidRPr="009824C7">
          <w:rPr>
            <w:rFonts w:ascii="Cambria" w:eastAsiaTheme="majorEastAsia" w:hAnsi="Cambria" w:cstheme="majorBidi"/>
            <w:sz w:val="16"/>
            <w:szCs w:val="16"/>
          </w:rPr>
          <w:fldChar w:fldCharType="end"/>
        </w:r>
      </w:p>
    </w:sdtContent>
  </w:sdt>
  <w:p w14:paraId="276ED1D4" w14:textId="77777777" w:rsidR="00FE599C" w:rsidRDefault="00FE59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AFFBE" w14:textId="77777777" w:rsidR="0000719E" w:rsidRDefault="0000719E" w:rsidP="00C71DED">
      <w:pPr>
        <w:spacing w:after="0" w:line="240" w:lineRule="auto"/>
      </w:pPr>
      <w:r>
        <w:separator/>
      </w:r>
    </w:p>
  </w:footnote>
  <w:footnote w:type="continuationSeparator" w:id="0">
    <w:p w14:paraId="2C29D3E0" w14:textId="77777777" w:rsidR="0000719E" w:rsidRDefault="0000719E" w:rsidP="00C71D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81361" w14:textId="403BA160" w:rsidR="003D4B64" w:rsidRPr="0083600A" w:rsidRDefault="003461E7" w:rsidP="0083600A">
    <w:pPr>
      <w:pBdr>
        <w:bottom w:val="single" w:sz="4" w:space="1" w:color="auto"/>
      </w:pBdr>
      <w:spacing w:line="276" w:lineRule="auto"/>
      <w:jc w:val="center"/>
      <w:rPr>
        <w:sz w:val="20"/>
        <w:szCs w:val="20"/>
      </w:rPr>
    </w:pPr>
    <w:r w:rsidRPr="003461E7">
      <w:rPr>
        <w:rFonts w:ascii="Calibri" w:hAnsi="Calibri" w:cs="Calibri"/>
        <w:sz w:val="20"/>
        <w:szCs w:val="20"/>
      </w:rPr>
      <w:t xml:space="preserve">Przebudowa kotłowni węglowej na kotłownię gazową wraz z budową wewnętrznej instalacji gazowej zlokalizowaną w budynku istniejącej </w:t>
    </w:r>
    <w:r w:rsidR="0076631E">
      <w:rPr>
        <w:rFonts w:ascii="Calibri" w:hAnsi="Calibri" w:cs="Calibri"/>
        <w:sz w:val="20"/>
        <w:szCs w:val="20"/>
      </w:rPr>
      <w:t>P</w:t>
    </w:r>
    <w:r w:rsidRPr="003461E7">
      <w:rPr>
        <w:rFonts w:ascii="Calibri" w:hAnsi="Calibri" w:cs="Calibri"/>
        <w:sz w:val="20"/>
        <w:szCs w:val="20"/>
      </w:rPr>
      <w:t xml:space="preserve">ublicznej </w:t>
    </w:r>
    <w:r w:rsidR="0076631E">
      <w:rPr>
        <w:rFonts w:ascii="Calibri" w:hAnsi="Calibri" w:cs="Calibri"/>
        <w:sz w:val="20"/>
        <w:szCs w:val="20"/>
      </w:rPr>
      <w:t>S</w:t>
    </w:r>
    <w:r w:rsidRPr="003461E7">
      <w:rPr>
        <w:rFonts w:ascii="Calibri" w:hAnsi="Calibri" w:cs="Calibri"/>
        <w:sz w:val="20"/>
        <w:szCs w:val="20"/>
      </w:rPr>
      <w:t xml:space="preserve">zkoły </w:t>
    </w:r>
    <w:r w:rsidR="0076631E">
      <w:rPr>
        <w:rFonts w:ascii="Calibri" w:hAnsi="Calibri" w:cs="Calibri"/>
        <w:sz w:val="20"/>
        <w:szCs w:val="20"/>
      </w:rPr>
      <w:t>P</w:t>
    </w:r>
    <w:r w:rsidRPr="003461E7">
      <w:rPr>
        <w:rFonts w:ascii="Calibri" w:hAnsi="Calibri" w:cs="Calibri"/>
        <w:sz w:val="20"/>
        <w:szCs w:val="20"/>
      </w:rPr>
      <w:t>odstawowej w Wolanowie</w:t>
    </w:r>
    <w:r>
      <w:rPr>
        <w:rFonts w:ascii="Calibri" w:hAnsi="Calibri" w:cs="Calibri"/>
        <w:sz w:val="20"/>
        <w:szCs w:val="20"/>
      </w:rPr>
      <w:t xml:space="preserve"> </w:t>
    </w:r>
    <w:r w:rsidRPr="003461E7">
      <w:rPr>
        <w:rFonts w:ascii="Calibri" w:hAnsi="Calibri" w:cs="Calibri"/>
        <w:sz w:val="20"/>
        <w:szCs w:val="20"/>
      </w:rPr>
      <w:t>w ramach zadania inwestycyjnego pn. „Wymiana źródła ciepła w PSP w Wolanowie”</w:t>
    </w:r>
  </w:p>
</w:hdr>
</file>

<file path=word/intelligence2.xml><?xml version="1.0" encoding="utf-8"?>
<int2:intelligence xmlns:int2="http://schemas.microsoft.com/office/intelligence/2020/intelligence" xmlns:oel="http://schemas.microsoft.com/office/2019/extlst">
  <int2:observations>
    <int2:textHash int2:hashCode="8IMqKnttVdt2YA" int2:id="ykNzBKVB">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486E"/>
    <w:multiLevelType w:val="hybridMultilevel"/>
    <w:tmpl w:val="BD96ADAA"/>
    <w:lvl w:ilvl="0" w:tplc="D0784372">
      <w:start w:val="1"/>
      <w:numFmt w:val="decimal"/>
      <w:lvlText w:val="%1)"/>
      <w:lvlJc w:val="left"/>
      <w:pPr>
        <w:ind w:left="720" w:hanging="360"/>
      </w:pPr>
      <w:rPr>
        <w:rFonts w:ascii="Calibri" w:hAnsi="Calibri" w:cs="Calibri" w:hint="default"/>
        <w:b w:val="0"/>
        <w:i w:val="0"/>
        <w:color w:val="auto"/>
        <w:sz w:val="22"/>
        <w:szCs w:val="18"/>
      </w:rPr>
    </w:lvl>
    <w:lvl w:ilvl="1" w:tplc="56D472D0">
      <w:start w:val="1"/>
      <w:numFmt w:val="decimal"/>
      <w:lvlText w:val="%2)"/>
      <w:lvlJc w:val="left"/>
      <w:pPr>
        <w:ind w:left="1440" w:hanging="360"/>
      </w:pPr>
      <w:rPr>
        <w:rFonts w:ascii="Arial" w:hAnsi="Arial" w:hint="default"/>
        <w:b w:val="0"/>
        <w:i w:val="0"/>
        <w:color w:val="auto"/>
        <w:sz w:val="20"/>
        <w:szCs w:val="18"/>
      </w:rPr>
    </w:lvl>
    <w:lvl w:ilvl="2" w:tplc="26EEC210" w:tentative="1">
      <w:start w:val="1"/>
      <w:numFmt w:val="lowerRoman"/>
      <w:lvlText w:val="%3."/>
      <w:lvlJc w:val="right"/>
      <w:pPr>
        <w:ind w:left="2160" w:hanging="180"/>
      </w:pPr>
    </w:lvl>
    <w:lvl w:ilvl="3" w:tplc="95380B36" w:tentative="1">
      <w:start w:val="1"/>
      <w:numFmt w:val="decimal"/>
      <w:lvlText w:val="%4."/>
      <w:lvlJc w:val="left"/>
      <w:pPr>
        <w:ind w:left="2880" w:hanging="360"/>
      </w:pPr>
    </w:lvl>
    <w:lvl w:ilvl="4" w:tplc="5DF62468" w:tentative="1">
      <w:start w:val="1"/>
      <w:numFmt w:val="lowerLetter"/>
      <w:lvlText w:val="%5."/>
      <w:lvlJc w:val="left"/>
      <w:pPr>
        <w:ind w:left="3600" w:hanging="360"/>
      </w:pPr>
    </w:lvl>
    <w:lvl w:ilvl="5" w:tplc="2A8480CE" w:tentative="1">
      <w:start w:val="1"/>
      <w:numFmt w:val="lowerRoman"/>
      <w:lvlText w:val="%6."/>
      <w:lvlJc w:val="right"/>
      <w:pPr>
        <w:ind w:left="4320" w:hanging="180"/>
      </w:pPr>
    </w:lvl>
    <w:lvl w:ilvl="6" w:tplc="CC66E358" w:tentative="1">
      <w:start w:val="1"/>
      <w:numFmt w:val="decimal"/>
      <w:lvlText w:val="%7."/>
      <w:lvlJc w:val="left"/>
      <w:pPr>
        <w:ind w:left="5040" w:hanging="360"/>
      </w:pPr>
    </w:lvl>
    <w:lvl w:ilvl="7" w:tplc="21FABC68" w:tentative="1">
      <w:start w:val="1"/>
      <w:numFmt w:val="lowerLetter"/>
      <w:lvlText w:val="%8."/>
      <w:lvlJc w:val="left"/>
      <w:pPr>
        <w:ind w:left="5760" w:hanging="360"/>
      </w:pPr>
    </w:lvl>
    <w:lvl w:ilvl="8" w:tplc="84B4937C" w:tentative="1">
      <w:start w:val="1"/>
      <w:numFmt w:val="lowerRoman"/>
      <w:lvlText w:val="%9."/>
      <w:lvlJc w:val="right"/>
      <w:pPr>
        <w:ind w:left="6480" w:hanging="180"/>
      </w:pPr>
    </w:lvl>
  </w:abstractNum>
  <w:abstractNum w:abstractNumId="1" w15:restartNumberingAfterBreak="0">
    <w:nsid w:val="03C245BA"/>
    <w:multiLevelType w:val="hybridMultilevel"/>
    <w:tmpl w:val="3DB47618"/>
    <w:lvl w:ilvl="0" w:tplc="FC5AA0CC">
      <w:start w:val="1"/>
      <w:numFmt w:val="decimal"/>
      <w:lvlText w:val="%1)"/>
      <w:lvlJc w:val="left"/>
      <w:pPr>
        <w:ind w:left="720" w:hanging="360"/>
      </w:pPr>
      <w:rPr>
        <w:rFonts w:ascii="Calibri" w:hAnsi="Calibri" w:cs="Calibri"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751A3"/>
    <w:multiLevelType w:val="hybridMultilevel"/>
    <w:tmpl w:val="390A9A96"/>
    <w:lvl w:ilvl="0" w:tplc="13B2EDFC">
      <w:start w:val="1"/>
      <w:numFmt w:val="decimal"/>
      <w:lvlText w:val="5.%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D34EA"/>
    <w:multiLevelType w:val="hybridMultilevel"/>
    <w:tmpl w:val="E2FC6218"/>
    <w:lvl w:ilvl="0" w:tplc="FFFFFFFF">
      <w:start w:val="1"/>
      <w:numFmt w:val="lowerLetter"/>
      <w:lvlText w:val="%1)"/>
      <w:lvlJc w:val="left"/>
      <w:pPr>
        <w:ind w:left="360" w:hanging="360"/>
      </w:pPr>
      <w:rPr>
        <w:b/>
        <w:bCs w:val="0"/>
        <w:i w:val="0"/>
        <w:i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3B3838"/>
    <w:multiLevelType w:val="multilevel"/>
    <w:tmpl w:val="3A46DF28"/>
    <w:lvl w:ilvl="0">
      <w:start w:val="10"/>
      <w:numFmt w:val="decimal"/>
      <w:lvlText w:val="%1"/>
      <w:lvlJc w:val="left"/>
      <w:pPr>
        <w:ind w:left="450" w:hanging="450"/>
      </w:pPr>
      <w:rPr>
        <w:rFonts w:hint="default"/>
      </w:rPr>
    </w:lvl>
    <w:lvl w:ilvl="1">
      <w:start w:val="1"/>
      <w:numFmt w:val="decimal"/>
      <w:lvlText w:val="%1.%2"/>
      <w:lvlJc w:val="left"/>
      <w:pPr>
        <w:ind w:left="450" w:hanging="450"/>
      </w:pPr>
      <w:rPr>
        <w:rFonts w:ascii="Calibri" w:hAnsi="Calibri" w:cs="Calibri" w:hint="default"/>
        <w:b w:val="0"/>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5016F1F"/>
    <w:multiLevelType w:val="hybridMultilevel"/>
    <w:tmpl w:val="82FA3372"/>
    <w:lvl w:ilvl="0" w:tplc="9452BC60">
      <w:start w:val="1"/>
      <w:numFmt w:val="decimal"/>
      <w:lvlText w:val="%1)"/>
      <w:lvlJc w:val="left"/>
      <w:pPr>
        <w:ind w:left="142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08790A"/>
    <w:multiLevelType w:val="hybridMultilevel"/>
    <w:tmpl w:val="F1669BB6"/>
    <w:lvl w:ilvl="0" w:tplc="306A9F78">
      <w:start w:val="1"/>
      <w:numFmt w:val="decimal"/>
      <w:lvlText w:val="%1."/>
      <w:lvlJc w:val="left"/>
      <w:pPr>
        <w:ind w:left="360" w:hanging="360"/>
      </w:pPr>
      <w:rPr>
        <w:b/>
        <w:bCs/>
        <w:sz w:val="22"/>
        <w:szCs w:val="22"/>
      </w:rPr>
    </w:lvl>
    <w:lvl w:ilvl="1" w:tplc="9452BC60">
      <w:start w:val="1"/>
      <w:numFmt w:val="decimal"/>
      <w:lvlText w:val="%2)"/>
      <w:lvlJc w:val="left"/>
      <w:pPr>
        <w:ind w:left="1425" w:hanging="705"/>
      </w:pPr>
      <w:rPr>
        <w:rFonts w:hint="default"/>
      </w:rPr>
    </w:lvl>
    <w:lvl w:ilvl="2" w:tplc="36803918">
      <w:start w:val="1"/>
      <w:numFmt w:val="lowerLetter"/>
      <w:lvlText w:val="%3)"/>
      <w:lvlJc w:val="left"/>
      <w:pPr>
        <w:ind w:left="1980" w:hanging="360"/>
      </w:pPr>
      <w:rPr>
        <w:rFonts w:hint="default"/>
        <w:b w:val="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19577A8"/>
    <w:multiLevelType w:val="multilevel"/>
    <w:tmpl w:val="A1F6D334"/>
    <w:lvl w:ilvl="0">
      <w:start w:val="1"/>
      <w:numFmt w:val="decimal"/>
      <w:lvlText w:val="%1."/>
      <w:lvlJc w:val="left"/>
      <w:pPr>
        <w:ind w:left="360" w:hanging="360"/>
      </w:pPr>
      <w:rPr>
        <w:rFonts w:hint="default"/>
        <w:b/>
        <w:sz w:val="22"/>
        <w:szCs w:val="22"/>
      </w:rPr>
    </w:lvl>
    <w:lvl w:ilvl="1">
      <w:start w:val="1"/>
      <w:numFmt w:val="decimal"/>
      <w:lvlText w:val="9.%2."/>
      <w:lvlJc w:val="left"/>
      <w:pPr>
        <w:ind w:left="420" w:hanging="420"/>
      </w:pPr>
      <w:rPr>
        <w:rFonts w:hint="default"/>
        <w:b/>
        <w:i w:val="0"/>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1E46CA3"/>
    <w:multiLevelType w:val="hybridMultilevel"/>
    <w:tmpl w:val="E7F2ED12"/>
    <w:lvl w:ilvl="0" w:tplc="688C2FD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34539D"/>
    <w:multiLevelType w:val="hybridMultilevel"/>
    <w:tmpl w:val="72B404E6"/>
    <w:lvl w:ilvl="0" w:tplc="04150017">
      <w:start w:val="1"/>
      <w:numFmt w:val="lowerLetter"/>
      <w:lvlText w:val="%1)"/>
      <w:lvlJc w:val="left"/>
      <w:pPr>
        <w:ind w:left="2563" w:hanging="360"/>
      </w:pPr>
    </w:lvl>
    <w:lvl w:ilvl="1" w:tplc="33D26CAC">
      <w:start w:val="1"/>
      <w:numFmt w:val="lowerLetter"/>
      <w:lvlText w:val="%2."/>
      <w:lvlJc w:val="left"/>
      <w:pPr>
        <w:ind w:left="3141" w:hanging="360"/>
      </w:pPr>
      <w:rPr>
        <w:rFonts w:ascii="Calibri" w:eastAsiaTheme="minorHAnsi" w:hAnsi="Calibri" w:cs="Calibri"/>
      </w:rPr>
    </w:lvl>
    <w:lvl w:ilvl="2" w:tplc="E714A6D6">
      <w:start w:val="1"/>
      <w:numFmt w:val="decimal"/>
      <w:lvlText w:val="%3."/>
      <w:lvlJc w:val="left"/>
      <w:pPr>
        <w:ind w:left="4183" w:hanging="360"/>
      </w:pPr>
      <w:rPr>
        <w:rFonts w:ascii="Calibri" w:eastAsia="Arial" w:hAnsi="Calibri" w:cs="Calibri" w:hint="default"/>
        <w:b/>
        <w:color w:val="auto"/>
      </w:rPr>
    </w:lvl>
    <w:lvl w:ilvl="3" w:tplc="41B41804">
      <w:start w:val="6"/>
      <w:numFmt w:val="decimalZero"/>
      <w:lvlText w:val="%4"/>
      <w:lvlJc w:val="left"/>
      <w:pPr>
        <w:ind w:left="4723" w:hanging="360"/>
      </w:pPr>
      <w:rPr>
        <w:rFonts w:hint="default"/>
      </w:rPr>
    </w:lvl>
    <w:lvl w:ilvl="4" w:tplc="04150019">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 w15:restartNumberingAfterBreak="0">
    <w:nsid w:val="26065FDF"/>
    <w:multiLevelType w:val="multilevel"/>
    <w:tmpl w:val="4E3EF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881BCE"/>
    <w:multiLevelType w:val="hybridMultilevel"/>
    <w:tmpl w:val="D9FEA450"/>
    <w:lvl w:ilvl="0" w:tplc="4AA2A8CA">
      <w:start w:val="1"/>
      <w:numFmt w:val="lowerLetter"/>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DA4842"/>
    <w:multiLevelType w:val="hybridMultilevel"/>
    <w:tmpl w:val="D7103176"/>
    <w:lvl w:ilvl="0" w:tplc="D77C5140">
      <w:start w:val="1"/>
      <w:numFmt w:val="lowerLetter"/>
      <w:lvlText w:val="%1)"/>
      <w:lvlJc w:val="left"/>
      <w:pPr>
        <w:ind w:left="1069" w:hanging="360"/>
      </w:pPr>
      <w:rPr>
        <w:rFonts w:hint="default"/>
        <w:b w:val="0"/>
      </w:rPr>
    </w:lvl>
    <w:lvl w:ilvl="1" w:tplc="0E88CD70">
      <w:start w:val="1"/>
      <w:numFmt w:val="bullet"/>
      <w:lvlText w:val=""/>
      <w:lvlJc w:val="left"/>
      <w:pPr>
        <w:ind w:left="1789" w:hanging="360"/>
      </w:pPr>
      <w:rPr>
        <w:rFonts w:ascii="Symbol" w:hAnsi="Symbol" w:hint="default"/>
      </w:rPr>
    </w:lvl>
    <w:lvl w:ilvl="2" w:tplc="F438B432">
      <w:start w:val="1"/>
      <w:numFmt w:val="decimal"/>
      <w:lvlText w:val="%3)"/>
      <w:lvlJc w:val="left"/>
      <w:pPr>
        <w:ind w:left="786" w:hanging="360"/>
      </w:pPr>
      <w:rPr>
        <w:rFonts w:hint="default"/>
        <w:b w:val="0"/>
        <w:bCs/>
        <w:color w:val="auto"/>
      </w:rPr>
    </w:lvl>
    <w:lvl w:ilvl="3" w:tplc="FF3E9D2C">
      <w:start w:val="1"/>
      <w:numFmt w:val="decimal"/>
      <w:lvlText w:val="%4."/>
      <w:lvlJc w:val="left"/>
      <w:pPr>
        <w:ind w:left="3229" w:hanging="360"/>
      </w:pPr>
      <w:rPr>
        <w:rFonts w:ascii="Arial" w:hAnsi="Arial" w:cs="Arial" w:hint="default"/>
        <w:sz w:val="22"/>
        <w:szCs w:val="22"/>
      </w:r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2DCD48CA"/>
    <w:multiLevelType w:val="hybridMultilevel"/>
    <w:tmpl w:val="0D1C33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3A1D6E"/>
    <w:multiLevelType w:val="multilevel"/>
    <w:tmpl w:val="682CF08A"/>
    <w:lvl w:ilvl="0">
      <w:start w:val="9"/>
      <w:numFmt w:val="decimal"/>
      <w:lvlText w:val="%1."/>
      <w:lvlJc w:val="left"/>
      <w:pPr>
        <w:ind w:left="495" w:hanging="495"/>
      </w:pPr>
      <w:rPr>
        <w:rFonts w:hint="default"/>
        <w:b/>
        <w:u w:val="single"/>
      </w:rPr>
    </w:lvl>
    <w:lvl w:ilvl="1">
      <w:start w:val="2"/>
      <w:numFmt w:val="decimal"/>
      <w:lvlText w:val="%1.%2."/>
      <w:lvlJc w:val="left"/>
      <w:pPr>
        <w:ind w:left="495" w:hanging="495"/>
      </w:pPr>
      <w:rPr>
        <w:rFonts w:hint="default"/>
        <w:b/>
        <w:u w:val="single"/>
      </w:rPr>
    </w:lvl>
    <w:lvl w:ilvl="2">
      <w:start w:val="3"/>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6" w15:restartNumberingAfterBreak="0">
    <w:nsid w:val="359A1828"/>
    <w:multiLevelType w:val="multilevel"/>
    <w:tmpl w:val="E6083C74"/>
    <w:lvl w:ilvl="0">
      <w:start w:val="1"/>
      <w:numFmt w:val="decimal"/>
      <w:lvlText w:val="%1."/>
      <w:lvlJc w:val="left"/>
      <w:pPr>
        <w:ind w:left="720" w:hanging="360"/>
      </w:pPr>
      <w:rPr>
        <w:b/>
        <w:color w:val="auto"/>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7" w15:restartNumberingAfterBreak="0">
    <w:nsid w:val="35CC152C"/>
    <w:multiLevelType w:val="multilevel"/>
    <w:tmpl w:val="EF22A7A0"/>
    <w:styleLink w:val="WWNum56"/>
    <w:lvl w:ilvl="0">
      <w:start w:val="1"/>
      <w:numFmt w:val="decimal"/>
      <w:lvlText w:val="%1."/>
      <w:lvlJc w:val="left"/>
      <w:pPr>
        <w:ind w:left="720" w:hanging="360"/>
      </w:pPr>
      <w:rPr>
        <w:b w:val="0"/>
      </w:rPr>
    </w:lvl>
    <w:lvl w:ilvl="1">
      <w:start w:val="1"/>
      <w:numFmt w:val="decimal"/>
      <w:lvlText w:val="%1.%2."/>
      <w:lvlJc w:val="left"/>
      <w:pPr>
        <w:ind w:left="720" w:hanging="360"/>
      </w:pPr>
      <w:rPr>
        <w:sz w:val="20"/>
      </w:rPr>
    </w:lvl>
    <w:lvl w:ilvl="2">
      <w:start w:val="1"/>
      <w:numFmt w:val="decimal"/>
      <w:lvlText w:val="%1.%2.%3."/>
      <w:lvlJc w:val="left"/>
      <w:pPr>
        <w:ind w:left="1080" w:hanging="720"/>
      </w:pPr>
      <w:rPr>
        <w:sz w:val="20"/>
      </w:rPr>
    </w:lvl>
    <w:lvl w:ilvl="3">
      <w:start w:val="1"/>
      <w:numFmt w:val="decimal"/>
      <w:lvlText w:val="%1.%2.%3.%4."/>
      <w:lvlJc w:val="left"/>
      <w:pPr>
        <w:ind w:left="1080" w:hanging="720"/>
      </w:pPr>
      <w:rPr>
        <w:sz w:val="20"/>
      </w:rPr>
    </w:lvl>
    <w:lvl w:ilvl="4">
      <w:start w:val="1"/>
      <w:numFmt w:val="decimal"/>
      <w:lvlText w:val="%1.%2.%3.%4.%5."/>
      <w:lvlJc w:val="left"/>
      <w:pPr>
        <w:ind w:left="1080" w:hanging="720"/>
      </w:pPr>
      <w:rPr>
        <w:sz w:val="20"/>
      </w:rPr>
    </w:lvl>
    <w:lvl w:ilvl="5">
      <w:start w:val="1"/>
      <w:numFmt w:val="decimal"/>
      <w:lvlText w:val="%1.%2.%3.%4.%5.%6."/>
      <w:lvlJc w:val="left"/>
      <w:pPr>
        <w:ind w:left="1440" w:hanging="1080"/>
      </w:pPr>
      <w:rPr>
        <w:sz w:val="20"/>
      </w:rPr>
    </w:lvl>
    <w:lvl w:ilvl="6">
      <w:start w:val="1"/>
      <w:numFmt w:val="decimal"/>
      <w:lvlText w:val="%1.%2.%3.%4.%5.%6.%7."/>
      <w:lvlJc w:val="left"/>
      <w:pPr>
        <w:ind w:left="1440" w:hanging="1080"/>
      </w:pPr>
      <w:rPr>
        <w:sz w:val="20"/>
      </w:rPr>
    </w:lvl>
    <w:lvl w:ilvl="7">
      <w:start w:val="1"/>
      <w:numFmt w:val="decimal"/>
      <w:lvlText w:val="%1.%2.%3.%4.%5.%6.%7.%8."/>
      <w:lvlJc w:val="left"/>
      <w:pPr>
        <w:ind w:left="1440" w:hanging="1080"/>
      </w:pPr>
      <w:rPr>
        <w:sz w:val="20"/>
      </w:rPr>
    </w:lvl>
    <w:lvl w:ilvl="8">
      <w:start w:val="1"/>
      <w:numFmt w:val="decimal"/>
      <w:lvlText w:val="%1.%2.%3.%4.%5.%6.%7.%8.%9."/>
      <w:lvlJc w:val="left"/>
      <w:pPr>
        <w:ind w:left="1800" w:hanging="1440"/>
      </w:pPr>
      <w:rPr>
        <w:sz w:val="20"/>
      </w:rPr>
    </w:lvl>
  </w:abstractNum>
  <w:abstractNum w:abstractNumId="18" w15:restartNumberingAfterBreak="0">
    <w:nsid w:val="370C79DC"/>
    <w:multiLevelType w:val="hybridMultilevel"/>
    <w:tmpl w:val="DF24F3A0"/>
    <w:lvl w:ilvl="0" w:tplc="CB503FB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6D3AB5"/>
    <w:multiLevelType w:val="hybridMultilevel"/>
    <w:tmpl w:val="CCAC6EC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0" w15:restartNumberingAfterBreak="0">
    <w:nsid w:val="3DEA0AB4"/>
    <w:multiLevelType w:val="hybridMultilevel"/>
    <w:tmpl w:val="0556259E"/>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F222A84"/>
    <w:multiLevelType w:val="hybridMultilevel"/>
    <w:tmpl w:val="50BA811A"/>
    <w:lvl w:ilvl="0" w:tplc="EF8436C0">
      <w:start w:val="1"/>
      <w:numFmt w:val="decimal"/>
      <w:lvlText w:val="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414692"/>
    <w:multiLevelType w:val="hybridMultilevel"/>
    <w:tmpl w:val="BE1AA4B2"/>
    <w:lvl w:ilvl="0" w:tplc="B414F56E">
      <w:start w:val="1"/>
      <w:numFmt w:val="decimal"/>
      <w:lvlText w:val="1.%1."/>
      <w:lvlJc w:val="left"/>
      <w:pPr>
        <w:ind w:left="360" w:hanging="360"/>
      </w:pPr>
      <w:rPr>
        <w:rFonts w:hint="default"/>
        <w:b w:val="0"/>
        <w:sz w:val="24"/>
        <w:lang w:val="x-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DC42CBE"/>
    <w:multiLevelType w:val="hybridMultilevel"/>
    <w:tmpl w:val="2AE84966"/>
    <w:lvl w:ilvl="0" w:tplc="50DA2B2A">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13F1FD4"/>
    <w:multiLevelType w:val="hybridMultilevel"/>
    <w:tmpl w:val="64C2E488"/>
    <w:lvl w:ilvl="0" w:tplc="3FC288BC">
      <w:start w:val="1"/>
      <w:numFmt w:val="upperRoman"/>
      <w:lvlText w:val="%1)"/>
      <w:lvlJc w:val="left"/>
      <w:pPr>
        <w:ind w:left="72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D3624"/>
    <w:multiLevelType w:val="hybridMultilevel"/>
    <w:tmpl w:val="109EF72E"/>
    <w:lvl w:ilvl="0" w:tplc="3E42BEAA">
      <w:start w:val="1"/>
      <w:numFmt w:val="lowerLetter"/>
      <w:lvlText w:val="%1)"/>
      <w:lvlJc w:val="left"/>
      <w:pPr>
        <w:ind w:left="1571" w:hanging="360"/>
      </w:pPr>
      <w:rPr>
        <w:rFonts w:cs="Calibri" w:hint="default"/>
        <w:b w:val="0"/>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6C583476"/>
    <w:multiLevelType w:val="hybridMultilevel"/>
    <w:tmpl w:val="5D1EB25A"/>
    <w:lvl w:ilvl="0" w:tplc="92FEB030">
      <w:start w:val="1"/>
      <w:numFmt w:val="lowerLetter"/>
      <w:lvlText w:val="%1)"/>
      <w:lvlJc w:val="left"/>
      <w:pPr>
        <w:ind w:left="1571" w:hanging="360"/>
      </w:pPr>
      <w:rPr>
        <w:rFonts w:cs="Times New Roman"/>
        <w:b w:val="0"/>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27" w15:restartNumberingAfterBreak="0">
    <w:nsid w:val="6D8D10B1"/>
    <w:multiLevelType w:val="multilevel"/>
    <w:tmpl w:val="8FDA0F88"/>
    <w:lvl w:ilvl="0">
      <w:start w:val="8"/>
      <w:numFmt w:val="decimal"/>
      <w:lvlText w:val="%1"/>
      <w:lvlJc w:val="left"/>
      <w:pPr>
        <w:ind w:left="360" w:hanging="360"/>
      </w:pPr>
      <w:rPr>
        <w:rFonts w:hint="default"/>
      </w:rPr>
    </w:lvl>
    <w:lvl w:ilvl="1">
      <w:start w:val="3"/>
      <w:numFmt w:val="decimal"/>
      <w:lvlText w:val="%1.%2"/>
      <w:lvlJc w:val="left"/>
      <w:pPr>
        <w:ind w:left="3589" w:hanging="360"/>
      </w:pPr>
      <w:rPr>
        <w:rFonts w:hint="default"/>
        <w:b/>
      </w:rPr>
    </w:lvl>
    <w:lvl w:ilvl="2">
      <w:start w:val="1"/>
      <w:numFmt w:val="decimal"/>
      <w:lvlText w:val="%1.%2.%3"/>
      <w:lvlJc w:val="left"/>
      <w:pPr>
        <w:ind w:left="7178" w:hanging="720"/>
      </w:pPr>
      <w:rPr>
        <w:rFonts w:hint="default"/>
      </w:rPr>
    </w:lvl>
    <w:lvl w:ilvl="3">
      <w:start w:val="1"/>
      <w:numFmt w:val="lowerLetter"/>
      <w:lvlText w:val="%4)"/>
      <w:lvlJc w:val="left"/>
      <w:pPr>
        <w:ind w:left="10407" w:hanging="72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225" w:hanging="108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043" w:hanging="1440"/>
      </w:pPr>
      <w:rPr>
        <w:rFonts w:hint="default"/>
      </w:rPr>
    </w:lvl>
    <w:lvl w:ilvl="8">
      <w:start w:val="1"/>
      <w:numFmt w:val="decimal"/>
      <w:lvlText w:val="%1.%2.%3.%4.%5.%6.%7.%8.%9"/>
      <w:lvlJc w:val="left"/>
      <w:pPr>
        <w:ind w:left="27632" w:hanging="1800"/>
      </w:pPr>
      <w:rPr>
        <w:rFonts w:hint="default"/>
      </w:rPr>
    </w:lvl>
  </w:abstractNum>
  <w:abstractNum w:abstractNumId="28" w15:restartNumberingAfterBreak="0">
    <w:nsid w:val="6E2C5DCF"/>
    <w:multiLevelType w:val="hybridMultilevel"/>
    <w:tmpl w:val="0D1C332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011E39"/>
    <w:multiLevelType w:val="hybridMultilevel"/>
    <w:tmpl w:val="6B4EF3DE"/>
    <w:lvl w:ilvl="0" w:tplc="51EAE652">
      <w:start w:val="2"/>
      <w:numFmt w:val="decimal"/>
      <w:lvlText w:val="9.%1.4."/>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796D13"/>
    <w:multiLevelType w:val="hybridMultilevel"/>
    <w:tmpl w:val="851E2E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4621A3C"/>
    <w:multiLevelType w:val="hybridMultilevel"/>
    <w:tmpl w:val="5EC66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3916255">
    <w:abstractNumId w:val="23"/>
  </w:num>
  <w:num w:numId="2" w16cid:durableId="686441841">
    <w:abstractNumId w:val="6"/>
  </w:num>
  <w:num w:numId="3" w16cid:durableId="1306665077">
    <w:abstractNumId w:val="7"/>
  </w:num>
  <w:num w:numId="4" w16cid:durableId="888955918">
    <w:abstractNumId w:val="20"/>
  </w:num>
  <w:num w:numId="5" w16cid:durableId="385299846">
    <w:abstractNumId w:val="9"/>
  </w:num>
  <w:num w:numId="6" w16cid:durableId="909389456">
    <w:abstractNumId w:val="18"/>
  </w:num>
  <w:num w:numId="7" w16cid:durableId="1693265713">
    <w:abstractNumId w:val="19"/>
  </w:num>
  <w:num w:numId="8" w16cid:durableId="847986243">
    <w:abstractNumId w:val="27"/>
  </w:num>
  <w:num w:numId="9" w16cid:durableId="721246380">
    <w:abstractNumId w:val="17"/>
  </w:num>
  <w:num w:numId="10" w16cid:durableId="1486363265">
    <w:abstractNumId w:val="24"/>
  </w:num>
  <w:num w:numId="11" w16cid:durableId="1889608305">
    <w:abstractNumId w:val="29"/>
  </w:num>
  <w:num w:numId="12" w16cid:durableId="1063214577">
    <w:abstractNumId w:val="3"/>
  </w:num>
  <w:num w:numId="13" w16cid:durableId="1723558035">
    <w:abstractNumId w:val="30"/>
  </w:num>
  <w:num w:numId="14" w16cid:durableId="1831170513">
    <w:abstractNumId w:val="4"/>
  </w:num>
  <w:num w:numId="15" w16cid:durableId="1541237833">
    <w:abstractNumId w:val="14"/>
  </w:num>
  <w:num w:numId="16" w16cid:durableId="955254871">
    <w:abstractNumId w:val="28"/>
  </w:num>
  <w:num w:numId="17" w16cid:durableId="1635325964">
    <w:abstractNumId w:val="13"/>
  </w:num>
  <w:num w:numId="18" w16cid:durableId="1604145618">
    <w:abstractNumId w:val="1"/>
  </w:num>
  <w:num w:numId="19" w16cid:durableId="498808861">
    <w:abstractNumId w:val="25"/>
  </w:num>
  <w:num w:numId="20" w16cid:durableId="1001615323">
    <w:abstractNumId w:val="2"/>
  </w:num>
  <w:num w:numId="21" w16cid:durableId="170684227">
    <w:abstractNumId w:val="8"/>
  </w:num>
  <w:num w:numId="22" w16cid:durableId="880435100">
    <w:abstractNumId w:val="0"/>
  </w:num>
  <w:num w:numId="23" w16cid:durableId="1993170650">
    <w:abstractNumId w:val="26"/>
  </w:num>
  <w:num w:numId="24" w16cid:durableId="1876698057">
    <w:abstractNumId w:val="22"/>
  </w:num>
  <w:num w:numId="25" w16cid:durableId="1181160346">
    <w:abstractNumId w:val="16"/>
  </w:num>
  <w:num w:numId="26" w16cid:durableId="247151646">
    <w:abstractNumId w:val="21"/>
  </w:num>
  <w:num w:numId="27" w16cid:durableId="593052276">
    <w:abstractNumId w:val="12"/>
  </w:num>
  <w:num w:numId="28" w16cid:durableId="1364481818">
    <w:abstractNumId w:val="11"/>
  </w:num>
  <w:num w:numId="29" w16cid:durableId="722022493">
    <w:abstractNumId w:val="31"/>
  </w:num>
  <w:num w:numId="30" w16cid:durableId="570846976">
    <w:abstractNumId w:val="10"/>
  </w:num>
  <w:num w:numId="31" w16cid:durableId="1050812646">
    <w:abstractNumId w:val="5"/>
  </w:num>
  <w:num w:numId="32" w16cid:durableId="65703013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4DE"/>
    <w:rsid w:val="000020B8"/>
    <w:rsid w:val="000020DC"/>
    <w:rsid w:val="00002E37"/>
    <w:rsid w:val="000031D6"/>
    <w:rsid w:val="00003E35"/>
    <w:rsid w:val="00003EF0"/>
    <w:rsid w:val="00003F06"/>
    <w:rsid w:val="00005E33"/>
    <w:rsid w:val="00007141"/>
    <w:rsid w:val="0000719E"/>
    <w:rsid w:val="00007BC4"/>
    <w:rsid w:val="00007E57"/>
    <w:rsid w:val="00010301"/>
    <w:rsid w:val="00011453"/>
    <w:rsid w:val="00013AC4"/>
    <w:rsid w:val="00014592"/>
    <w:rsid w:val="00021E87"/>
    <w:rsid w:val="0002403F"/>
    <w:rsid w:val="00024A0F"/>
    <w:rsid w:val="0002542D"/>
    <w:rsid w:val="00025B4A"/>
    <w:rsid w:val="000266C7"/>
    <w:rsid w:val="00026ADE"/>
    <w:rsid w:val="000276F5"/>
    <w:rsid w:val="00027861"/>
    <w:rsid w:val="000300E4"/>
    <w:rsid w:val="0003218A"/>
    <w:rsid w:val="00032318"/>
    <w:rsid w:val="00033531"/>
    <w:rsid w:val="00034087"/>
    <w:rsid w:val="0003519E"/>
    <w:rsid w:val="00036452"/>
    <w:rsid w:val="0004221C"/>
    <w:rsid w:val="0004250E"/>
    <w:rsid w:val="000444D8"/>
    <w:rsid w:val="00044B31"/>
    <w:rsid w:val="00044E2E"/>
    <w:rsid w:val="000451AF"/>
    <w:rsid w:val="00045FC7"/>
    <w:rsid w:val="00046CC3"/>
    <w:rsid w:val="000519A1"/>
    <w:rsid w:val="00052C3C"/>
    <w:rsid w:val="000545C0"/>
    <w:rsid w:val="000546C5"/>
    <w:rsid w:val="00054FFE"/>
    <w:rsid w:val="00057178"/>
    <w:rsid w:val="000602BC"/>
    <w:rsid w:val="000610A4"/>
    <w:rsid w:val="0006210F"/>
    <w:rsid w:val="000621BB"/>
    <w:rsid w:val="00062652"/>
    <w:rsid w:val="00065FFA"/>
    <w:rsid w:val="0006788A"/>
    <w:rsid w:val="000707F8"/>
    <w:rsid w:val="000718F2"/>
    <w:rsid w:val="000738B4"/>
    <w:rsid w:val="00073A63"/>
    <w:rsid w:val="00074B9B"/>
    <w:rsid w:val="00074F6A"/>
    <w:rsid w:val="00075923"/>
    <w:rsid w:val="000812D3"/>
    <w:rsid w:val="000822A3"/>
    <w:rsid w:val="00086B02"/>
    <w:rsid w:val="000871E1"/>
    <w:rsid w:val="00095659"/>
    <w:rsid w:val="0009599E"/>
    <w:rsid w:val="00097CCA"/>
    <w:rsid w:val="000A02EE"/>
    <w:rsid w:val="000A288A"/>
    <w:rsid w:val="000A28AC"/>
    <w:rsid w:val="000A33E6"/>
    <w:rsid w:val="000A40AF"/>
    <w:rsid w:val="000A50EB"/>
    <w:rsid w:val="000A530A"/>
    <w:rsid w:val="000A69FF"/>
    <w:rsid w:val="000A70AC"/>
    <w:rsid w:val="000B0496"/>
    <w:rsid w:val="000B1EBA"/>
    <w:rsid w:val="000B3630"/>
    <w:rsid w:val="000B37B2"/>
    <w:rsid w:val="000B3FFE"/>
    <w:rsid w:val="000B4F99"/>
    <w:rsid w:val="000B77D6"/>
    <w:rsid w:val="000C46BB"/>
    <w:rsid w:val="000C4DC5"/>
    <w:rsid w:val="000C4EFD"/>
    <w:rsid w:val="000D09F9"/>
    <w:rsid w:val="000D1607"/>
    <w:rsid w:val="000D3421"/>
    <w:rsid w:val="000D4167"/>
    <w:rsid w:val="000D4198"/>
    <w:rsid w:val="000D510C"/>
    <w:rsid w:val="000D608B"/>
    <w:rsid w:val="000D7EB7"/>
    <w:rsid w:val="000E0243"/>
    <w:rsid w:val="000E1CB5"/>
    <w:rsid w:val="000E3092"/>
    <w:rsid w:val="000E7CD7"/>
    <w:rsid w:val="000F1A64"/>
    <w:rsid w:val="000F1F61"/>
    <w:rsid w:val="000F5BF2"/>
    <w:rsid w:val="001017AA"/>
    <w:rsid w:val="0010405E"/>
    <w:rsid w:val="001041BD"/>
    <w:rsid w:val="001059BB"/>
    <w:rsid w:val="00105A50"/>
    <w:rsid w:val="001068B4"/>
    <w:rsid w:val="0010796B"/>
    <w:rsid w:val="00111344"/>
    <w:rsid w:val="00112158"/>
    <w:rsid w:val="00112BCF"/>
    <w:rsid w:val="00114504"/>
    <w:rsid w:val="0011582F"/>
    <w:rsid w:val="00116BDC"/>
    <w:rsid w:val="00117319"/>
    <w:rsid w:val="00120D70"/>
    <w:rsid w:val="001224F9"/>
    <w:rsid w:val="001242DC"/>
    <w:rsid w:val="00125B7B"/>
    <w:rsid w:val="0012696F"/>
    <w:rsid w:val="00131CCF"/>
    <w:rsid w:val="00134627"/>
    <w:rsid w:val="00134A19"/>
    <w:rsid w:val="00135921"/>
    <w:rsid w:val="00135F14"/>
    <w:rsid w:val="0014025E"/>
    <w:rsid w:val="0014090C"/>
    <w:rsid w:val="00140C0E"/>
    <w:rsid w:val="00141616"/>
    <w:rsid w:val="001416D7"/>
    <w:rsid w:val="001435B3"/>
    <w:rsid w:val="00143789"/>
    <w:rsid w:val="001442CA"/>
    <w:rsid w:val="0014518F"/>
    <w:rsid w:val="00145BC7"/>
    <w:rsid w:val="001467FB"/>
    <w:rsid w:val="0014681A"/>
    <w:rsid w:val="00146E6C"/>
    <w:rsid w:val="001478B8"/>
    <w:rsid w:val="00147CCB"/>
    <w:rsid w:val="00150209"/>
    <w:rsid w:val="00150486"/>
    <w:rsid w:val="00151A3F"/>
    <w:rsid w:val="00152210"/>
    <w:rsid w:val="00152EA1"/>
    <w:rsid w:val="00155E73"/>
    <w:rsid w:val="001602BB"/>
    <w:rsid w:val="00160669"/>
    <w:rsid w:val="00161576"/>
    <w:rsid w:val="00161D27"/>
    <w:rsid w:val="001648E6"/>
    <w:rsid w:val="0016718A"/>
    <w:rsid w:val="001673DD"/>
    <w:rsid w:val="00170775"/>
    <w:rsid w:val="00170BB0"/>
    <w:rsid w:val="001714DE"/>
    <w:rsid w:val="00171949"/>
    <w:rsid w:val="00172C64"/>
    <w:rsid w:val="001731CB"/>
    <w:rsid w:val="001737AF"/>
    <w:rsid w:val="00174E95"/>
    <w:rsid w:val="0017570B"/>
    <w:rsid w:val="00177A8E"/>
    <w:rsid w:val="00180126"/>
    <w:rsid w:val="0018058A"/>
    <w:rsid w:val="001815FA"/>
    <w:rsid w:val="001838AF"/>
    <w:rsid w:val="00185CC1"/>
    <w:rsid w:val="001904AD"/>
    <w:rsid w:val="0019067C"/>
    <w:rsid w:val="00192193"/>
    <w:rsid w:val="00195419"/>
    <w:rsid w:val="001963E5"/>
    <w:rsid w:val="001A08CA"/>
    <w:rsid w:val="001A1574"/>
    <w:rsid w:val="001A1A9A"/>
    <w:rsid w:val="001A3212"/>
    <w:rsid w:val="001A598A"/>
    <w:rsid w:val="001A6816"/>
    <w:rsid w:val="001A6AE0"/>
    <w:rsid w:val="001A7CD1"/>
    <w:rsid w:val="001B09E0"/>
    <w:rsid w:val="001B271E"/>
    <w:rsid w:val="001B2BCC"/>
    <w:rsid w:val="001B39D5"/>
    <w:rsid w:val="001B4268"/>
    <w:rsid w:val="001B5F16"/>
    <w:rsid w:val="001B73C7"/>
    <w:rsid w:val="001B798C"/>
    <w:rsid w:val="001C13FC"/>
    <w:rsid w:val="001C1BBA"/>
    <w:rsid w:val="001C3475"/>
    <w:rsid w:val="001C4AD3"/>
    <w:rsid w:val="001C4C3A"/>
    <w:rsid w:val="001C5484"/>
    <w:rsid w:val="001C5EE5"/>
    <w:rsid w:val="001C6DF6"/>
    <w:rsid w:val="001C7A43"/>
    <w:rsid w:val="001D06F7"/>
    <w:rsid w:val="001D0FFD"/>
    <w:rsid w:val="001D138D"/>
    <w:rsid w:val="001D4128"/>
    <w:rsid w:val="001D45C6"/>
    <w:rsid w:val="001E0381"/>
    <w:rsid w:val="001E269E"/>
    <w:rsid w:val="001E26F0"/>
    <w:rsid w:val="001E35C8"/>
    <w:rsid w:val="001E530E"/>
    <w:rsid w:val="001E5737"/>
    <w:rsid w:val="001E625C"/>
    <w:rsid w:val="001E663F"/>
    <w:rsid w:val="001E6A49"/>
    <w:rsid w:val="001E6B09"/>
    <w:rsid w:val="001F1AAC"/>
    <w:rsid w:val="001F6A82"/>
    <w:rsid w:val="001F764D"/>
    <w:rsid w:val="001F7864"/>
    <w:rsid w:val="00201268"/>
    <w:rsid w:val="00204E3F"/>
    <w:rsid w:val="0020588B"/>
    <w:rsid w:val="0021252D"/>
    <w:rsid w:val="002135A9"/>
    <w:rsid w:val="00216400"/>
    <w:rsid w:val="00220EF7"/>
    <w:rsid w:val="00220FFE"/>
    <w:rsid w:val="00222A3B"/>
    <w:rsid w:val="002239C6"/>
    <w:rsid w:val="00226EF4"/>
    <w:rsid w:val="002326E6"/>
    <w:rsid w:val="00232890"/>
    <w:rsid w:val="0023304B"/>
    <w:rsid w:val="002338F4"/>
    <w:rsid w:val="00234FB4"/>
    <w:rsid w:val="002356A2"/>
    <w:rsid w:val="00236CF8"/>
    <w:rsid w:val="00237338"/>
    <w:rsid w:val="00242B0D"/>
    <w:rsid w:val="00242C51"/>
    <w:rsid w:val="00242E2A"/>
    <w:rsid w:val="00244E03"/>
    <w:rsid w:val="00244F4A"/>
    <w:rsid w:val="002503D9"/>
    <w:rsid w:val="00250D8B"/>
    <w:rsid w:val="00253B98"/>
    <w:rsid w:val="00254534"/>
    <w:rsid w:val="00254D5A"/>
    <w:rsid w:val="002551B9"/>
    <w:rsid w:val="00256452"/>
    <w:rsid w:val="0025734C"/>
    <w:rsid w:val="002574AC"/>
    <w:rsid w:val="00260BBD"/>
    <w:rsid w:val="002613D7"/>
    <w:rsid w:val="00262F84"/>
    <w:rsid w:val="00266BEB"/>
    <w:rsid w:val="00267736"/>
    <w:rsid w:val="00271365"/>
    <w:rsid w:val="002713A6"/>
    <w:rsid w:val="00272176"/>
    <w:rsid w:val="00272FF2"/>
    <w:rsid w:val="00274C9F"/>
    <w:rsid w:val="00274EEB"/>
    <w:rsid w:val="002769C4"/>
    <w:rsid w:val="00277FB5"/>
    <w:rsid w:val="00280120"/>
    <w:rsid w:val="002808D7"/>
    <w:rsid w:val="00281CD9"/>
    <w:rsid w:val="00285013"/>
    <w:rsid w:val="002851F6"/>
    <w:rsid w:val="00286202"/>
    <w:rsid w:val="002873EF"/>
    <w:rsid w:val="0028794A"/>
    <w:rsid w:val="002907F5"/>
    <w:rsid w:val="00293AA9"/>
    <w:rsid w:val="00294008"/>
    <w:rsid w:val="00294AAD"/>
    <w:rsid w:val="00296178"/>
    <w:rsid w:val="00296526"/>
    <w:rsid w:val="002A0FFB"/>
    <w:rsid w:val="002A22BC"/>
    <w:rsid w:val="002B2200"/>
    <w:rsid w:val="002B2E2A"/>
    <w:rsid w:val="002B3122"/>
    <w:rsid w:val="002B65FF"/>
    <w:rsid w:val="002B7358"/>
    <w:rsid w:val="002C04B6"/>
    <w:rsid w:val="002C05EF"/>
    <w:rsid w:val="002C184E"/>
    <w:rsid w:val="002C3E1B"/>
    <w:rsid w:val="002C6DB0"/>
    <w:rsid w:val="002C6DC5"/>
    <w:rsid w:val="002D0233"/>
    <w:rsid w:val="002D10CD"/>
    <w:rsid w:val="002D4FBB"/>
    <w:rsid w:val="002D6D2F"/>
    <w:rsid w:val="002E02F9"/>
    <w:rsid w:val="002E0327"/>
    <w:rsid w:val="002E06D8"/>
    <w:rsid w:val="002E0FAD"/>
    <w:rsid w:val="002E152A"/>
    <w:rsid w:val="002E16A2"/>
    <w:rsid w:val="002E3BC8"/>
    <w:rsid w:val="002E3C85"/>
    <w:rsid w:val="002E4707"/>
    <w:rsid w:val="002E4DCC"/>
    <w:rsid w:val="002E6BA9"/>
    <w:rsid w:val="002E764B"/>
    <w:rsid w:val="002F0C11"/>
    <w:rsid w:val="002F10BC"/>
    <w:rsid w:val="002F1126"/>
    <w:rsid w:val="002F3783"/>
    <w:rsid w:val="002F4148"/>
    <w:rsid w:val="002F640E"/>
    <w:rsid w:val="002F69AF"/>
    <w:rsid w:val="002F6E71"/>
    <w:rsid w:val="002F7D39"/>
    <w:rsid w:val="00301E04"/>
    <w:rsid w:val="003024E8"/>
    <w:rsid w:val="003028D7"/>
    <w:rsid w:val="00302D1A"/>
    <w:rsid w:val="00303BB0"/>
    <w:rsid w:val="003074EB"/>
    <w:rsid w:val="0031069D"/>
    <w:rsid w:val="00310B5D"/>
    <w:rsid w:val="0031158F"/>
    <w:rsid w:val="00312A0E"/>
    <w:rsid w:val="003148C5"/>
    <w:rsid w:val="00316D0C"/>
    <w:rsid w:val="003174D7"/>
    <w:rsid w:val="003203F7"/>
    <w:rsid w:val="00322C29"/>
    <w:rsid w:val="00325B89"/>
    <w:rsid w:val="00327202"/>
    <w:rsid w:val="0032764B"/>
    <w:rsid w:val="003300A8"/>
    <w:rsid w:val="00331842"/>
    <w:rsid w:val="00333317"/>
    <w:rsid w:val="0033360C"/>
    <w:rsid w:val="00334CC7"/>
    <w:rsid w:val="00336BA3"/>
    <w:rsid w:val="003372F2"/>
    <w:rsid w:val="00340C94"/>
    <w:rsid w:val="003413D2"/>
    <w:rsid w:val="003414FB"/>
    <w:rsid w:val="00344DA8"/>
    <w:rsid w:val="00345228"/>
    <w:rsid w:val="003461E7"/>
    <w:rsid w:val="00350410"/>
    <w:rsid w:val="00350C5C"/>
    <w:rsid w:val="00352814"/>
    <w:rsid w:val="003541E9"/>
    <w:rsid w:val="003545EC"/>
    <w:rsid w:val="003550EA"/>
    <w:rsid w:val="00355576"/>
    <w:rsid w:val="00356381"/>
    <w:rsid w:val="003577E1"/>
    <w:rsid w:val="00357E3B"/>
    <w:rsid w:val="00357FDC"/>
    <w:rsid w:val="003602C2"/>
    <w:rsid w:val="00360E5F"/>
    <w:rsid w:val="00362357"/>
    <w:rsid w:val="00364620"/>
    <w:rsid w:val="00364CC8"/>
    <w:rsid w:val="00364F82"/>
    <w:rsid w:val="0036746E"/>
    <w:rsid w:val="00367AC4"/>
    <w:rsid w:val="00367D14"/>
    <w:rsid w:val="00372329"/>
    <w:rsid w:val="00372EDB"/>
    <w:rsid w:val="0038043B"/>
    <w:rsid w:val="00382F2F"/>
    <w:rsid w:val="003838E8"/>
    <w:rsid w:val="003850B7"/>
    <w:rsid w:val="00385406"/>
    <w:rsid w:val="00385811"/>
    <w:rsid w:val="00390349"/>
    <w:rsid w:val="0039202F"/>
    <w:rsid w:val="003928A2"/>
    <w:rsid w:val="00392FE5"/>
    <w:rsid w:val="0039627F"/>
    <w:rsid w:val="00396889"/>
    <w:rsid w:val="003A0679"/>
    <w:rsid w:val="003A0690"/>
    <w:rsid w:val="003A07E3"/>
    <w:rsid w:val="003A239F"/>
    <w:rsid w:val="003A40A0"/>
    <w:rsid w:val="003A50F6"/>
    <w:rsid w:val="003B1E76"/>
    <w:rsid w:val="003B4A30"/>
    <w:rsid w:val="003B5094"/>
    <w:rsid w:val="003B530B"/>
    <w:rsid w:val="003B588F"/>
    <w:rsid w:val="003B77A8"/>
    <w:rsid w:val="003C0906"/>
    <w:rsid w:val="003C18D1"/>
    <w:rsid w:val="003C2556"/>
    <w:rsid w:val="003C70EA"/>
    <w:rsid w:val="003C72D7"/>
    <w:rsid w:val="003C757A"/>
    <w:rsid w:val="003D20C6"/>
    <w:rsid w:val="003D40F7"/>
    <w:rsid w:val="003D4B64"/>
    <w:rsid w:val="003D6E20"/>
    <w:rsid w:val="003D7C45"/>
    <w:rsid w:val="003E0486"/>
    <w:rsid w:val="003E3B91"/>
    <w:rsid w:val="003E4885"/>
    <w:rsid w:val="003E5331"/>
    <w:rsid w:val="003E66B1"/>
    <w:rsid w:val="003E7795"/>
    <w:rsid w:val="003E7FBA"/>
    <w:rsid w:val="003F038A"/>
    <w:rsid w:val="003F0B35"/>
    <w:rsid w:val="003F14E6"/>
    <w:rsid w:val="003F23AF"/>
    <w:rsid w:val="003F2463"/>
    <w:rsid w:val="003F2817"/>
    <w:rsid w:val="003F29D8"/>
    <w:rsid w:val="003F2E62"/>
    <w:rsid w:val="003F595D"/>
    <w:rsid w:val="003F68C2"/>
    <w:rsid w:val="003F6965"/>
    <w:rsid w:val="003F6A80"/>
    <w:rsid w:val="003F7800"/>
    <w:rsid w:val="004016BD"/>
    <w:rsid w:val="00401CFE"/>
    <w:rsid w:val="00402019"/>
    <w:rsid w:val="004023AF"/>
    <w:rsid w:val="00402654"/>
    <w:rsid w:val="00402C70"/>
    <w:rsid w:val="00403F54"/>
    <w:rsid w:val="004042B0"/>
    <w:rsid w:val="00404A00"/>
    <w:rsid w:val="00404E78"/>
    <w:rsid w:val="00405C3B"/>
    <w:rsid w:val="00412240"/>
    <w:rsid w:val="0041243E"/>
    <w:rsid w:val="0041287E"/>
    <w:rsid w:val="00416586"/>
    <w:rsid w:val="00417CA6"/>
    <w:rsid w:val="00420569"/>
    <w:rsid w:val="00420BF4"/>
    <w:rsid w:val="00421920"/>
    <w:rsid w:val="004229A1"/>
    <w:rsid w:val="00422B6C"/>
    <w:rsid w:val="004233DA"/>
    <w:rsid w:val="004233E5"/>
    <w:rsid w:val="004248E9"/>
    <w:rsid w:val="00424AC2"/>
    <w:rsid w:val="004254B2"/>
    <w:rsid w:val="00433055"/>
    <w:rsid w:val="00433111"/>
    <w:rsid w:val="00433FB5"/>
    <w:rsid w:val="00440155"/>
    <w:rsid w:val="0044071B"/>
    <w:rsid w:val="004432B8"/>
    <w:rsid w:val="00446CF4"/>
    <w:rsid w:val="004533EB"/>
    <w:rsid w:val="00455334"/>
    <w:rsid w:val="00455A0B"/>
    <w:rsid w:val="00455BB1"/>
    <w:rsid w:val="00455C71"/>
    <w:rsid w:val="004565E3"/>
    <w:rsid w:val="00456872"/>
    <w:rsid w:val="004614F0"/>
    <w:rsid w:val="00462E38"/>
    <w:rsid w:val="0046416E"/>
    <w:rsid w:val="004643F6"/>
    <w:rsid w:val="00465698"/>
    <w:rsid w:val="00465943"/>
    <w:rsid w:val="004671FB"/>
    <w:rsid w:val="00467229"/>
    <w:rsid w:val="004703F3"/>
    <w:rsid w:val="0047298E"/>
    <w:rsid w:val="004736BB"/>
    <w:rsid w:val="004744BA"/>
    <w:rsid w:val="004767DF"/>
    <w:rsid w:val="00476966"/>
    <w:rsid w:val="00476DC9"/>
    <w:rsid w:val="004770A6"/>
    <w:rsid w:val="00477591"/>
    <w:rsid w:val="00481904"/>
    <w:rsid w:val="004826DC"/>
    <w:rsid w:val="00484203"/>
    <w:rsid w:val="0048440C"/>
    <w:rsid w:val="004847F5"/>
    <w:rsid w:val="00487624"/>
    <w:rsid w:val="00487E62"/>
    <w:rsid w:val="00490619"/>
    <w:rsid w:val="004918DB"/>
    <w:rsid w:val="00492676"/>
    <w:rsid w:val="00492774"/>
    <w:rsid w:val="00492A91"/>
    <w:rsid w:val="0049328B"/>
    <w:rsid w:val="004943E4"/>
    <w:rsid w:val="00495C00"/>
    <w:rsid w:val="004964E9"/>
    <w:rsid w:val="004A0606"/>
    <w:rsid w:val="004A06A4"/>
    <w:rsid w:val="004A18F5"/>
    <w:rsid w:val="004A1C81"/>
    <w:rsid w:val="004A2339"/>
    <w:rsid w:val="004A4971"/>
    <w:rsid w:val="004A5665"/>
    <w:rsid w:val="004A6B92"/>
    <w:rsid w:val="004A7AB3"/>
    <w:rsid w:val="004A7F31"/>
    <w:rsid w:val="004B17F0"/>
    <w:rsid w:val="004B3152"/>
    <w:rsid w:val="004C0277"/>
    <w:rsid w:val="004C1EE8"/>
    <w:rsid w:val="004C2F4E"/>
    <w:rsid w:val="004C3A62"/>
    <w:rsid w:val="004C59FD"/>
    <w:rsid w:val="004C5DA9"/>
    <w:rsid w:val="004C777E"/>
    <w:rsid w:val="004C7DF2"/>
    <w:rsid w:val="004D0FE3"/>
    <w:rsid w:val="004D1408"/>
    <w:rsid w:val="004D156F"/>
    <w:rsid w:val="004D15C5"/>
    <w:rsid w:val="004D1863"/>
    <w:rsid w:val="004D2A53"/>
    <w:rsid w:val="004D2E24"/>
    <w:rsid w:val="004D3D19"/>
    <w:rsid w:val="004D4178"/>
    <w:rsid w:val="004D4D6D"/>
    <w:rsid w:val="004D6449"/>
    <w:rsid w:val="004E3509"/>
    <w:rsid w:val="004E4662"/>
    <w:rsid w:val="004E4BEC"/>
    <w:rsid w:val="004E64B7"/>
    <w:rsid w:val="004E7A1F"/>
    <w:rsid w:val="004E7C9C"/>
    <w:rsid w:val="004F2149"/>
    <w:rsid w:val="004F2997"/>
    <w:rsid w:val="004F3B78"/>
    <w:rsid w:val="00501826"/>
    <w:rsid w:val="00501957"/>
    <w:rsid w:val="00501D0E"/>
    <w:rsid w:val="00501D80"/>
    <w:rsid w:val="005037A1"/>
    <w:rsid w:val="00503BF5"/>
    <w:rsid w:val="00504D62"/>
    <w:rsid w:val="00505058"/>
    <w:rsid w:val="005057C1"/>
    <w:rsid w:val="005064CD"/>
    <w:rsid w:val="00507CAA"/>
    <w:rsid w:val="00507D32"/>
    <w:rsid w:val="0051002A"/>
    <w:rsid w:val="00512666"/>
    <w:rsid w:val="00513673"/>
    <w:rsid w:val="00513CDB"/>
    <w:rsid w:val="005146F3"/>
    <w:rsid w:val="00514AB4"/>
    <w:rsid w:val="0051635C"/>
    <w:rsid w:val="00521234"/>
    <w:rsid w:val="00521A4B"/>
    <w:rsid w:val="00521E55"/>
    <w:rsid w:val="00522214"/>
    <w:rsid w:val="0052269A"/>
    <w:rsid w:val="005232EA"/>
    <w:rsid w:val="00524808"/>
    <w:rsid w:val="005263E9"/>
    <w:rsid w:val="00527530"/>
    <w:rsid w:val="00530C1B"/>
    <w:rsid w:val="00530E07"/>
    <w:rsid w:val="00532052"/>
    <w:rsid w:val="00535062"/>
    <w:rsid w:val="005368B7"/>
    <w:rsid w:val="00536E05"/>
    <w:rsid w:val="005376ED"/>
    <w:rsid w:val="00541D79"/>
    <w:rsid w:val="005427C0"/>
    <w:rsid w:val="00544337"/>
    <w:rsid w:val="00544718"/>
    <w:rsid w:val="005449B3"/>
    <w:rsid w:val="00550A07"/>
    <w:rsid w:val="00551D5E"/>
    <w:rsid w:val="00554105"/>
    <w:rsid w:val="00554B7E"/>
    <w:rsid w:val="00554C01"/>
    <w:rsid w:val="00556B9E"/>
    <w:rsid w:val="005622A5"/>
    <w:rsid w:val="00563623"/>
    <w:rsid w:val="005637D8"/>
    <w:rsid w:val="00564D52"/>
    <w:rsid w:val="00564E6B"/>
    <w:rsid w:val="005665F6"/>
    <w:rsid w:val="005711CA"/>
    <w:rsid w:val="005726FE"/>
    <w:rsid w:val="00572B8B"/>
    <w:rsid w:val="0057412E"/>
    <w:rsid w:val="00575CA4"/>
    <w:rsid w:val="00576213"/>
    <w:rsid w:val="00576232"/>
    <w:rsid w:val="005772BF"/>
    <w:rsid w:val="00580255"/>
    <w:rsid w:val="0058113B"/>
    <w:rsid w:val="005840D1"/>
    <w:rsid w:val="00585A36"/>
    <w:rsid w:val="00585C2F"/>
    <w:rsid w:val="0058617B"/>
    <w:rsid w:val="0059256B"/>
    <w:rsid w:val="00593DAE"/>
    <w:rsid w:val="005940AE"/>
    <w:rsid w:val="005944EF"/>
    <w:rsid w:val="00594F7B"/>
    <w:rsid w:val="005950E2"/>
    <w:rsid w:val="00596560"/>
    <w:rsid w:val="00596B14"/>
    <w:rsid w:val="005971A8"/>
    <w:rsid w:val="005A5786"/>
    <w:rsid w:val="005A720B"/>
    <w:rsid w:val="005A79CA"/>
    <w:rsid w:val="005B5148"/>
    <w:rsid w:val="005B55A6"/>
    <w:rsid w:val="005B570C"/>
    <w:rsid w:val="005B6BFD"/>
    <w:rsid w:val="005B6D91"/>
    <w:rsid w:val="005C1535"/>
    <w:rsid w:val="005C1D75"/>
    <w:rsid w:val="005C3540"/>
    <w:rsid w:val="005C56A8"/>
    <w:rsid w:val="005C6878"/>
    <w:rsid w:val="005C6AF9"/>
    <w:rsid w:val="005D0861"/>
    <w:rsid w:val="005D1D1B"/>
    <w:rsid w:val="005D44D0"/>
    <w:rsid w:val="005D4549"/>
    <w:rsid w:val="005E1C83"/>
    <w:rsid w:val="005E400F"/>
    <w:rsid w:val="005E46F5"/>
    <w:rsid w:val="005E4C94"/>
    <w:rsid w:val="005E4E67"/>
    <w:rsid w:val="005E50B2"/>
    <w:rsid w:val="005E5807"/>
    <w:rsid w:val="005E77AC"/>
    <w:rsid w:val="005F04C5"/>
    <w:rsid w:val="005F12DF"/>
    <w:rsid w:val="005F1404"/>
    <w:rsid w:val="005F1C1D"/>
    <w:rsid w:val="005F1F47"/>
    <w:rsid w:val="005F2D53"/>
    <w:rsid w:val="005F6FE6"/>
    <w:rsid w:val="005F7562"/>
    <w:rsid w:val="00600E5F"/>
    <w:rsid w:val="00601218"/>
    <w:rsid w:val="00602ACB"/>
    <w:rsid w:val="00602D35"/>
    <w:rsid w:val="0060312B"/>
    <w:rsid w:val="00604508"/>
    <w:rsid w:val="006046EF"/>
    <w:rsid w:val="00605C44"/>
    <w:rsid w:val="006063A9"/>
    <w:rsid w:val="006077DB"/>
    <w:rsid w:val="006113A6"/>
    <w:rsid w:val="006115A0"/>
    <w:rsid w:val="006127D9"/>
    <w:rsid w:val="0061430C"/>
    <w:rsid w:val="0061488F"/>
    <w:rsid w:val="00615866"/>
    <w:rsid w:val="0061666D"/>
    <w:rsid w:val="00620D9B"/>
    <w:rsid w:val="006216C0"/>
    <w:rsid w:val="00621D31"/>
    <w:rsid w:val="006226BE"/>
    <w:rsid w:val="00622F10"/>
    <w:rsid w:val="0062389A"/>
    <w:rsid w:val="00623B2B"/>
    <w:rsid w:val="00624A90"/>
    <w:rsid w:val="0062554C"/>
    <w:rsid w:val="006278E3"/>
    <w:rsid w:val="006316F8"/>
    <w:rsid w:val="00631A9D"/>
    <w:rsid w:val="0063309F"/>
    <w:rsid w:val="0063552B"/>
    <w:rsid w:val="006360EB"/>
    <w:rsid w:val="00636A9E"/>
    <w:rsid w:val="00640424"/>
    <w:rsid w:val="0064187A"/>
    <w:rsid w:val="006436FF"/>
    <w:rsid w:val="006440D3"/>
    <w:rsid w:val="00644CE1"/>
    <w:rsid w:val="006508DC"/>
    <w:rsid w:val="00650D2C"/>
    <w:rsid w:val="006534EA"/>
    <w:rsid w:val="006542FD"/>
    <w:rsid w:val="00656669"/>
    <w:rsid w:val="0065786C"/>
    <w:rsid w:val="0065797D"/>
    <w:rsid w:val="00657B0F"/>
    <w:rsid w:val="006607D6"/>
    <w:rsid w:val="00661EB7"/>
    <w:rsid w:val="00663BB8"/>
    <w:rsid w:val="00663FC3"/>
    <w:rsid w:val="0066656D"/>
    <w:rsid w:val="00666CA0"/>
    <w:rsid w:val="0067026C"/>
    <w:rsid w:val="00674428"/>
    <w:rsid w:val="00680595"/>
    <w:rsid w:val="00680FB9"/>
    <w:rsid w:val="00682A1A"/>
    <w:rsid w:val="00682BE2"/>
    <w:rsid w:val="00683D86"/>
    <w:rsid w:val="00687C2A"/>
    <w:rsid w:val="00690BB6"/>
    <w:rsid w:val="0069168A"/>
    <w:rsid w:val="00693567"/>
    <w:rsid w:val="0069440B"/>
    <w:rsid w:val="00694C55"/>
    <w:rsid w:val="006A0C83"/>
    <w:rsid w:val="006A2445"/>
    <w:rsid w:val="006A41BF"/>
    <w:rsid w:val="006A58D3"/>
    <w:rsid w:val="006A63BE"/>
    <w:rsid w:val="006B06D4"/>
    <w:rsid w:val="006C14C8"/>
    <w:rsid w:val="006C3667"/>
    <w:rsid w:val="006C3987"/>
    <w:rsid w:val="006C53CC"/>
    <w:rsid w:val="006C5D5F"/>
    <w:rsid w:val="006C67FC"/>
    <w:rsid w:val="006C735D"/>
    <w:rsid w:val="006C779A"/>
    <w:rsid w:val="006C7FCF"/>
    <w:rsid w:val="006D22BC"/>
    <w:rsid w:val="006D3A4F"/>
    <w:rsid w:val="006D3A82"/>
    <w:rsid w:val="006D45D7"/>
    <w:rsid w:val="006D461F"/>
    <w:rsid w:val="006D790F"/>
    <w:rsid w:val="006E0A86"/>
    <w:rsid w:val="006E25CD"/>
    <w:rsid w:val="006E75AD"/>
    <w:rsid w:val="006E7953"/>
    <w:rsid w:val="006F0431"/>
    <w:rsid w:val="006F238E"/>
    <w:rsid w:val="006F2DAD"/>
    <w:rsid w:val="006F4C78"/>
    <w:rsid w:val="006F561A"/>
    <w:rsid w:val="006F5EB8"/>
    <w:rsid w:val="006F7EA4"/>
    <w:rsid w:val="007002D6"/>
    <w:rsid w:val="00702803"/>
    <w:rsid w:val="007033D7"/>
    <w:rsid w:val="00706B96"/>
    <w:rsid w:val="0070770B"/>
    <w:rsid w:val="0070773A"/>
    <w:rsid w:val="00711074"/>
    <w:rsid w:val="00712DCA"/>
    <w:rsid w:val="007133DB"/>
    <w:rsid w:val="00713B57"/>
    <w:rsid w:val="00714145"/>
    <w:rsid w:val="007154F7"/>
    <w:rsid w:val="00716E96"/>
    <w:rsid w:val="00717F4E"/>
    <w:rsid w:val="00720264"/>
    <w:rsid w:val="0072224F"/>
    <w:rsid w:val="0072237D"/>
    <w:rsid w:val="00723166"/>
    <w:rsid w:val="00725C69"/>
    <w:rsid w:val="00726F1C"/>
    <w:rsid w:val="00732968"/>
    <w:rsid w:val="00733388"/>
    <w:rsid w:val="00733E9F"/>
    <w:rsid w:val="007357E9"/>
    <w:rsid w:val="00735DBA"/>
    <w:rsid w:val="007363CC"/>
    <w:rsid w:val="0074137C"/>
    <w:rsid w:val="007430F5"/>
    <w:rsid w:val="00744084"/>
    <w:rsid w:val="00745197"/>
    <w:rsid w:val="00746346"/>
    <w:rsid w:val="00747808"/>
    <w:rsid w:val="00747C4B"/>
    <w:rsid w:val="00747D0C"/>
    <w:rsid w:val="00751474"/>
    <w:rsid w:val="00752459"/>
    <w:rsid w:val="007532DF"/>
    <w:rsid w:val="00754A49"/>
    <w:rsid w:val="0075623D"/>
    <w:rsid w:val="00760A43"/>
    <w:rsid w:val="007620E0"/>
    <w:rsid w:val="007630CA"/>
    <w:rsid w:val="007645AA"/>
    <w:rsid w:val="0076487F"/>
    <w:rsid w:val="00764BE4"/>
    <w:rsid w:val="007651E9"/>
    <w:rsid w:val="00765755"/>
    <w:rsid w:val="0076631E"/>
    <w:rsid w:val="00766E90"/>
    <w:rsid w:val="0077000B"/>
    <w:rsid w:val="00771887"/>
    <w:rsid w:val="007729B4"/>
    <w:rsid w:val="00774777"/>
    <w:rsid w:val="0077524B"/>
    <w:rsid w:val="00776288"/>
    <w:rsid w:val="00776762"/>
    <w:rsid w:val="007769B3"/>
    <w:rsid w:val="0077738B"/>
    <w:rsid w:val="0077756D"/>
    <w:rsid w:val="00777E94"/>
    <w:rsid w:val="00780545"/>
    <w:rsid w:val="00780D99"/>
    <w:rsid w:val="00781FF7"/>
    <w:rsid w:val="00782120"/>
    <w:rsid w:val="00785654"/>
    <w:rsid w:val="00786D21"/>
    <w:rsid w:val="00793DC5"/>
    <w:rsid w:val="007A1738"/>
    <w:rsid w:val="007A1E51"/>
    <w:rsid w:val="007A1F9B"/>
    <w:rsid w:val="007A202A"/>
    <w:rsid w:val="007A23F5"/>
    <w:rsid w:val="007A411D"/>
    <w:rsid w:val="007A7990"/>
    <w:rsid w:val="007A7FBE"/>
    <w:rsid w:val="007B02CA"/>
    <w:rsid w:val="007B3F54"/>
    <w:rsid w:val="007B58AE"/>
    <w:rsid w:val="007B6C42"/>
    <w:rsid w:val="007B6C5D"/>
    <w:rsid w:val="007B7317"/>
    <w:rsid w:val="007C0589"/>
    <w:rsid w:val="007C0EF9"/>
    <w:rsid w:val="007C1C93"/>
    <w:rsid w:val="007C1D7A"/>
    <w:rsid w:val="007C3B83"/>
    <w:rsid w:val="007C5692"/>
    <w:rsid w:val="007C644B"/>
    <w:rsid w:val="007D093A"/>
    <w:rsid w:val="007D37C7"/>
    <w:rsid w:val="007D3E20"/>
    <w:rsid w:val="007D747E"/>
    <w:rsid w:val="007E2892"/>
    <w:rsid w:val="007E4010"/>
    <w:rsid w:val="007E44AF"/>
    <w:rsid w:val="007E4B81"/>
    <w:rsid w:val="007E4BFF"/>
    <w:rsid w:val="007E70F4"/>
    <w:rsid w:val="007E720B"/>
    <w:rsid w:val="007E77F0"/>
    <w:rsid w:val="007F0D70"/>
    <w:rsid w:val="007F494F"/>
    <w:rsid w:val="008002A4"/>
    <w:rsid w:val="00801BF7"/>
    <w:rsid w:val="00802CAE"/>
    <w:rsid w:val="008031CC"/>
    <w:rsid w:val="00803BE4"/>
    <w:rsid w:val="008060D6"/>
    <w:rsid w:val="00806DB9"/>
    <w:rsid w:val="008116A6"/>
    <w:rsid w:val="00811F09"/>
    <w:rsid w:val="0081321E"/>
    <w:rsid w:val="008147CA"/>
    <w:rsid w:val="0082261C"/>
    <w:rsid w:val="00823053"/>
    <w:rsid w:val="00823110"/>
    <w:rsid w:val="00826329"/>
    <w:rsid w:val="00830804"/>
    <w:rsid w:val="00830C6B"/>
    <w:rsid w:val="008312E1"/>
    <w:rsid w:val="008316AC"/>
    <w:rsid w:val="0083183C"/>
    <w:rsid w:val="0083219B"/>
    <w:rsid w:val="00832FB6"/>
    <w:rsid w:val="008336AE"/>
    <w:rsid w:val="008338BC"/>
    <w:rsid w:val="008345BA"/>
    <w:rsid w:val="0083514C"/>
    <w:rsid w:val="0083600A"/>
    <w:rsid w:val="008360D1"/>
    <w:rsid w:val="00836D42"/>
    <w:rsid w:val="008424DF"/>
    <w:rsid w:val="00844A4D"/>
    <w:rsid w:val="00847347"/>
    <w:rsid w:val="0084740C"/>
    <w:rsid w:val="00852415"/>
    <w:rsid w:val="008524A2"/>
    <w:rsid w:val="00855BC3"/>
    <w:rsid w:val="00861B3F"/>
    <w:rsid w:val="008671CD"/>
    <w:rsid w:val="00870690"/>
    <w:rsid w:val="008715E0"/>
    <w:rsid w:val="00873782"/>
    <w:rsid w:val="00874C2D"/>
    <w:rsid w:val="00874DF8"/>
    <w:rsid w:val="008765FA"/>
    <w:rsid w:val="00880945"/>
    <w:rsid w:val="00882B43"/>
    <w:rsid w:val="00883B08"/>
    <w:rsid w:val="008841D7"/>
    <w:rsid w:val="0088420E"/>
    <w:rsid w:val="008861A1"/>
    <w:rsid w:val="0088691B"/>
    <w:rsid w:val="0089085B"/>
    <w:rsid w:val="008A0AFC"/>
    <w:rsid w:val="008A1CFA"/>
    <w:rsid w:val="008A2414"/>
    <w:rsid w:val="008A384E"/>
    <w:rsid w:val="008A41CE"/>
    <w:rsid w:val="008A50B1"/>
    <w:rsid w:val="008A6CBD"/>
    <w:rsid w:val="008A742F"/>
    <w:rsid w:val="008C0CC7"/>
    <w:rsid w:val="008C1F48"/>
    <w:rsid w:val="008C7418"/>
    <w:rsid w:val="008D0C6B"/>
    <w:rsid w:val="008D0EAF"/>
    <w:rsid w:val="008D141F"/>
    <w:rsid w:val="008D1D88"/>
    <w:rsid w:val="008D2F05"/>
    <w:rsid w:val="008D463A"/>
    <w:rsid w:val="008D6164"/>
    <w:rsid w:val="008D6A69"/>
    <w:rsid w:val="008E0494"/>
    <w:rsid w:val="008E0E95"/>
    <w:rsid w:val="008E13D6"/>
    <w:rsid w:val="008E52D8"/>
    <w:rsid w:val="008E5425"/>
    <w:rsid w:val="008E5439"/>
    <w:rsid w:val="008E5E29"/>
    <w:rsid w:val="008E6DBA"/>
    <w:rsid w:val="008E7A42"/>
    <w:rsid w:val="008F176C"/>
    <w:rsid w:val="008F1F72"/>
    <w:rsid w:val="008F2BCB"/>
    <w:rsid w:val="008F4413"/>
    <w:rsid w:val="008F4B1C"/>
    <w:rsid w:val="008F5EBA"/>
    <w:rsid w:val="008F7582"/>
    <w:rsid w:val="00901786"/>
    <w:rsid w:val="00902254"/>
    <w:rsid w:val="00902E58"/>
    <w:rsid w:val="00906C59"/>
    <w:rsid w:val="00906E63"/>
    <w:rsid w:val="009102FD"/>
    <w:rsid w:val="00911E6A"/>
    <w:rsid w:val="00912F95"/>
    <w:rsid w:val="0091333A"/>
    <w:rsid w:val="00915088"/>
    <w:rsid w:val="00915990"/>
    <w:rsid w:val="00915E3A"/>
    <w:rsid w:val="00916B4D"/>
    <w:rsid w:val="00916FE2"/>
    <w:rsid w:val="0092125E"/>
    <w:rsid w:val="009225A5"/>
    <w:rsid w:val="00923B1A"/>
    <w:rsid w:val="009261AA"/>
    <w:rsid w:val="00927D64"/>
    <w:rsid w:val="009303BB"/>
    <w:rsid w:val="009331C7"/>
    <w:rsid w:val="00934319"/>
    <w:rsid w:val="00940539"/>
    <w:rsid w:val="00941CDD"/>
    <w:rsid w:val="00941FE5"/>
    <w:rsid w:val="00942D44"/>
    <w:rsid w:val="00942EB3"/>
    <w:rsid w:val="009433BC"/>
    <w:rsid w:val="0094447D"/>
    <w:rsid w:val="00944AAA"/>
    <w:rsid w:val="00945519"/>
    <w:rsid w:val="009464EF"/>
    <w:rsid w:val="0094745D"/>
    <w:rsid w:val="00947B0F"/>
    <w:rsid w:val="009521FE"/>
    <w:rsid w:val="00954CD6"/>
    <w:rsid w:val="00955A76"/>
    <w:rsid w:val="00955BA2"/>
    <w:rsid w:val="009570AD"/>
    <w:rsid w:val="0095728A"/>
    <w:rsid w:val="00957A9D"/>
    <w:rsid w:val="0096000E"/>
    <w:rsid w:val="00960822"/>
    <w:rsid w:val="00960903"/>
    <w:rsid w:val="009619D9"/>
    <w:rsid w:val="00961E3F"/>
    <w:rsid w:val="00963242"/>
    <w:rsid w:val="00963644"/>
    <w:rsid w:val="00963E86"/>
    <w:rsid w:val="00964873"/>
    <w:rsid w:val="0096603E"/>
    <w:rsid w:val="00970EF4"/>
    <w:rsid w:val="009726E9"/>
    <w:rsid w:val="00972A35"/>
    <w:rsid w:val="00972AC9"/>
    <w:rsid w:val="00973498"/>
    <w:rsid w:val="00973600"/>
    <w:rsid w:val="009742DB"/>
    <w:rsid w:val="00975A13"/>
    <w:rsid w:val="00975FCD"/>
    <w:rsid w:val="00975FFC"/>
    <w:rsid w:val="00976329"/>
    <w:rsid w:val="00980966"/>
    <w:rsid w:val="0098152A"/>
    <w:rsid w:val="0098211D"/>
    <w:rsid w:val="009824C7"/>
    <w:rsid w:val="0098361D"/>
    <w:rsid w:val="00991267"/>
    <w:rsid w:val="00991C94"/>
    <w:rsid w:val="00992349"/>
    <w:rsid w:val="00992873"/>
    <w:rsid w:val="009937EC"/>
    <w:rsid w:val="009945CB"/>
    <w:rsid w:val="00994AAE"/>
    <w:rsid w:val="00994CC4"/>
    <w:rsid w:val="00995B82"/>
    <w:rsid w:val="00995D4A"/>
    <w:rsid w:val="00996A30"/>
    <w:rsid w:val="00997091"/>
    <w:rsid w:val="0099747F"/>
    <w:rsid w:val="00997E40"/>
    <w:rsid w:val="009A2A3D"/>
    <w:rsid w:val="009A32B8"/>
    <w:rsid w:val="009A5334"/>
    <w:rsid w:val="009A7E02"/>
    <w:rsid w:val="009B08C4"/>
    <w:rsid w:val="009B2CFB"/>
    <w:rsid w:val="009B2F79"/>
    <w:rsid w:val="009B5222"/>
    <w:rsid w:val="009B56D9"/>
    <w:rsid w:val="009B61EA"/>
    <w:rsid w:val="009B6714"/>
    <w:rsid w:val="009B743F"/>
    <w:rsid w:val="009B7E7F"/>
    <w:rsid w:val="009C16B4"/>
    <w:rsid w:val="009C3121"/>
    <w:rsid w:val="009C597D"/>
    <w:rsid w:val="009C6161"/>
    <w:rsid w:val="009C65E6"/>
    <w:rsid w:val="009C6C4E"/>
    <w:rsid w:val="009C6DD4"/>
    <w:rsid w:val="009D1AC6"/>
    <w:rsid w:val="009D1BAB"/>
    <w:rsid w:val="009D52A0"/>
    <w:rsid w:val="009D5751"/>
    <w:rsid w:val="009D58C7"/>
    <w:rsid w:val="009D5D72"/>
    <w:rsid w:val="009D64E2"/>
    <w:rsid w:val="009D7827"/>
    <w:rsid w:val="009D7C50"/>
    <w:rsid w:val="009E0B88"/>
    <w:rsid w:val="009E49A6"/>
    <w:rsid w:val="009E561D"/>
    <w:rsid w:val="009E5D2A"/>
    <w:rsid w:val="009E6A83"/>
    <w:rsid w:val="009F1DA5"/>
    <w:rsid w:val="009F1DB3"/>
    <w:rsid w:val="009F1DF2"/>
    <w:rsid w:val="009F412A"/>
    <w:rsid w:val="009F49A5"/>
    <w:rsid w:val="009F6A9A"/>
    <w:rsid w:val="00A0098C"/>
    <w:rsid w:val="00A0117C"/>
    <w:rsid w:val="00A01DC5"/>
    <w:rsid w:val="00A02972"/>
    <w:rsid w:val="00A02FC0"/>
    <w:rsid w:val="00A0305F"/>
    <w:rsid w:val="00A0552A"/>
    <w:rsid w:val="00A11753"/>
    <w:rsid w:val="00A11DB0"/>
    <w:rsid w:val="00A134FA"/>
    <w:rsid w:val="00A14232"/>
    <w:rsid w:val="00A149E2"/>
    <w:rsid w:val="00A15A82"/>
    <w:rsid w:val="00A177FD"/>
    <w:rsid w:val="00A202E6"/>
    <w:rsid w:val="00A20368"/>
    <w:rsid w:val="00A20B87"/>
    <w:rsid w:val="00A224A8"/>
    <w:rsid w:val="00A270B3"/>
    <w:rsid w:val="00A27672"/>
    <w:rsid w:val="00A27DFC"/>
    <w:rsid w:val="00A33952"/>
    <w:rsid w:val="00A345FC"/>
    <w:rsid w:val="00A3523F"/>
    <w:rsid w:val="00A35816"/>
    <w:rsid w:val="00A379B8"/>
    <w:rsid w:val="00A43D57"/>
    <w:rsid w:val="00A44722"/>
    <w:rsid w:val="00A4544C"/>
    <w:rsid w:val="00A47EB7"/>
    <w:rsid w:val="00A515BE"/>
    <w:rsid w:val="00A5196D"/>
    <w:rsid w:val="00A5372C"/>
    <w:rsid w:val="00A5545D"/>
    <w:rsid w:val="00A55A6C"/>
    <w:rsid w:val="00A61002"/>
    <w:rsid w:val="00A63007"/>
    <w:rsid w:val="00A639E2"/>
    <w:rsid w:val="00A63F1C"/>
    <w:rsid w:val="00A64F24"/>
    <w:rsid w:val="00A6714E"/>
    <w:rsid w:val="00A730D8"/>
    <w:rsid w:val="00A7340E"/>
    <w:rsid w:val="00A73C4F"/>
    <w:rsid w:val="00A73EBE"/>
    <w:rsid w:val="00A74CC6"/>
    <w:rsid w:val="00A75FBC"/>
    <w:rsid w:val="00A762D2"/>
    <w:rsid w:val="00A764ED"/>
    <w:rsid w:val="00A766E1"/>
    <w:rsid w:val="00A80EC5"/>
    <w:rsid w:val="00A826C7"/>
    <w:rsid w:val="00A8299F"/>
    <w:rsid w:val="00A82C40"/>
    <w:rsid w:val="00A83D2B"/>
    <w:rsid w:val="00A90691"/>
    <w:rsid w:val="00A93D0F"/>
    <w:rsid w:val="00A95761"/>
    <w:rsid w:val="00A959D6"/>
    <w:rsid w:val="00A965D3"/>
    <w:rsid w:val="00A96940"/>
    <w:rsid w:val="00A96A54"/>
    <w:rsid w:val="00AA1CF1"/>
    <w:rsid w:val="00AA2F35"/>
    <w:rsid w:val="00AA3EE9"/>
    <w:rsid w:val="00AA4FFF"/>
    <w:rsid w:val="00AA57AB"/>
    <w:rsid w:val="00AA7524"/>
    <w:rsid w:val="00AA7C28"/>
    <w:rsid w:val="00AB01CC"/>
    <w:rsid w:val="00AB1754"/>
    <w:rsid w:val="00AB4619"/>
    <w:rsid w:val="00AB47AC"/>
    <w:rsid w:val="00AB5957"/>
    <w:rsid w:val="00AB671B"/>
    <w:rsid w:val="00AB6AA9"/>
    <w:rsid w:val="00AB7B61"/>
    <w:rsid w:val="00AC1093"/>
    <w:rsid w:val="00AC2B5C"/>
    <w:rsid w:val="00AC415C"/>
    <w:rsid w:val="00AC5E33"/>
    <w:rsid w:val="00AC5F94"/>
    <w:rsid w:val="00AC6127"/>
    <w:rsid w:val="00AC7473"/>
    <w:rsid w:val="00AD0351"/>
    <w:rsid w:val="00AD0D7B"/>
    <w:rsid w:val="00AD1BCB"/>
    <w:rsid w:val="00AD27FE"/>
    <w:rsid w:val="00AD2E02"/>
    <w:rsid w:val="00AD3F02"/>
    <w:rsid w:val="00AD4729"/>
    <w:rsid w:val="00AD4B72"/>
    <w:rsid w:val="00AE056E"/>
    <w:rsid w:val="00AE234C"/>
    <w:rsid w:val="00AE3C62"/>
    <w:rsid w:val="00AE3F2F"/>
    <w:rsid w:val="00AE44D1"/>
    <w:rsid w:val="00AE7EEE"/>
    <w:rsid w:val="00AF5179"/>
    <w:rsid w:val="00AF542A"/>
    <w:rsid w:val="00AF5A8E"/>
    <w:rsid w:val="00AF73DB"/>
    <w:rsid w:val="00AF7570"/>
    <w:rsid w:val="00B0016A"/>
    <w:rsid w:val="00B02A89"/>
    <w:rsid w:val="00B03333"/>
    <w:rsid w:val="00B03903"/>
    <w:rsid w:val="00B06690"/>
    <w:rsid w:val="00B06828"/>
    <w:rsid w:val="00B0739D"/>
    <w:rsid w:val="00B07F04"/>
    <w:rsid w:val="00B1111C"/>
    <w:rsid w:val="00B11782"/>
    <w:rsid w:val="00B1291E"/>
    <w:rsid w:val="00B14715"/>
    <w:rsid w:val="00B148EC"/>
    <w:rsid w:val="00B14AA0"/>
    <w:rsid w:val="00B200EB"/>
    <w:rsid w:val="00B2060A"/>
    <w:rsid w:val="00B212C1"/>
    <w:rsid w:val="00B22EF4"/>
    <w:rsid w:val="00B26211"/>
    <w:rsid w:val="00B26527"/>
    <w:rsid w:val="00B30C09"/>
    <w:rsid w:val="00B31FF7"/>
    <w:rsid w:val="00B32BE1"/>
    <w:rsid w:val="00B3430E"/>
    <w:rsid w:val="00B34984"/>
    <w:rsid w:val="00B36CB9"/>
    <w:rsid w:val="00B37017"/>
    <w:rsid w:val="00B37950"/>
    <w:rsid w:val="00B379FB"/>
    <w:rsid w:val="00B41815"/>
    <w:rsid w:val="00B41978"/>
    <w:rsid w:val="00B41983"/>
    <w:rsid w:val="00B419C9"/>
    <w:rsid w:val="00B41FD0"/>
    <w:rsid w:val="00B428B0"/>
    <w:rsid w:val="00B42A09"/>
    <w:rsid w:val="00B43401"/>
    <w:rsid w:val="00B44857"/>
    <w:rsid w:val="00B4532A"/>
    <w:rsid w:val="00B52637"/>
    <w:rsid w:val="00B53B57"/>
    <w:rsid w:val="00B55FF3"/>
    <w:rsid w:val="00B608A2"/>
    <w:rsid w:val="00B60EC9"/>
    <w:rsid w:val="00B61FCE"/>
    <w:rsid w:val="00B6271E"/>
    <w:rsid w:val="00B63EE7"/>
    <w:rsid w:val="00B65B19"/>
    <w:rsid w:val="00B6677C"/>
    <w:rsid w:val="00B66A69"/>
    <w:rsid w:val="00B67F34"/>
    <w:rsid w:val="00B700E9"/>
    <w:rsid w:val="00B701E1"/>
    <w:rsid w:val="00B70754"/>
    <w:rsid w:val="00B70EAF"/>
    <w:rsid w:val="00B7172B"/>
    <w:rsid w:val="00B71D37"/>
    <w:rsid w:val="00B71ED5"/>
    <w:rsid w:val="00B736F7"/>
    <w:rsid w:val="00B74158"/>
    <w:rsid w:val="00B76113"/>
    <w:rsid w:val="00B7729A"/>
    <w:rsid w:val="00B80AED"/>
    <w:rsid w:val="00B823CB"/>
    <w:rsid w:val="00B829D4"/>
    <w:rsid w:val="00B8326D"/>
    <w:rsid w:val="00B85345"/>
    <w:rsid w:val="00B86A07"/>
    <w:rsid w:val="00B86A6D"/>
    <w:rsid w:val="00B91A25"/>
    <w:rsid w:val="00B91B0B"/>
    <w:rsid w:val="00B9287A"/>
    <w:rsid w:val="00B929B4"/>
    <w:rsid w:val="00B92BC2"/>
    <w:rsid w:val="00B94769"/>
    <w:rsid w:val="00B9587E"/>
    <w:rsid w:val="00B97BD7"/>
    <w:rsid w:val="00BA1192"/>
    <w:rsid w:val="00BA24F8"/>
    <w:rsid w:val="00BA5CC4"/>
    <w:rsid w:val="00BA7F33"/>
    <w:rsid w:val="00BA7F65"/>
    <w:rsid w:val="00BB2487"/>
    <w:rsid w:val="00BB3098"/>
    <w:rsid w:val="00BB44B2"/>
    <w:rsid w:val="00BB6AF7"/>
    <w:rsid w:val="00BB7D05"/>
    <w:rsid w:val="00BC3703"/>
    <w:rsid w:val="00BC3F7E"/>
    <w:rsid w:val="00BC5546"/>
    <w:rsid w:val="00BD018D"/>
    <w:rsid w:val="00BD06F0"/>
    <w:rsid w:val="00BD0801"/>
    <w:rsid w:val="00BD18D7"/>
    <w:rsid w:val="00BD224F"/>
    <w:rsid w:val="00BD22FF"/>
    <w:rsid w:val="00BD453E"/>
    <w:rsid w:val="00BD4BBD"/>
    <w:rsid w:val="00BD4E74"/>
    <w:rsid w:val="00BD56A3"/>
    <w:rsid w:val="00BD6336"/>
    <w:rsid w:val="00BD79F9"/>
    <w:rsid w:val="00BD7E23"/>
    <w:rsid w:val="00BE1298"/>
    <w:rsid w:val="00BE12A9"/>
    <w:rsid w:val="00BE4687"/>
    <w:rsid w:val="00BE49BF"/>
    <w:rsid w:val="00BE5CB2"/>
    <w:rsid w:val="00BE682C"/>
    <w:rsid w:val="00BE68F7"/>
    <w:rsid w:val="00BF1428"/>
    <w:rsid w:val="00BF1FBD"/>
    <w:rsid w:val="00BF26DE"/>
    <w:rsid w:val="00BF42EC"/>
    <w:rsid w:val="00BF4F92"/>
    <w:rsid w:val="00BF577A"/>
    <w:rsid w:val="00BF7A46"/>
    <w:rsid w:val="00C017C0"/>
    <w:rsid w:val="00C021A9"/>
    <w:rsid w:val="00C035E3"/>
    <w:rsid w:val="00C042FD"/>
    <w:rsid w:val="00C043C5"/>
    <w:rsid w:val="00C04B2A"/>
    <w:rsid w:val="00C074C0"/>
    <w:rsid w:val="00C0753B"/>
    <w:rsid w:val="00C11004"/>
    <w:rsid w:val="00C11D47"/>
    <w:rsid w:val="00C13876"/>
    <w:rsid w:val="00C13A5B"/>
    <w:rsid w:val="00C13C60"/>
    <w:rsid w:val="00C151B8"/>
    <w:rsid w:val="00C15D14"/>
    <w:rsid w:val="00C17076"/>
    <w:rsid w:val="00C172A5"/>
    <w:rsid w:val="00C17EFB"/>
    <w:rsid w:val="00C21768"/>
    <w:rsid w:val="00C222CE"/>
    <w:rsid w:val="00C23881"/>
    <w:rsid w:val="00C246B5"/>
    <w:rsid w:val="00C26FCB"/>
    <w:rsid w:val="00C27089"/>
    <w:rsid w:val="00C3026B"/>
    <w:rsid w:val="00C30C1A"/>
    <w:rsid w:val="00C310D6"/>
    <w:rsid w:val="00C34C46"/>
    <w:rsid w:val="00C375AB"/>
    <w:rsid w:val="00C40630"/>
    <w:rsid w:val="00C4064F"/>
    <w:rsid w:val="00C43130"/>
    <w:rsid w:val="00C511F1"/>
    <w:rsid w:val="00C51C08"/>
    <w:rsid w:val="00C5258B"/>
    <w:rsid w:val="00C53664"/>
    <w:rsid w:val="00C55954"/>
    <w:rsid w:val="00C56474"/>
    <w:rsid w:val="00C60647"/>
    <w:rsid w:val="00C6069A"/>
    <w:rsid w:val="00C6306F"/>
    <w:rsid w:val="00C64C11"/>
    <w:rsid w:val="00C654CE"/>
    <w:rsid w:val="00C715E3"/>
    <w:rsid w:val="00C7179F"/>
    <w:rsid w:val="00C71881"/>
    <w:rsid w:val="00C71DED"/>
    <w:rsid w:val="00C7598E"/>
    <w:rsid w:val="00C7713D"/>
    <w:rsid w:val="00C77D20"/>
    <w:rsid w:val="00C8172C"/>
    <w:rsid w:val="00C834D7"/>
    <w:rsid w:val="00C84E72"/>
    <w:rsid w:val="00C9033A"/>
    <w:rsid w:val="00C911F6"/>
    <w:rsid w:val="00C92DA7"/>
    <w:rsid w:val="00C92EF9"/>
    <w:rsid w:val="00C9397E"/>
    <w:rsid w:val="00C94643"/>
    <w:rsid w:val="00C94B8E"/>
    <w:rsid w:val="00C972E6"/>
    <w:rsid w:val="00CA05A3"/>
    <w:rsid w:val="00CA0FCE"/>
    <w:rsid w:val="00CA2903"/>
    <w:rsid w:val="00CA5AAE"/>
    <w:rsid w:val="00CA6D67"/>
    <w:rsid w:val="00CA7FBD"/>
    <w:rsid w:val="00CB2972"/>
    <w:rsid w:val="00CB545C"/>
    <w:rsid w:val="00CB75AC"/>
    <w:rsid w:val="00CB7BB0"/>
    <w:rsid w:val="00CB7FD4"/>
    <w:rsid w:val="00CC02D1"/>
    <w:rsid w:val="00CC1A50"/>
    <w:rsid w:val="00CC29EE"/>
    <w:rsid w:val="00CC5D2E"/>
    <w:rsid w:val="00CC6D44"/>
    <w:rsid w:val="00CC7D4C"/>
    <w:rsid w:val="00CD3AA4"/>
    <w:rsid w:val="00CD4CA6"/>
    <w:rsid w:val="00CD4E56"/>
    <w:rsid w:val="00CD5308"/>
    <w:rsid w:val="00CD5BAC"/>
    <w:rsid w:val="00CD5DEC"/>
    <w:rsid w:val="00CD66E2"/>
    <w:rsid w:val="00CD7013"/>
    <w:rsid w:val="00CD721A"/>
    <w:rsid w:val="00CD78AA"/>
    <w:rsid w:val="00CE223E"/>
    <w:rsid w:val="00CE343E"/>
    <w:rsid w:val="00CE489E"/>
    <w:rsid w:val="00CE53F0"/>
    <w:rsid w:val="00CE565A"/>
    <w:rsid w:val="00CE5A73"/>
    <w:rsid w:val="00CE6461"/>
    <w:rsid w:val="00CE67FD"/>
    <w:rsid w:val="00CE6EAB"/>
    <w:rsid w:val="00CF2478"/>
    <w:rsid w:val="00CF39E1"/>
    <w:rsid w:val="00CF4038"/>
    <w:rsid w:val="00CF43FE"/>
    <w:rsid w:val="00CF4F4C"/>
    <w:rsid w:val="00CF5754"/>
    <w:rsid w:val="00CF586B"/>
    <w:rsid w:val="00CF67AD"/>
    <w:rsid w:val="00CF77BE"/>
    <w:rsid w:val="00D01CF4"/>
    <w:rsid w:val="00D0291D"/>
    <w:rsid w:val="00D02A4B"/>
    <w:rsid w:val="00D03034"/>
    <w:rsid w:val="00D0508A"/>
    <w:rsid w:val="00D05281"/>
    <w:rsid w:val="00D1127A"/>
    <w:rsid w:val="00D12781"/>
    <w:rsid w:val="00D12847"/>
    <w:rsid w:val="00D13700"/>
    <w:rsid w:val="00D15263"/>
    <w:rsid w:val="00D16130"/>
    <w:rsid w:val="00D17161"/>
    <w:rsid w:val="00D215A8"/>
    <w:rsid w:val="00D22A57"/>
    <w:rsid w:val="00D23109"/>
    <w:rsid w:val="00D234A2"/>
    <w:rsid w:val="00D24DD6"/>
    <w:rsid w:val="00D25618"/>
    <w:rsid w:val="00D30295"/>
    <w:rsid w:val="00D31683"/>
    <w:rsid w:val="00D334C6"/>
    <w:rsid w:val="00D3358F"/>
    <w:rsid w:val="00D335A9"/>
    <w:rsid w:val="00D34389"/>
    <w:rsid w:val="00D34480"/>
    <w:rsid w:val="00D34584"/>
    <w:rsid w:val="00D34ECD"/>
    <w:rsid w:val="00D35226"/>
    <w:rsid w:val="00D36977"/>
    <w:rsid w:val="00D40287"/>
    <w:rsid w:val="00D40384"/>
    <w:rsid w:val="00D4258B"/>
    <w:rsid w:val="00D43C82"/>
    <w:rsid w:val="00D43F09"/>
    <w:rsid w:val="00D47575"/>
    <w:rsid w:val="00D475FB"/>
    <w:rsid w:val="00D508AD"/>
    <w:rsid w:val="00D50A1C"/>
    <w:rsid w:val="00D50E57"/>
    <w:rsid w:val="00D51AA7"/>
    <w:rsid w:val="00D53CB3"/>
    <w:rsid w:val="00D54347"/>
    <w:rsid w:val="00D5465E"/>
    <w:rsid w:val="00D547C6"/>
    <w:rsid w:val="00D55A13"/>
    <w:rsid w:val="00D56E6C"/>
    <w:rsid w:val="00D57542"/>
    <w:rsid w:val="00D600DB"/>
    <w:rsid w:val="00D60B24"/>
    <w:rsid w:val="00D614D4"/>
    <w:rsid w:val="00D62D43"/>
    <w:rsid w:val="00D63375"/>
    <w:rsid w:val="00D63CCE"/>
    <w:rsid w:val="00D65A80"/>
    <w:rsid w:val="00D66345"/>
    <w:rsid w:val="00D66501"/>
    <w:rsid w:val="00D700E1"/>
    <w:rsid w:val="00D72738"/>
    <w:rsid w:val="00D72D48"/>
    <w:rsid w:val="00D7451E"/>
    <w:rsid w:val="00D750C1"/>
    <w:rsid w:val="00D76DC7"/>
    <w:rsid w:val="00D80F8B"/>
    <w:rsid w:val="00D8394D"/>
    <w:rsid w:val="00D848D7"/>
    <w:rsid w:val="00D869CB"/>
    <w:rsid w:val="00D86A5C"/>
    <w:rsid w:val="00D876C2"/>
    <w:rsid w:val="00D907CC"/>
    <w:rsid w:val="00D907EC"/>
    <w:rsid w:val="00D917ED"/>
    <w:rsid w:val="00D91D20"/>
    <w:rsid w:val="00D932D9"/>
    <w:rsid w:val="00D94A0D"/>
    <w:rsid w:val="00D94B97"/>
    <w:rsid w:val="00D95A49"/>
    <w:rsid w:val="00D96AF5"/>
    <w:rsid w:val="00D97932"/>
    <w:rsid w:val="00D97985"/>
    <w:rsid w:val="00DA03DE"/>
    <w:rsid w:val="00DA24B9"/>
    <w:rsid w:val="00DA3819"/>
    <w:rsid w:val="00DA3FB2"/>
    <w:rsid w:val="00DA62F0"/>
    <w:rsid w:val="00DA7590"/>
    <w:rsid w:val="00DB0D60"/>
    <w:rsid w:val="00DB1644"/>
    <w:rsid w:val="00DB472A"/>
    <w:rsid w:val="00DB5835"/>
    <w:rsid w:val="00DB6BE4"/>
    <w:rsid w:val="00DB773C"/>
    <w:rsid w:val="00DC27CE"/>
    <w:rsid w:val="00DC34D0"/>
    <w:rsid w:val="00DC3644"/>
    <w:rsid w:val="00DC4E86"/>
    <w:rsid w:val="00DC569D"/>
    <w:rsid w:val="00DC5C7E"/>
    <w:rsid w:val="00DC5DCE"/>
    <w:rsid w:val="00DC6387"/>
    <w:rsid w:val="00DC7C01"/>
    <w:rsid w:val="00DD0892"/>
    <w:rsid w:val="00DD1461"/>
    <w:rsid w:val="00DD2514"/>
    <w:rsid w:val="00DD302C"/>
    <w:rsid w:val="00DD37D0"/>
    <w:rsid w:val="00DD4A11"/>
    <w:rsid w:val="00DD4BCB"/>
    <w:rsid w:val="00DD5904"/>
    <w:rsid w:val="00DD5AF3"/>
    <w:rsid w:val="00DD5DE8"/>
    <w:rsid w:val="00DD6154"/>
    <w:rsid w:val="00DD6B94"/>
    <w:rsid w:val="00DD7315"/>
    <w:rsid w:val="00DD7C39"/>
    <w:rsid w:val="00DE129A"/>
    <w:rsid w:val="00DE1F2E"/>
    <w:rsid w:val="00DE26DD"/>
    <w:rsid w:val="00DE3590"/>
    <w:rsid w:val="00DE3B52"/>
    <w:rsid w:val="00DE3CC1"/>
    <w:rsid w:val="00DE6FC8"/>
    <w:rsid w:val="00DE7855"/>
    <w:rsid w:val="00DE791F"/>
    <w:rsid w:val="00DF07D6"/>
    <w:rsid w:val="00DF0827"/>
    <w:rsid w:val="00DF0AD6"/>
    <w:rsid w:val="00DF1006"/>
    <w:rsid w:val="00DF1575"/>
    <w:rsid w:val="00DF272C"/>
    <w:rsid w:val="00DF3C50"/>
    <w:rsid w:val="00DF5753"/>
    <w:rsid w:val="00DF5EB1"/>
    <w:rsid w:val="00DF69CB"/>
    <w:rsid w:val="00DF7BCF"/>
    <w:rsid w:val="00E015CA"/>
    <w:rsid w:val="00E016D8"/>
    <w:rsid w:val="00E01B3A"/>
    <w:rsid w:val="00E01B4E"/>
    <w:rsid w:val="00E01DEB"/>
    <w:rsid w:val="00E03FFC"/>
    <w:rsid w:val="00E04183"/>
    <w:rsid w:val="00E06768"/>
    <w:rsid w:val="00E067CD"/>
    <w:rsid w:val="00E07A55"/>
    <w:rsid w:val="00E07AF1"/>
    <w:rsid w:val="00E13205"/>
    <w:rsid w:val="00E149DD"/>
    <w:rsid w:val="00E16B91"/>
    <w:rsid w:val="00E16E8F"/>
    <w:rsid w:val="00E17640"/>
    <w:rsid w:val="00E22E7F"/>
    <w:rsid w:val="00E23F4F"/>
    <w:rsid w:val="00E244E0"/>
    <w:rsid w:val="00E33BAE"/>
    <w:rsid w:val="00E35B96"/>
    <w:rsid w:val="00E3621E"/>
    <w:rsid w:val="00E36E4A"/>
    <w:rsid w:val="00E3772F"/>
    <w:rsid w:val="00E41B99"/>
    <w:rsid w:val="00E43111"/>
    <w:rsid w:val="00E43EB6"/>
    <w:rsid w:val="00E449B9"/>
    <w:rsid w:val="00E44A8D"/>
    <w:rsid w:val="00E4787E"/>
    <w:rsid w:val="00E502B4"/>
    <w:rsid w:val="00E51643"/>
    <w:rsid w:val="00E528F0"/>
    <w:rsid w:val="00E53021"/>
    <w:rsid w:val="00E53112"/>
    <w:rsid w:val="00E53DFE"/>
    <w:rsid w:val="00E54B4A"/>
    <w:rsid w:val="00E555BE"/>
    <w:rsid w:val="00E55AD8"/>
    <w:rsid w:val="00E57452"/>
    <w:rsid w:val="00E61036"/>
    <w:rsid w:val="00E61988"/>
    <w:rsid w:val="00E6320C"/>
    <w:rsid w:val="00E639B8"/>
    <w:rsid w:val="00E652D2"/>
    <w:rsid w:val="00E66646"/>
    <w:rsid w:val="00E66B8C"/>
    <w:rsid w:val="00E6FB32"/>
    <w:rsid w:val="00E709C3"/>
    <w:rsid w:val="00E7146A"/>
    <w:rsid w:val="00E7182F"/>
    <w:rsid w:val="00E7729C"/>
    <w:rsid w:val="00E77A69"/>
    <w:rsid w:val="00E77FAF"/>
    <w:rsid w:val="00E804AB"/>
    <w:rsid w:val="00E81B76"/>
    <w:rsid w:val="00E84941"/>
    <w:rsid w:val="00E85310"/>
    <w:rsid w:val="00E85833"/>
    <w:rsid w:val="00E9043A"/>
    <w:rsid w:val="00E92486"/>
    <w:rsid w:val="00E932F2"/>
    <w:rsid w:val="00E94041"/>
    <w:rsid w:val="00E9508E"/>
    <w:rsid w:val="00E965EB"/>
    <w:rsid w:val="00E97729"/>
    <w:rsid w:val="00EA008A"/>
    <w:rsid w:val="00EA35DA"/>
    <w:rsid w:val="00EA4110"/>
    <w:rsid w:val="00EA4831"/>
    <w:rsid w:val="00EA6D72"/>
    <w:rsid w:val="00EB0128"/>
    <w:rsid w:val="00EB04E5"/>
    <w:rsid w:val="00EB0D1E"/>
    <w:rsid w:val="00EB1C31"/>
    <w:rsid w:val="00EB1DB9"/>
    <w:rsid w:val="00EB2B6F"/>
    <w:rsid w:val="00EB56DB"/>
    <w:rsid w:val="00EB7765"/>
    <w:rsid w:val="00EC069C"/>
    <w:rsid w:val="00EC08EE"/>
    <w:rsid w:val="00EC464E"/>
    <w:rsid w:val="00EC56CF"/>
    <w:rsid w:val="00EC5AAD"/>
    <w:rsid w:val="00EC7018"/>
    <w:rsid w:val="00ED0B43"/>
    <w:rsid w:val="00ED0E4D"/>
    <w:rsid w:val="00ED18F0"/>
    <w:rsid w:val="00ED2AE9"/>
    <w:rsid w:val="00ED36AA"/>
    <w:rsid w:val="00ED44AB"/>
    <w:rsid w:val="00ED50E5"/>
    <w:rsid w:val="00EE3150"/>
    <w:rsid w:val="00EE3A21"/>
    <w:rsid w:val="00EE3D67"/>
    <w:rsid w:val="00EE5A54"/>
    <w:rsid w:val="00EE5F28"/>
    <w:rsid w:val="00EE676E"/>
    <w:rsid w:val="00EE7695"/>
    <w:rsid w:val="00EF30FD"/>
    <w:rsid w:val="00EF35C2"/>
    <w:rsid w:val="00EF5B4B"/>
    <w:rsid w:val="00EF674D"/>
    <w:rsid w:val="00EF6A32"/>
    <w:rsid w:val="00EF6E9A"/>
    <w:rsid w:val="00EF73B4"/>
    <w:rsid w:val="00EF7580"/>
    <w:rsid w:val="00EF7FF0"/>
    <w:rsid w:val="00F007D1"/>
    <w:rsid w:val="00F00EFB"/>
    <w:rsid w:val="00F04AB4"/>
    <w:rsid w:val="00F04B08"/>
    <w:rsid w:val="00F05E60"/>
    <w:rsid w:val="00F06064"/>
    <w:rsid w:val="00F0648D"/>
    <w:rsid w:val="00F068B8"/>
    <w:rsid w:val="00F06D7D"/>
    <w:rsid w:val="00F071B4"/>
    <w:rsid w:val="00F11411"/>
    <w:rsid w:val="00F122B9"/>
    <w:rsid w:val="00F13471"/>
    <w:rsid w:val="00F142D2"/>
    <w:rsid w:val="00F15B78"/>
    <w:rsid w:val="00F21078"/>
    <w:rsid w:val="00F21448"/>
    <w:rsid w:val="00F2245F"/>
    <w:rsid w:val="00F252BC"/>
    <w:rsid w:val="00F265A2"/>
    <w:rsid w:val="00F302E4"/>
    <w:rsid w:val="00F304AC"/>
    <w:rsid w:val="00F3088A"/>
    <w:rsid w:val="00F3152B"/>
    <w:rsid w:val="00F31C9F"/>
    <w:rsid w:val="00F328C6"/>
    <w:rsid w:val="00F37617"/>
    <w:rsid w:val="00F37E4E"/>
    <w:rsid w:val="00F4002B"/>
    <w:rsid w:val="00F42C1D"/>
    <w:rsid w:val="00F42CC7"/>
    <w:rsid w:val="00F42E3C"/>
    <w:rsid w:val="00F42EF3"/>
    <w:rsid w:val="00F434FB"/>
    <w:rsid w:val="00F46228"/>
    <w:rsid w:val="00F46E9F"/>
    <w:rsid w:val="00F47954"/>
    <w:rsid w:val="00F520CB"/>
    <w:rsid w:val="00F5617E"/>
    <w:rsid w:val="00F57D6A"/>
    <w:rsid w:val="00F60BFF"/>
    <w:rsid w:val="00F6104D"/>
    <w:rsid w:val="00F61745"/>
    <w:rsid w:val="00F61769"/>
    <w:rsid w:val="00F620A1"/>
    <w:rsid w:val="00F625EF"/>
    <w:rsid w:val="00F62D51"/>
    <w:rsid w:val="00F62F0D"/>
    <w:rsid w:val="00F633C0"/>
    <w:rsid w:val="00F633FE"/>
    <w:rsid w:val="00F63A80"/>
    <w:rsid w:val="00F64BC9"/>
    <w:rsid w:val="00F660A9"/>
    <w:rsid w:val="00F674C9"/>
    <w:rsid w:val="00F7045E"/>
    <w:rsid w:val="00F71A36"/>
    <w:rsid w:val="00F72BA8"/>
    <w:rsid w:val="00F73041"/>
    <w:rsid w:val="00F7728E"/>
    <w:rsid w:val="00F82720"/>
    <w:rsid w:val="00F841C7"/>
    <w:rsid w:val="00F85C02"/>
    <w:rsid w:val="00F8601A"/>
    <w:rsid w:val="00F90DD1"/>
    <w:rsid w:val="00F91240"/>
    <w:rsid w:val="00F91B70"/>
    <w:rsid w:val="00F92404"/>
    <w:rsid w:val="00F9271A"/>
    <w:rsid w:val="00F93902"/>
    <w:rsid w:val="00F93D90"/>
    <w:rsid w:val="00F964BF"/>
    <w:rsid w:val="00F9689D"/>
    <w:rsid w:val="00FA0D63"/>
    <w:rsid w:val="00FA0D85"/>
    <w:rsid w:val="00FA1062"/>
    <w:rsid w:val="00FA1805"/>
    <w:rsid w:val="00FA53B7"/>
    <w:rsid w:val="00FA650F"/>
    <w:rsid w:val="00FB0619"/>
    <w:rsid w:val="00FB3277"/>
    <w:rsid w:val="00FB526F"/>
    <w:rsid w:val="00FB6B48"/>
    <w:rsid w:val="00FC1924"/>
    <w:rsid w:val="00FC4CE3"/>
    <w:rsid w:val="00FC4F65"/>
    <w:rsid w:val="00FC7BFC"/>
    <w:rsid w:val="00FD2A3A"/>
    <w:rsid w:val="00FD31C1"/>
    <w:rsid w:val="00FD3BBB"/>
    <w:rsid w:val="00FD3CEB"/>
    <w:rsid w:val="00FD4593"/>
    <w:rsid w:val="00FD5783"/>
    <w:rsid w:val="00FE2564"/>
    <w:rsid w:val="00FE5979"/>
    <w:rsid w:val="00FE599C"/>
    <w:rsid w:val="00FE6CE5"/>
    <w:rsid w:val="00FE7068"/>
    <w:rsid w:val="00FF2A68"/>
    <w:rsid w:val="00FF2EA8"/>
    <w:rsid w:val="00FF450A"/>
    <w:rsid w:val="00FF45B8"/>
    <w:rsid w:val="00FF5D57"/>
    <w:rsid w:val="00FF6DBE"/>
    <w:rsid w:val="00FF7A40"/>
    <w:rsid w:val="018FAAB0"/>
    <w:rsid w:val="0226D87E"/>
    <w:rsid w:val="02E0BD0F"/>
    <w:rsid w:val="031A35A2"/>
    <w:rsid w:val="039FB737"/>
    <w:rsid w:val="03A2A330"/>
    <w:rsid w:val="03A6FB37"/>
    <w:rsid w:val="0401B4F1"/>
    <w:rsid w:val="04D8D0E0"/>
    <w:rsid w:val="04E89DC3"/>
    <w:rsid w:val="04EF2988"/>
    <w:rsid w:val="052C1DC1"/>
    <w:rsid w:val="059D8552"/>
    <w:rsid w:val="05DD781F"/>
    <w:rsid w:val="05EC9699"/>
    <w:rsid w:val="0600A414"/>
    <w:rsid w:val="060638DB"/>
    <w:rsid w:val="06608C1D"/>
    <w:rsid w:val="067382C4"/>
    <w:rsid w:val="06A7EB84"/>
    <w:rsid w:val="07049872"/>
    <w:rsid w:val="0863BE83"/>
    <w:rsid w:val="08A65792"/>
    <w:rsid w:val="08E33AB8"/>
    <w:rsid w:val="08F1C2FF"/>
    <w:rsid w:val="09BC0EE6"/>
    <w:rsid w:val="09C6FB61"/>
    <w:rsid w:val="0A11E4B4"/>
    <w:rsid w:val="0A78929B"/>
    <w:rsid w:val="0A8A1ED2"/>
    <w:rsid w:val="0AD7D8A8"/>
    <w:rsid w:val="0B57DF47"/>
    <w:rsid w:val="0B690F86"/>
    <w:rsid w:val="0B95D851"/>
    <w:rsid w:val="0BD90C8E"/>
    <w:rsid w:val="0C53B15C"/>
    <w:rsid w:val="0C566AEB"/>
    <w:rsid w:val="0C6B5F0B"/>
    <w:rsid w:val="0CAEF0F8"/>
    <w:rsid w:val="0CB5AC8A"/>
    <w:rsid w:val="0CD9E1FA"/>
    <w:rsid w:val="0CDA4ADD"/>
    <w:rsid w:val="0D1E0749"/>
    <w:rsid w:val="0D21D381"/>
    <w:rsid w:val="0D5E615D"/>
    <w:rsid w:val="0E05D256"/>
    <w:rsid w:val="0E184D01"/>
    <w:rsid w:val="0E71BA88"/>
    <w:rsid w:val="0EDACE8E"/>
    <w:rsid w:val="0EE555D7"/>
    <w:rsid w:val="0F58F1D6"/>
    <w:rsid w:val="0FA2FFCD"/>
    <w:rsid w:val="100D6B95"/>
    <w:rsid w:val="10383ECD"/>
    <w:rsid w:val="107854DE"/>
    <w:rsid w:val="10BFF7F2"/>
    <w:rsid w:val="10F0D0C0"/>
    <w:rsid w:val="111893F4"/>
    <w:rsid w:val="11F1786C"/>
    <w:rsid w:val="11FE2A29"/>
    <w:rsid w:val="12300454"/>
    <w:rsid w:val="127E12D7"/>
    <w:rsid w:val="12909298"/>
    <w:rsid w:val="152AB216"/>
    <w:rsid w:val="1554975B"/>
    <w:rsid w:val="155C32F9"/>
    <w:rsid w:val="155ECFE6"/>
    <w:rsid w:val="15638556"/>
    <w:rsid w:val="1571B21D"/>
    <w:rsid w:val="157B0591"/>
    <w:rsid w:val="1585FC6B"/>
    <w:rsid w:val="15F526F5"/>
    <w:rsid w:val="163BD7DD"/>
    <w:rsid w:val="17B4D230"/>
    <w:rsid w:val="17BE7292"/>
    <w:rsid w:val="19F94407"/>
    <w:rsid w:val="1A4FA07C"/>
    <w:rsid w:val="1A53D671"/>
    <w:rsid w:val="1B214C25"/>
    <w:rsid w:val="1B8FD6AF"/>
    <w:rsid w:val="1B985AB2"/>
    <w:rsid w:val="1C4CEA9F"/>
    <w:rsid w:val="1C63D680"/>
    <w:rsid w:val="1C6C8DE8"/>
    <w:rsid w:val="1C7931FF"/>
    <w:rsid w:val="1CC03187"/>
    <w:rsid w:val="1D188D99"/>
    <w:rsid w:val="1DBF16A6"/>
    <w:rsid w:val="1DF39DFB"/>
    <w:rsid w:val="1E4FBF2C"/>
    <w:rsid w:val="1F6278E8"/>
    <w:rsid w:val="1F916EA8"/>
    <w:rsid w:val="1FA65529"/>
    <w:rsid w:val="1FB7EBF8"/>
    <w:rsid w:val="1FB96D2D"/>
    <w:rsid w:val="1FC78E1D"/>
    <w:rsid w:val="200EE70C"/>
    <w:rsid w:val="20860F2B"/>
    <w:rsid w:val="20ACE68A"/>
    <w:rsid w:val="21164886"/>
    <w:rsid w:val="212D3F09"/>
    <w:rsid w:val="212F1009"/>
    <w:rsid w:val="21EA1EB6"/>
    <w:rsid w:val="22AAB271"/>
    <w:rsid w:val="22CAE06A"/>
    <w:rsid w:val="22ED6C0B"/>
    <w:rsid w:val="236D0DCD"/>
    <w:rsid w:val="2466B0CB"/>
    <w:rsid w:val="255DD855"/>
    <w:rsid w:val="25779118"/>
    <w:rsid w:val="25D1BA6C"/>
    <w:rsid w:val="25EF7FED"/>
    <w:rsid w:val="2632FFEB"/>
    <w:rsid w:val="263730E8"/>
    <w:rsid w:val="26F1F6FD"/>
    <w:rsid w:val="270A901D"/>
    <w:rsid w:val="27A5A371"/>
    <w:rsid w:val="27E0D907"/>
    <w:rsid w:val="27F2D2B5"/>
    <w:rsid w:val="280AD106"/>
    <w:rsid w:val="28AC6AD2"/>
    <w:rsid w:val="28B9558A"/>
    <w:rsid w:val="28E3BB95"/>
    <w:rsid w:val="2911CBA8"/>
    <w:rsid w:val="29853FFB"/>
    <w:rsid w:val="29AC7F59"/>
    <w:rsid w:val="29C0C5BA"/>
    <w:rsid w:val="29CEEEAC"/>
    <w:rsid w:val="2ABAF0E4"/>
    <w:rsid w:val="2ACB1AF2"/>
    <w:rsid w:val="2B06710E"/>
    <w:rsid w:val="2B21AE6E"/>
    <w:rsid w:val="2B529CBB"/>
    <w:rsid w:val="2B9A1299"/>
    <w:rsid w:val="2BE1EA2F"/>
    <w:rsid w:val="2BEC822F"/>
    <w:rsid w:val="2C386C5A"/>
    <w:rsid w:val="2C45B6B5"/>
    <w:rsid w:val="2CE543FB"/>
    <w:rsid w:val="2D060B31"/>
    <w:rsid w:val="2D1B9686"/>
    <w:rsid w:val="2D3BBEA0"/>
    <w:rsid w:val="2D3D1C77"/>
    <w:rsid w:val="2DE71F89"/>
    <w:rsid w:val="2E215A39"/>
    <w:rsid w:val="2EABBBB6"/>
    <w:rsid w:val="2EBE62F4"/>
    <w:rsid w:val="2EFA7411"/>
    <w:rsid w:val="2F498746"/>
    <w:rsid w:val="2F8D1B29"/>
    <w:rsid w:val="2FA33C54"/>
    <w:rsid w:val="300DF858"/>
    <w:rsid w:val="304BFE3B"/>
    <w:rsid w:val="30533748"/>
    <w:rsid w:val="30E02211"/>
    <w:rsid w:val="311CF143"/>
    <w:rsid w:val="3172CEED"/>
    <w:rsid w:val="31A69D3F"/>
    <w:rsid w:val="32514A42"/>
    <w:rsid w:val="3268FE37"/>
    <w:rsid w:val="329B75CD"/>
    <w:rsid w:val="32BC801D"/>
    <w:rsid w:val="32E5C69D"/>
    <w:rsid w:val="32E84EF4"/>
    <w:rsid w:val="34476FB6"/>
    <w:rsid w:val="34D8AA35"/>
    <w:rsid w:val="34E89994"/>
    <w:rsid w:val="352E4491"/>
    <w:rsid w:val="35833EB8"/>
    <w:rsid w:val="35E3FA1F"/>
    <w:rsid w:val="36DFF64C"/>
    <w:rsid w:val="36EF491C"/>
    <w:rsid w:val="37249CBF"/>
    <w:rsid w:val="37CE60B5"/>
    <w:rsid w:val="37E60F0F"/>
    <w:rsid w:val="38380A41"/>
    <w:rsid w:val="38BFF5FD"/>
    <w:rsid w:val="39728990"/>
    <w:rsid w:val="39C6EA56"/>
    <w:rsid w:val="3AC94F23"/>
    <w:rsid w:val="3AE150DC"/>
    <w:rsid w:val="3AECD9EB"/>
    <w:rsid w:val="3B36D82E"/>
    <w:rsid w:val="3C7C33A3"/>
    <w:rsid w:val="3C8E0300"/>
    <w:rsid w:val="3CC72F34"/>
    <w:rsid w:val="3D8DBDE6"/>
    <w:rsid w:val="3E19D212"/>
    <w:rsid w:val="3E29D361"/>
    <w:rsid w:val="3F496F7E"/>
    <w:rsid w:val="3F8E1E6C"/>
    <w:rsid w:val="3FE87F10"/>
    <w:rsid w:val="3FF120F4"/>
    <w:rsid w:val="40DCF39C"/>
    <w:rsid w:val="40E53FDF"/>
    <w:rsid w:val="40F8E27F"/>
    <w:rsid w:val="40FE0C44"/>
    <w:rsid w:val="415D21CF"/>
    <w:rsid w:val="419E461E"/>
    <w:rsid w:val="41F39F3C"/>
    <w:rsid w:val="421A6CF1"/>
    <w:rsid w:val="424A929C"/>
    <w:rsid w:val="42605292"/>
    <w:rsid w:val="427C995F"/>
    <w:rsid w:val="42EC62C1"/>
    <w:rsid w:val="42F8EE66"/>
    <w:rsid w:val="43166BE6"/>
    <w:rsid w:val="437F3E35"/>
    <w:rsid w:val="4395E81B"/>
    <w:rsid w:val="439C29D2"/>
    <w:rsid w:val="43C19DF9"/>
    <w:rsid w:val="4426216B"/>
    <w:rsid w:val="44A12D2E"/>
    <w:rsid w:val="44B84774"/>
    <w:rsid w:val="44FAD536"/>
    <w:rsid w:val="4523012E"/>
    <w:rsid w:val="4555E0AC"/>
    <w:rsid w:val="477BBE3D"/>
    <w:rsid w:val="47B3372C"/>
    <w:rsid w:val="4860CC2E"/>
    <w:rsid w:val="49081178"/>
    <w:rsid w:val="4942A65E"/>
    <w:rsid w:val="497CBDD9"/>
    <w:rsid w:val="4987DEAD"/>
    <w:rsid w:val="4998033A"/>
    <w:rsid w:val="49B31B26"/>
    <w:rsid w:val="49D4122C"/>
    <w:rsid w:val="4A188CBE"/>
    <w:rsid w:val="4A7146E5"/>
    <w:rsid w:val="4A79705D"/>
    <w:rsid w:val="4A989E42"/>
    <w:rsid w:val="4AF1FA62"/>
    <w:rsid w:val="4B3BC121"/>
    <w:rsid w:val="4BE17B86"/>
    <w:rsid w:val="4C18AEA8"/>
    <w:rsid w:val="4C7058D0"/>
    <w:rsid w:val="4CBB2B31"/>
    <w:rsid w:val="4CC1D078"/>
    <w:rsid w:val="4D3CCA61"/>
    <w:rsid w:val="4DE31167"/>
    <w:rsid w:val="4EC0199F"/>
    <w:rsid w:val="4F291E53"/>
    <w:rsid w:val="4F7EE1C8"/>
    <w:rsid w:val="4F9C9341"/>
    <w:rsid w:val="4FDD61C1"/>
    <w:rsid w:val="501CE146"/>
    <w:rsid w:val="50F4DE8A"/>
    <w:rsid w:val="516E2B5C"/>
    <w:rsid w:val="5172AED0"/>
    <w:rsid w:val="51F2CF17"/>
    <w:rsid w:val="522FC2A6"/>
    <w:rsid w:val="5234695D"/>
    <w:rsid w:val="523ADB26"/>
    <w:rsid w:val="524493B8"/>
    <w:rsid w:val="52478E09"/>
    <w:rsid w:val="52C50BF1"/>
    <w:rsid w:val="53C157D3"/>
    <w:rsid w:val="54418731"/>
    <w:rsid w:val="5487B873"/>
    <w:rsid w:val="549578DA"/>
    <w:rsid w:val="549DC9E6"/>
    <w:rsid w:val="552EEFDA"/>
    <w:rsid w:val="5544E9BE"/>
    <w:rsid w:val="5570AAE8"/>
    <w:rsid w:val="55BC2304"/>
    <w:rsid w:val="55D63842"/>
    <w:rsid w:val="56239495"/>
    <w:rsid w:val="5631493B"/>
    <w:rsid w:val="564CA290"/>
    <w:rsid w:val="56B0450B"/>
    <w:rsid w:val="57937654"/>
    <w:rsid w:val="57F3A8EE"/>
    <w:rsid w:val="57F976FC"/>
    <w:rsid w:val="57FD46E3"/>
    <w:rsid w:val="58AA1CAA"/>
    <w:rsid w:val="59667AA8"/>
    <w:rsid w:val="59B6148A"/>
    <w:rsid w:val="59BCBF88"/>
    <w:rsid w:val="59EF23CD"/>
    <w:rsid w:val="5A596F97"/>
    <w:rsid w:val="5B11947F"/>
    <w:rsid w:val="5BD3163F"/>
    <w:rsid w:val="5C738D3D"/>
    <w:rsid w:val="5C982DFA"/>
    <w:rsid w:val="5CAD64E0"/>
    <w:rsid w:val="5D143A05"/>
    <w:rsid w:val="5D43B78F"/>
    <w:rsid w:val="5D4BB423"/>
    <w:rsid w:val="5DDA45F6"/>
    <w:rsid w:val="5E136625"/>
    <w:rsid w:val="5E1D990B"/>
    <w:rsid w:val="5E389C7A"/>
    <w:rsid w:val="5F3E658F"/>
    <w:rsid w:val="5F749631"/>
    <w:rsid w:val="5FA95621"/>
    <w:rsid w:val="5FCFCEBC"/>
    <w:rsid w:val="601039C9"/>
    <w:rsid w:val="6025560E"/>
    <w:rsid w:val="60430A14"/>
    <w:rsid w:val="6047637B"/>
    <w:rsid w:val="60B0FF79"/>
    <w:rsid w:val="6113FFB4"/>
    <w:rsid w:val="615C41AB"/>
    <w:rsid w:val="616FA7C1"/>
    <w:rsid w:val="61AFB84E"/>
    <w:rsid w:val="622498E6"/>
    <w:rsid w:val="62B4A29F"/>
    <w:rsid w:val="64A41FF1"/>
    <w:rsid w:val="64D099B4"/>
    <w:rsid w:val="65397C46"/>
    <w:rsid w:val="655C39A8"/>
    <w:rsid w:val="65753A45"/>
    <w:rsid w:val="65828CD6"/>
    <w:rsid w:val="65B91E71"/>
    <w:rsid w:val="65E14A7A"/>
    <w:rsid w:val="66121B00"/>
    <w:rsid w:val="6636C9A6"/>
    <w:rsid w:val="6666C59D"/>
    <w:rsid w:val="667569B0"/>
    <w:rsid w:val="670DFEFC"/>
    <w:rsid w:val="67E76C46"/>
    <w:rsid w:val="684A455F"/>
    <w:rsid w:val="6874FA5F"/>
    <w:rsid w:val="68C65CFA"/>
    <w:rsid w:val="68E8167A"/>
    <w:rsid w:val="690B0289"/>
    <w:rsid w:val="690F5A90"/>
    <w:rsid w:val="69150539"/>
    <w:rsid w:val="6955420B"/>
    <w:rsid w:val="69678F2C"/>
    <w:rsid w:val="698BE55F"/>
    <w:rsid w:val="69909F7C"/>
    <w:rsid w:val="6A59A85D"/>
    <w:rsid w:val="6B181868"/>
    <w:rsid w:val="6B2FA5CF"/>
    <w:rsid w:val="6BA953FA"/>
    <w:rsid w:val="6BFFCEBC"/>
    <w:rsid w:val="6C064456"/>
    <w:rsid w:val="6C0A2BB7"/>
    <w:rsid w:val="6C7DDF59"/>
    <w:rsid w:val="6C7E5CFD"/>
    <w:rsid w:val="6CA95132"/>
    <w:rsid w:val="6CCE5B0E"/>
    <w:rsid w:val="6D20B4DD"/>
    <w:rsid w:val="6D54E6B2"/>
    <w:rsid w:val="6D7970FC"/>
    <w:rsid w:val="6D889DDE"/>
    <w:rsid w:val="6E366DC3"/>
    <w:rsid w:val="6ECC414F"/>
    <w:rsid w:val="6F6177A8"/>
    <w:rsid w:val="6F7A440D"/>
    <w:rsid w:val="6F7DBCF4"/>
    <w:rsid w:val="6F936C6A"/>
    <w:rsid w:val="700E113E"/>
    <w:rsid w:val="706DC115"/>
    <w:rsid w:val="7091FC03"/>
    <w:rsid w:val="70C08D1C"/>
    <w:rsid w:val="70FA8ADC"/>
    <w:rsid w:val="7167CA50"/>
    <w:rsid w:val="72EAB7A4"/>
    <w:rsid w:val="7362FEC5"/>
    <w:rsid w:val="738CDB5D"/>
    <w:rsid w:val="73B903FE"/>
    <w:rsid w:val="7414649C"/>
    <w:rsid w:val="745B603C"/>
    <w:rsid w:val="745E72EA"/>
    <w:rsid w:val="74825E7A"/>
    <w:rsid w:val="749FD8C7"/>
    <w:rsid w:val="74ACC6F1"/>
    <w:rsid w:val="74C461FA"/>
    <w:rsid w:val="74DE6251"/>
    <w:rsid w:val="7537B491"/>
    <w:rsid w:val="75CCF6D9"/>
    <w:rsid w:val="75ED7230"/>
    <w:rsid w:val="772AAEF4"/>
    <w:rsid w:val="77FD9010"/>
    <w:rsid w:val="78234317"/>
    <w:rsid w:val="7840D4D9"/>
    <w:rsid w:val="7842FFE8"/>
    <w:rsid w:val="7915ACF8"/>
    <w:rsid w:val="798EA499"/>
    <w:rsid w:val="79B264F3"/>
    <w:rsid w:val="79B4DA85"/>
    <w:rsid w:val="79B91849"/>
    <w:rsid w:val="7A3D0D29"/>
    <w:rsid w:val="7AA5E4F8"/>
    <w:rsid w:val="7AB0E715"/>
    <w:rsid w:val="7AC7C50D"/>
    <w:rsid w:val="7B1E33B1"/>
    <w:rsid w:val="7B7AA0AA"/>
    <w:rsid w:val="7B97914A"/>
    <w:rsid w:val="7B9B95BD"/>
    <w:rsid w:val="7C3459E6"/>
    <w:rsid w:val="7CBC398C"/>
    <w:rsid w:val="7CFADD98"/>
    <w:rsid w:val="7E9E9CCA"/>
    <w:rsid w:val="7F2E1B17"/>
    <w:rsid w:val="7F801751"/>
    <w:rsid w:val="7F807349"/>
    <w:rsid w:val="7F9067D7"/>
    <w:rsid w:val="7FA1F6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9F256"/>
  <w15:chartTrackingRefBased/>
  <w15:docId w15:val="{C4101DD9-82F6-484D-A25F-D4BC92E4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928A2"/>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pl-PL"/>
    </w:rPr>
  </w:style>
  <w:style w:type="paragraph" w:styleId="Nagwek9">
    <w:name w:val="heading 9"/>
    <w:basedOn w:val="Normalny"/>
    <w:next w:val="Normalny"/>
    <w:link w:val="Nagwek9Znak"/>
    <w:uiPriority w:val="9"/>
    <w:semiHidden/>
    <w:unhideWhenUsed/>
    <w:qFormat/>
    <w:rsid w:val="001707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23B2B"/>
    <w:rPr>
      <w:color w:val="0563C1" w:themeColor="hyperlink"/>
      <w:u w:val="single"/>
    </w:rPr>
  </w:style>
  <w:style w:type="character" w:customStyle="1" w:styleId="Nierozpoznanawzmianka1">
    <w:name w:val="Nierozpoznana wzmianka1"/>
    <w:basedOn w:val="Domylnaczcionkaakapitu"/>
    <w:uiPriority w:val="99"/>
    <w:semiHidden/>
    <w:unhideWhenUsed/>
    <w:rsid w:val="00623B2B"/>
    <w:rPr>
      <w:color w:val="605E5C"/>
      <w:shd w:val="clear" w:color="auto" w:fill="E1DFDD"/>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34"/>
    <w:qFormat/>
    <w:rsid w:val="00EE676E"/>
    <w:pPr>
      <w:ind w:left="720"/>
      <w:contextualSpacing/>
    </w:pPr>
  </w:style>
  <w:style w:type="paragraph" w:styleId="Tekstpodstawowy">
    <w:name w:val="Body Text"/>
    <w:basedOn w:val="Normalny"/>
    <w:link w:val="TekstpodstawowyZnak"/>
    <w:rsid w:val="00927D64"/>
    <w:pPr>
      <w:spacing w:after="120" w:line="276" w:lineRule="auto"/>
    </w:pPr>
    <w:rPr>
      <w:rFonts w:ascii="Calibri" w:eastAsia="Times New Roman" w:hAnsi="Calibri" w:cs="Times New Roman"/>
    </w:rPr>
  </w:style>
  <w:style w:type="character" w:customStyle="1" w:styleId="TekstpodstawowyZnak">
    <w:name w:val="Tekst podstawowy Znak"/>
    <w:basedOn w:val="Domylnaczcionkaakapitu"/>
    <w:link w:val="Tekstpodstawowy"/>
    <w:rsid w:val="00927D64"/>
    <w:rPr>
      <w:rFonts w:ascii="Calibri" w:eastAsia="Times New Roman" w:hAnsi="Calibri" w:cs="Times New Roman"/>
    </w:rPr>
  </w:style>
  <w:style w:type="paragraph" w:styleId="Tekstdymka">
    <w:name w:val="Balloon Text"/>
    <w:basedOn w:val="Normalny"/>
    <w:link w:val="TekstdymkaZnak"/>
    <w:uiPriority w:val="99"/>
    <w:semiHidden/>
    <w:unhideWhenUsed/>
    <w:rsid w:val="00B0669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6690"/>
    <w:rPr>
      <w:rFonts w:ascii="Segoe UI" w:hAnsi="Segoe UI" w:cs="Segoe UI"/>
      <w:sz w:val="18"/>
      <w:szCs w:val="18"/>
    </w:rPr>
  </w:style>
  <w:style w:type="paragraph" w:styleId="Nagwek">
    <w:name w:val="header"/>
    <w:basedOn w:val="Normalny"/>
    <w:link w:val="NagwekZnak"/>
    <w:uiPriority w:val="99"/>
    <w:unhideWhenUsed/>
    <w:rsid w:val="00C71D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1DED"/>
  </w:style>
  <w:style w:type="paragraph" w:styleId="Stopka">
    <w:name w:val="footer"/>
    <w:basedOn w:val="Normalny"/>
    <w:link w:val="StopkaZnak"/>
    <w:uiPriority w:val="99"/>
    <w:unhideWhenUsed/>
    <w:rsid w:val="00C71D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71DED"/>
  </w:style>
  <w:style w:type="character" w:customStyle="1" w:styleId="Teksttreci2">
    <w:name w:val="Tekst treści (2)_"/>
    <w:basedOn w:val="Domylnaczcionkaakapitu"/>
    <w:link w:val="Teksttreci20"/>
    <w:rsid w:val="00F91B70"/>
    <w:rPr>
      <w:rFonts w:ascii="Times New Roman" w:eastAsia="Times New Roman" w:hAnsi="Times New Roman" w:cs="Times New Roman"/>
      <w:shd w:val="clear" w:color="auto" w:fill="FFFFFF"/>
    </w:rPr>
  </w:style>
  <w:style w:type="character" w:customStyle="1" w:styleId="PogrubienieTeksttreci212pt">
    <w:name w:val="Pogrubienie;Tekst treści (2) + 12 pt"/>
    <w:basedOn w:val="Teksttreci2"/>
    <w:rsid w:val="00F91B70"/>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Teksttreci10">
    <w:name w:val="Tekst treści (10)_"/>
    <w:basedOn w:val="Domylnaczcionkaakapitu"/>
    <w:link w:val="Teksttreci100"/>
    <w:rsid w:val="00F91B70"/>
    <w:rPr>
      <w:rFonts w:ascii="Times New Roman" w:eastAsia="Times New Roman" w:hAnsi="Times New Roman" w:cs="Times New Roman"/>
      <w:sz w:val="20"/>
      <w:szCs w:val="20"/>
      <w:shd w:val="clear" w:color="auto" w:fill="FFFFFF"/>
    </w:rPr>
  </w:style>
  <w:style w:type="paragraph" w:customStyle="1" w:styleId="Teksttreci20">
    <w:name w:val="Tekst treści (2)"/>
    <w:basedOn w:val="Normalny"/>
    <w:link w:val="Teksttreci2"/>
    <w:rsid w:val="00F91B70"/>
    <w:pPr>
      <w:widowControl w:val="0"/>
      <w:shd w:val="clear" w:color="auto" w:fill="FFFFFF"/>
      <w:spacing w:after="300" w:line="244" w:lineRule="exact"/>
      <w:ind w:hanging="900"/>
      <w:jc w:val="center"/>
    </w:pPr>
    <w:rPr>
      <w:rFonts w:ascii="Times New Roman" w:eastAsia="Times New Roman" w:hAnsi="Times New Roman" w:cs="Times New Roman"/>
    </w:rPr>
  </w:style>
  <w:style w:type="paragraph" w:customStyle="1" w:styleId="Teksttreci100">
    <w:name w:val="Tekst treści (10)"/>
    <w:basedOn w:val="Normalny"/>
    <w:link w:val="Teksttreci10"/>
    <w:rsid w:val="00F91B70"/>
    <w:pPr>
      <w:widowControl w:val="0"/>
      <w:shd w:val="clear" w:color="auto" w:fill="FFFFFF"/>
      <w:spacing w:before="240" w:after="120" w:line="226" w:lineRule="exact"/>
      <w:jc w:val="both"/>
    </w:pPr>
    <w:rPr>
      <w:rFonts w:ascii="Times New Roman" w:eastAsia="Times New Roman" w:hAnsi="Times New Roman" w:cs="Times New Roman"/>
      <w:sz w:val="20"/>
      <w:szCs w:val="20"/>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150486"/>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150486"/>
    <w:rPr>
      <w:rFonts w:ascii="Calibri" w:eastAsia="SimSun" w:hAnsi="Calibri" w:cs="Times New Roman"/>
      <w:sz w:val="20"/>
      <w:szCs w:val="20"/>
      <w:lang w:eastAsia="zh-CN"/>
    </w:rPr>
  </w:style>
  <w:style w:type="character" w:customStyle="1" w:styleId="alb">
    <w:name w:val="a_lb"/>
    <w:rsid w:val="005037A1"/>
    <w:rPr>
      <w:rFonts w:cs="Times New Roman"/>
    </w:rPr>
  </w:style>
  <w:style w:type="paragraph" w:customStyle="1" w:styleId="text-justify">
    <w:name w:val="text-justify"/>
    <w:basedOn w:val="Normalny"/>
    <w:rsid w:val="005037A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basedOn w:val="Domylnaczcionkaakapitu"/>
    <w:rsid w:val="005037A1"/>
  </w:style>
  <w:style w:type="character" w:styleId="Odwoanieprzypisudolnego">
    <w:name w:val="footnote reference"/>
    <w:uiPriority w:val="99"/>
    <w:rsid w:val="00AC5E33"/>
    <w:rPr>
      <w:vertAlign w:val="superscript"/>
    </w:rPr>
  </w:style>
  <w:style w:type="paragraph" w:styleId="Tekstprzypisudolnego">
    <w:name w:val="footnote text"/>
    <w:basedOn w:val="Normalny"/>
    <w:link w:val="TekstprzypisudolnegoZnak"/>
    <w:uiPriority w:val="99"/>
    <w:rsid w:val="00AC5E33"/>
    <w:pPr>
      <w:spacing w:after="200" w:line="276" w:lineRule="auto"/>
    </w:pPr>
    <w:rPr>
      <w:rFonts w:ascii="Calibri" w:eastAsia="Times New Roman" w:hAnsi="Calibri" w:cs="Times New Roman"/>
      <w:sz w:val="20"/>
      <w:szCs w:val="20"/>
    </w:rPr>
  </w:style>
  <w:style w:type="character" w:customStyle="1" w:styleId="TekstprzypisudolnegoZnak">
    <w:name w:val="Tekst przypisu dolnego Znak"/>
    <w:basedOn w:val="Domylnaczcionkaakapitu"/>
    <w:link w:val="Tekstprzypisudolnego"/>
    <w:uiPriority w:val="99"/>
    <w:rsid w:val="00AC5E33"/>
    <w:rPr>
      <w:rFonts w:ascii="Calibri" w:eastAsia="Times New Roman" w:hAnsi="Calibri" w:cs="Times New Roman"/>
      <w:sz w:val="20"/>
      <w:szCs w:val="20"/>
    </w:rPr>
  </w:style>
  <w:style w:type="paragraph" w:customStyle="1" w:styleId="Standard">
    <w:name w:val="Standard"/>
    <w:uiPriority w:val="99"/>
    <w:rsid w:val="00B4340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Num56">
    <w:name w:val="WWNum56"/>
    <w:basedOn w:val="Bezlisty"/>
    <w:rsid w:val="00B43401"/>
    <w:pPr>
      <w:numPr>
        <w:numId w:val="9"/>
      </w:numPr>
    </w:pPr>
  </w:style>
  <w:style w:type="character" w:customStyle="1" w:styleId="WW8Num3z0">
    <w:name w:val="WW8Num3z0"/>
    <w:rsid w:val="00EB0D1E"/>
    <w:rPr>
      <w:b/>
      <w:bCs w:val="0"/>
      <w:i w:val="0"/>
      <w:iCs w:val="0"/>
    </w:rPr>
  </w:style>
  <w:style w:type="paragraph" w:customStyle="1" w:styleId="Default">
    <w:name w:val="Default"/>
    <w:rsid w:val="00947B0F"/>
    <w:pPr>
      <w:autoSpaceDE w:val="0"/>
      <w:autoSpaceDN w:val="0"/>
      <w:adjustRightInd w:val="0"/>
      <w:spacing w:after="0" w:line="240" w:lineRule="auto"/>
    </w:pPr>
    <w:rPr>
      <w:rFonts w:ascii="Calibri" w:hAnsi="Calibri" w:cs="Calibri"/>
      <w:color w:val="000000"/>
      <w:sz w:val="24"/>
      <w:szCs w:val="24"/>
    </w:rPr>
  </w:style>
  <w:style w:type="character" w:customStyle="1" w:styleId="Nierozpoznanawzmianka2">
    <w:name w:val="Nierozpoznana wzmianka2"/>
    <w:basedOn w:val="Domylnaczcionkaakapitu"/>
    <w:uiPriority w:val="99"/>
    <w:semiHidden/>
    <w:unhideWhenUsed/>
    <w:rsid w:val="00EC56CF"/>
    <w:rPr>
      <w:color w:val="605E5C"/>
      <w:shd w:val="clear" w:color="auto" w:fill="E1DFDD"/>
    </w:rPr>
  </w:style>
  <w:style w:type="character" w:customStyle="1" w:styleId="Nagwek1Znak">
    <w:name w:val="Nagłówek 1 Znak"/>
    <w:basedOn w:val="Domylnaczcionkaakapitu"/>
    <w:link w:val="Nagwek1"/>
    <w:rsid w:val="003928A2"/>
    <w:rPr>
      <w:rFonts w:asciiTheme="majorHAnsi" w:eastAsiaTheme="majorEastAsia" w:hAnsiTheme="majorHAnsi" w:cstheme="majorBidi"/>
      <w:b/>
      <w:bCs/>
      <w:color w:val="2F5496" w:themeColor="accent1" w:themeShade="BF"/>
      <w:sz w:val="28"/>
      <w:szCs w:val="28"/>
      <w:lang w:eastAsia="pl-PL"/>
    </w:rPr>
  </w:style>
  <w:style w:type="paragraph" w:styleId="NormalnyWeb">
    <w:name w:val="Normal (Web)"/>
    <w:basedOn w:val="Normalny"/>
    <w:uiPriority w:val="99"/>
    <w:rsid w:val="003928A2"/>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973498"/>
    <w:rPr>
      <w:b/>
      <w:bCs/>
    </w:rPr>
  </w:style>
  <w:style w:type="paragraph" w:styleId="Bezodstpw">
    <w:name w:val="No Spacing"/>
    <w:basedOn w:val="Normalny"/>
    <w:uiPriority w:val="1"/>
    <w:qFormat/>
    <w:rsid w:val="00554B7E"/>
    <w:pPr>
      <w:suppressAutoHyphens/>
      <w:spacing w:after="0" w:line="240" w:lineRule="auto"/>
    </w:pPr>
    <w:rPr>
      <w:rFonts w:ascii="Calibri" w:eastAsia="Times New Roman" w:hAnsi="Calibri" w:cs="Calibri"/>
      <w:sz w:val="20"/>
      <w:szCs w:val="20"/>
      <w:lang w:bidi="en-US"/>
    </w:rPr>
  </w:style>
  <w:style w:type="character" w:styleId="Nierozpoznanawzmianka">
    <w:name w:val="Unresolved Mention"/>
    <w:basedOn w:val="Domylnaczcionkaakapitu"/>
    <w:uiPriority w:val="99"/>
    <w:semiHidden/>
    <w:unhideWhenUsed/>
    <w:rsid w:val="000871E1"/>
    <w:rPr>
      <w:color w:val="605E5C"/>
      <w:shd w:val="clear" w:color="auto" w:fill="E1DFDD"/>
    </w:rPr>
  </w:style>
  <w:style w:type="character" w:customStyle="1" w:styleId="markedcontent">
    <w:name w:val="markedcontent"/>
    <w:basedOn w:val="Domylnaczcionkaakapitu"/>
    <w:rsid w:val="00656669"/>
  </w:style>
  <w:style w:type="character" w:customStyle="1" w:styleId="Teksttreci7">
    <w:name w:val="Tekst treści (7)_"/>
    <w:link w:val="Teksttreci71"/>
    <w:uiPriority w:val="99"/>
    <w:rsid w:val="005368B7"/>
    <w:rPr>
      <w:rFonts w:ascii="Bookman Old Style" w:hAnsi="Bookman Old Style" w:cs="Bookman Old Style"/>
      <w:b/>
      <w:bCs/>
      <w:sz w:val="21"/>
      <w:szCs w:val="21"/>
      <w:shd w:val="clear" w:color="auto" w:fill="FFFFFF"/>
    </w:rPr>
  </w:style>
  <w:style w:type="paragraph" w:customStyle="1" w:styleId="Teksttreci71">
    <w:name w:val="Tekst treści (7)1"/>
    <w:basedOn w:val="Normalny"/>
    <w:link w:val="Teksttreci7"/>
    <w:uiPriority w:val="99"/>
    <w:rsid w:val="005368B7"/>
    <w:pPr>
      <w:shd w:val="clear" w:color="auto" w:fill="FFFFFF"/>
      <w:spacing w:before="360" w:after="0" w:line="384" w:lineRule="exact"/>
      <w:ind w:hanging="340"/>
      <w:jc w:val="both"/>
    </w:pPr>
    <w:rPr>
      <w:rFonts w:ascii="Bookman Old Style" w:hAnsi="Bookman Old Style" w:cs="Bookman Old Style"/>
      <w:b/>
      <w:bCs/>
      <w:sz w:val="21"/>
      <w:szCs w:val="21"/>
    </w:rPr>
  </w:style>
  <w:style w:type="paragraph" w:styleId="Podtytu">
    <w:name w:val="Subtitle"/>
    <w:basedOn w:val="Normalny"/>
    <w:next w:val="Tekstpodstawowy"/>
    <w:link w:val="PodtytuZnak1"/>
    <w:qFormat/>
    <w:rsid w:val="008841D7"/>
    <w:pPr>
      <w:suppressAutoHyphens/>
      <w:spacing w:after="0" w:line="240" w:lineRule="auto"/>
      <w:jc w:val="both"/>
    </w:pPr>
    <w:rPr>
      <w:rFonts w:ascii="Times New Roman" w:eastAsia="Times New Roman" w:hAnsi="Times New Roman" w:cs="Times New Roman"/>
      <w:b/>
      <w:sz w:val="28"/>
      <w:szCs w:val="20"/>
      <w:lang w:val="x-none" w:eastAsia="ar-SA"/>
    </w:rPr>
  </w:style>
  <w:style w:type="character" w:customStyle="1" w:styleId="PodtytuZnak">
    <w:name w:val="Podtytuł Znak"/>
    <w:basedOn w:val="Domylnaczcionkaakapitu"/>
    <w:uiPriority w:val="11"/>
    <w:rsid w:val="008841D7"/>
    <w:rPr>
      <w:rFonts w:eastAsiaTheme="minorEastAsia"/>
      <w:color w:val="5A5A5A" w:themeColor="text1" w:themeTint="A5"/>
      <w:spacing w:val="15"/>
    </w:rPr>
  </w:style>
  <w:style w:type="character" w:customStyle="1" w:styleId="PodtytuZnak1">
    <w:name w:val="Podtytuł Znak1"/>
    <w:link w:val="Podtytu"/>
    <w:locked/>
    <w:rsid w:val="008841D7"/>
    <w:rPr>
      <w:rFonts w:ascii="Times New Roman" w:eastAsia="Times New Roman" w:hAnsi="Times New Roman" w:cs="Times New Roman"/>
      <w:b/>
      <w:sz w:val="28"/>
      <w:szCs w:val="20"/>
      <w:lang w:val="x-none" w:eastAsia="ar-SA"/>
    </w:rPr>
  </w:style>
  <w:style w:type="paragraph" w:customStyle="1" w:styleId="p1">
    <w:name w:val="p1"/>
    <w:basedOn w:val="Normalny"/>
    <w:rsid w:val="00D7451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2">
    <w:name w:val="p2"/>
    <w:basedOn w:val="Normalny"/>
    <w:rsid w:val="00D7451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op2">
    <w:name w:val="nop2"/>
    <w:basedOn w:val="Normalny"/>
    <w:rsid w:val="00D7451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0">
    <w:name w:val="p0"/>
    <w:basedOn w:val="Normalny"/>
    <w:rsid w:val="00D7451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D60B24"/>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D60B2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A4971"/>
    <w:pPr>
      <w:suppressAutoHyphens/>
      <w:spacing w:after="0" w:line="240" w:lineRule="auto"/>
      <w:ind w:left="357"/>
      <w:jc w:val="both"/>
    </w:pPr>
    <w:rPr>
      <w:rFonts w:ascii="Times New Roman" w:eastAsia="Times New Roman" w:hAnsi="Times New Roman" w:cs="Times New Roman"/>
      <w:sz w:val="24"/>
      <w:szCs w:val="24"/>
      <w:lang w:eastAsia="ar-SA"/>
    </w:rPr>
  </w:style>
  <w:style w:type="character" w:styleId="Uwydatnienie">
    <w:name w:val="Emphasis"/>
    <w:qFormat/>
    <w:rsid w:val="007033D7"/>
    <w:rPr>
      <w:i/>
      <w:iCs/>
    </w:rPr>
  </w:style>
  <w:style w:type="character" w:styleId="Odwoaniedokomentarza">
    <w:name w:val="annotation reference"/>
    <w:basedOn w:val="Domylnaczcionkaakapitu"/>
    <w:uiPriority w:val="99"/>
    <w:semiHidden/>
    <w:unhideWhenUsed/>
    <w:rsid w:val="006D45D7"/>
    <w:rPr>
      <w:sz w:val="16"/>
      <w:szCs w:val="16"/>
    </w:rPr>
  </w:style>
  <w:style w:type="paragraph" w:styleId="Tekstkomentarza">
    <w:name w:val="annotation text"/>
    <w:basedOn w:val="Normalny"/>
    <w:link w:val="TekstkomentarzaZnak"/>
    <w:uiPriority w:val="99"/>
    <w:unhideWhenUsed/>
    <w:rsid w:val="006D45D7"/>
    <w:pPr>
      <w:spacing w:line="240" w:lineRule="auto"/>
    </w:pPr>
    <w:rPr>
      <w:sz w:val="20"/>
      <w:szCs w:val="20"/>
    </w:rPr>
  </w:style>
  <w:style w:type="character" w:customStyle="1" w:styleId="TekstkomentarzaZnak">
    <w:name w:val="Tekst komentarza Znak"/>
    <w:basedOn w:val="Domylnaczcionkaakapitu"/>
    <w:link w:val="Tekstkomentarza"/>
    <w:uiPriority w:val="99"/>
    <w:rsid w:val="006D45D7"/>
    <w:rPr>
      <w:sz w:val="20"/>
      <w:szCs w:val="20"/>
    </w:rPr>
  </w:style>
  <w:style w:type="paragraph" w:styleId="Tematkomentarza">
    <w:name w:val="annotation subject"/>
    <w:basedOn w:val="Tekstkomentarza"/>
    <w:next w:val="Tekstkomentarza"/>
    <w:link w:val="TematkomentarzaZnak"/>
    <w:uiPriority w:val="99"/>
    <w:semiHidden/>
    <w:unhideWhenUsed/>
    <w:rsid w:val="006D45D7"/>
    <w:rPr>
      <w:b/>
      <w:bCs/>
    </w:rPr>
  </w:style>
  <w:style w:type="character" w:customStyle="1" w:styleId="TematkomentarzaZnak">
    <w:name w:val="Temat komentarza Znak"/>
    <w:basedOn w:val="TekstkomentarzaZnak"/>
    <w:link w:val="Tematkomentarza"/>
    <w:uiPriority w:val="99"/>
    <w:semiHidden/>
    <w:rsid w:val="006D45D7"/>
    <w:rPr>
      <w:b/>
      <w:bCs/>
      <w:sz w:val="20"/>
      <w:szCs w:val="20"/>
    </w:rPr>
  </w:style>
  <w:style w:type="paragraph" w:customStyle="1" w:styleId="Tekstpodstawowy21">
    <w:name w:val="Tekst podstawowy 21"/>
    <w:basedOn w:val="Normalny"/>
    <w:rsid w:val="001A598A"/>
    <w:pPr>
      <w:suppressAutoHyphens/>
      <w:spacing w:after="0" w:line="240" w:lineRule="auto"/>
      <w:jc w:val="center"/>
    </w:pPr>
    <w:rPr>
      <w:rFonts w:ascii="Times New Roman" w:eastAsia="Times New Roman" w:hAnsi="Times New Roman" w:cs="Times New Roman"/>
      <w:b/>
      <w:bCs/>
      <w:i/>
      <w:iCs/>
      <w:sz w:val="24"/>
      <w:szCs w:val="24"/>
      <w:lang w:eastAsia="ar-SA"/>
    </w:rPr>
  </w:style>
  <w:style w:type="character" w:customStyle="1" w:styleId="Nagwek9Znak">
    <w:name w:val="Nagłówek 9 Znak"/>
    <w:basedOn w:val="Domylnaczcionkaakapitu"/>
    <w:link w:val="Nagwek9"/>
    <w:rsid w:val="00170775"/>
    <w:rPr>
      <w:rFonts w:asciiTheme="majorHAnsi" w:eastAsiaTheme="majorEastAsia" w:hAnsiTheme="majorHAnsi" w:cstheme="majorBidi"/>
      <w:i/>
      <w:iCs/>
      <w:color w:val="272727" w:themeColor="text1" w:themeTint="D8"/>
      <w:sz w:val="21"/>
      <w:szCs w:val="21"/>
    </w:rPr>
  </w:style>
  <w:style w:type="character" w:customStyle="1" w:styleId="Teksttreci">
    <w:name w:val="Tekst treści_"/>
    <w:basedOn w:val="Domylnaczcionkaakapitu"/>
    <w:link w:val="Teksttreci0"/>
    <w:rsid w:val="00527530"/>
    <w:rPr>
      <w:rFonts w:ascii="Times New Roman" w:eastAsia="Times New Roman" w:hAnsi="Times New Roman" w:cs="Times New Roman"/>
    </w:rPr>
  </w:style>
  <w:style w:type="paragraph" w:customStyle="1" w:styleId="Teksttreci0">
    <w:name w:val="Tekst treści"/>
    <w:basedOn w:val="Normalny"/>
    <w:link w:val="Teksttreci"/>
    <w:rsid w:val="00527530"/>
    <w:pPr>
      <w:widowControl w:val="0"/>
      <w:spacing w:after="0" w:line="389"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8024">
      <w:bodyDiv w:val="1"/>
      <w:marLeft w:val="0"/>
      <w:marRight w:val="0"/>
      <w:marTop w:val="0"/>
      <w:marBottom w:val="0"/>
      <w:divBdr>
        <w:top w:val="none" w:sz="0" w:space="0" w:color="auto"/>
        <w:left w:val="none" w:sz="0" w:space="0" w:color="auto"/>
        <w:bottom w:val="none" w:sz="0" w:space="0" w:color="auto"/>
        <w:right w:val="none" w:sz="0" w:space="0" w:color="auto"/>
      </w:divBdr>
    </w:div>
    <w:div w:id="215242057">
      <w:bodyDiv w:val="1"/>
      <w:marLeft w:val="0"/>
      <w:marRight w:val="0"/>
      <w:marTop w:val="0"/>
      <w:marBottom w:val="0"/>
      <w:divBdr>
        <w:top w:val="none" w:sz="0" w:space="0" w:color="auto"/>
        <w:left w:val="none" w:sz="0" w:space="0" w:color="auto"/>
        <w:bottom w:val="none" w:sz="0" w:space="0" w:color="auto"/>
        <w:right w:val="none" w:sz="0" w:space="0" w:color="auto"/>
      </w:divBdr>
    </w:div>
    <w:div w:id="240918533">
      <w:bodyDiv w:val="1"/>
      <w:marLeft w:val="0"/>
      <w:marRight w:val="0"/>
      <w:marTop w:val="0"/>
      <w:marBottom w:val="0"/>
      <w:divBdr>
        <w:top w:val="none" w:sz="0" w:space="0" w:color="auto"/>
        <w:left w:val="none" w:sz="0" w:space="0" w:color="auto"/>
        <w:bottom w:val="none" w:sz="0" w:space="0" w:color="auto"/>
        <w:right w:val="none" w:sz="0" w:space="0" w:color="auto"/>
      </w:divBdr>
    </w:div>
    <w:div w:id="389618473">
      <w:bodyDiv w:val="1"/>
      <w:marLeft w:val="0"/>
      <w:marRight w:val="0"/>
      <w:marTop w:val="0"/>
      <w:marBottom w:val="0"/>
      <w:divBdr>
        <w:top w:val="none" w:sz="0" w:space="0" w:color="auto"/>
        <w:left w:val="none" w:sz="0" w:space="0" w:color="auto"/>
        <w:bottom w:val="none" w:sz="0" w:space="0" w:color="auto"/>
        <w:right w:val="none" w:sz="0" w:space="0" w:color="auto"/>
      </w:divBdr>
    </w:div>
    <w:div w:id="416630932">
      <w:bodyDiv w:val="1"/>
      <w:marLeft w:val="0"/>
      <w:marRight w:val="0"/>
      <w:marTop w:val="0"/>
      <w:marBottom w:val="0"/>
      <w:divBdr>
        <w:top w:val="none" w:sz="0" w:space="0" w:color="auto"/>
        <w:left w:val="none" w:sz="0" w:space="0" w:color="auto"/>
        <w:bottom w:val="none" w:sz="0" w:space="0" w:color="auto"/>
        <w:right w:val="none" w:sz="0" w:space="0" w:color="auto"/>
      </w:divBdr>
    </w:div>
    <w:div w:id="426972904">
      <w:bodyDiv w:val="1"/>
      <w:marLeft w:val="0"/>
      <w:marRight w:val="0"/>
      <w:marTop w:val="0"/>
      <w:marBottom w:val="0"/>
      <w:divBdr>
        <w:top w:val="none" w:sz="0" w:space="0" w:color="auto"/>
        <w:left w:val="none" w:sz="0" w:space="0" w:color="auto"/>
        <w:bottom w:val="none" w:sz="0" w:space="0" w:color="auto"/>
        <w:right w:val="none" w:sz="0" w:space="0" w:color="auto"/>
      </w:divBdr>
    </w:div>
    <w:div w:id="663358152">
      <w:bodyDiv w:val="1"/>
      <w:marLeft w:val="0"/>
      <w:marRight w:val="0"/>
      <w:marTop w:val="0"/>
      <w:marBottom w:val="0"/>
      <w:divBdr>
        <w:top w:val="none" w:sz="0" w:space="0" w:color="auto"/>
        <w:left w:val="none" w:sz="0" w:space="0" w:color="auto"/>
        <w:bottom w:val="none" w:sz="0" w:space="0" w:color="auto"/>
        <w:right w:val="none" w:sz="0" w:space="0" w:color="auto"/>
      </w:divBdr>
    </w:div>
    <w:div w:id="666786177">
      <w:bodyDiv w:val="1"/>
      <w:marLeft w:val="0"/>
      <w:marRight w:val="0"/>
      <w:marTop w:val="0"/>
      <w:marBottom w:val="0"/>
      <w:divBdr>
        <w:top w:val="none" w:sz="0" w:space="0" w:color="auto"/>
        <w:left w:val="none" w:sz="0" w:space="0" w:color="auto"/>
        <w:bottom w:val="none" w:sz="0" w:space="0" w:color="auto"/>
        <w:right w:val="none" w:sz="0" w:space="0" w:color="auto"/>
      </w:divBdr>
    </w:div>
    <w:div w:id="757553925">
      <w:bodyDiv w:val="1"/>
      <w:marLeft w:val="0"/>
      <w:marRight w:val="0"/>
      <w:marTop w:val="0"/>
      <w:marBottom w:val="0"/>
      <w:divBdr>
        <w:top w:val="none" w:sz="0" w:space="0" w:color="auto"/>
        <w:left w:val="none" w:sz="0" w:space="0" w:color="auto"/>
        <w:bottom w:val="none" w:sz="0" w:space="0" w:color="auto"/>
        <w:right w:val="none" w:sz="0" w:space="0" w:color="auto"/>
      </w:divBdr>
    </w:div>
    <w:div w:id="872885257">
      <w:bodyDiv w:val="1"/>
      <w:marLeft w:val="0"/>
      <w:marRight w:val="0"/>
      <w:marTop w:val="0"/>
      <w:marBottom w:val="0"/>
      <w:divBdr>
        <w:top w:val="none" w:sz="0" w:space="0" w:color="auto"/>
        <w:left w:val="none" w:sz="0" w:space="0" w:color="auto"/>
        <w:bottom w:val="none" w:sz="0" w:space="0" w:color="auto"/>
        <w:right w:val="none" w:sz="0" w:space="0" w:color="auto"/>
      </w:divBdr>
    </w:div>
    <w:div w:id="881406659">
      <w:bodyDiv w:val="1"/>
      <w:marLeft w:val="0"/>
      <w:marRight w:val="0"/>
      <w:marTop w:val="0"/>
      <w:marBottom w:val="0"/>
      <w:divBdr>
        <w:top w:val="none" w:sz="0" w:space="0" w:color="auto"/>
        <w:left w:val="none" w:sz="0" w:space="0" w:color="auto"/>
        <w:bottom w:val="none" w:sz="0" w:space="0" w:color="auto"/>
        <w:right w:val="none" w:sz="0" w:space="0" w:color="auto"/>
      </w:divBdr>
    </w:div>
    <w:div w:id="885217104">
      <w:bodyDiv w:val="1"/>
      <w:marLeft w:val="0"/>
      <w:marRight w:val="0"/>
      <w:marTop w:val="0"/>
      <w:marBottom w:val="0"/>
      <w:divBdr>
        <w:top w:val="none" w:sz="0" w:space="0" w:color="auto"/>
        <w:left w:val="none" w:sz="0" w:space="0" w:color="auto"/>
        <w:bottom w:val="none" w:sz="0" w:space="0" w:color="auto"/>
        <w:right w:val="none" w:sz="0" w:space="0" w:color="auto"/>
      </w:divBdr>
    </w:div>
    <w:div w:id="1092898279">
      <w:bodyDiv w:val="1"/>
      <w:marLeft w:val="0"/>
      <w:marRight w:val="0"/>
      <w:marTop w:val="0"/>
      <w:marBottom w:val="0"/>
      <w:divBdr>
        <w:top w:val="none" w:sz="0" w:space="0" w:color="auto"/>
        <w:left w:val="none" w:sz="0" w:space="0" w:color="auto"/>
        <w:bottom w:val="none" w:sz="0" w:space="0" w:color="auto"/>
        <w:right w:val="none" w:sz="0" w:space="0" w:color="auto"/>
      </w:divBdr>
    </w:div>
    <w:div w:id="1182665406">
      <w:bodyDiv w:val="1"/>
      <w:marLeft w:val="0"/>
      <w:marRight w:val="0"/>
      <w:marTop w:val="0"/>
      <w:marBottom w:val="0"/>
      <w:divBdr>
        <w:top w:val="none" w:sz="0" w:space="0" w:color="auto"/>
        <w:left w:val="none" w:sz="0" w:space="0" w:color="auto"/>
        <w:bottom w:val="none" w:sz="0" w:space="0" w:color="auto"/>
        <w:right w:val="none" w:sz="0" w:space="0" w:color="auto"/>
      </w:divBdr>
    </w:div>
    <w:div w:id="1230728830">
      <w:bodyDiv w:val="1"/>
      <w:marLeft w:val="0"/>
      <w:marRight w:val="0"/>
      <w:marTop w:val="0"/>
      <w:marBottom w:val="0"/>
      <w:divBdr>
        <w:top w:val="none" w:sz="0" w:space="0" w:color="auto"/>
        <w:left w:val="none" w:sz="0" w:space="0" w:color="auto"/>
        <w:bottom w:val="none" w:sz="0" w:space="0" w:color="auto"/>
        <w:right w:val="none" w:sz="0" w:space="0" w:color="auto"/>
      </w:divBdr>
    </w:div>
    <w:div w:id="1321227760">
      <w:bodyDiv w:val="1"/>
      <w:marLeft w:val="0"/>
      <w:marRight w:val="0"/>
      <w:marTop w:val="0"/>
      <w:marBottom w:val="0"/>
      <w:divBdr>
        <w:top w:val="none" w:sz="0" w:space="0" w:color="auto"/>
        <w:left w:val="none" w:sz="0" w:space="0" w:color="auto"/>
        <w:bottom w:val="none" w:sz="0" w:space="0" w:color="auto"/>
        <w:right w:val="none" w:sz="0" w:space="0" w:color="auto"/>
      </w:divBdr>
    </w:div>
    <w:div w:id="1464496374">
      <w:bodyDiv w:val="1"/>
      <w:marLeft w:val="0"/>
      <w:marRight w:val="0"/>
      <w:marTop w:val="0"/>
      <w:marBottom w:val="0"/>
      <w:divBdr>
        <w:top w:val="none" w:sz="0" w:space="0" w:color="auto"/>
        <w:left w:val="none" w:sz="0" w:space="0" w:color="auto"/>
        <w:bottom w:val="none" w:sz="0" w:space="0" w:color="auto"/>
        <w:right w:val="none" w:sz="0" w:space="0" w:color="auto"/>
      </w:divBdr>
    </w:div>
    <w:div w:id="1660111540">
      <w:bodyDiv w:val="1"/>
      <w:marLeft w:val="0"/>
      <w:marRight w:val="0"/>
      <w:marTop w:val="0"/>
      <w:marBottom w:val="0"/>
      <w:divBdr>
        <w:top w:val="none" w:sz="0" w:space="0" w:color="auto"/>
        <w:left w:val="none" w:sz="0" w:space="0" w:color="auto"/>
        <w:bottom w:val="none" w:sz="0" w:space="0" w:color="auto"/>
        <w:right w:val="none" w:sz="0" w:space="0" w:color="auto"/>
      </w:divBdr>
      <w:divsChild>
        <w:div w:id="787547006">
          <w:marLeft w:val="225"/>
          <w:marRight w:val="0"/>
          <w:marTop w:val="0"/>
          <w:marBottom w:val="0"/>
          <w:divBdr>
            <w:top w:val="none" w:sz="0" w:space="0" w:color="auto"/>
            <w:left w:val="none" w:sz="0" w:space="0" w:color="auto"/>
            <w:bottom w:val="none" w:sz="0" w:space="0" w:color="auto"/>
            <w:right w:val="none" w:sz="0" w:space="0" w:color="auto"/>
          </w:divBdr>
        </w:div>
        <w:div w:id="2036730654">
          <w:marLeft w:val="600"/>
          <w:marRight w:val="0"/>
          <w:marTop w:val="0"/>
          <w:marBottom w:val="0"/>
          <w:divBdr>
            <w:top w:val="none" w:sz="0" w:space="0" w:color="auto"/>
            <w:left w:val="none" w:sz="0" w:space="0" w:color="auto"/>
            <w:bottom w:val="none" w:sz="0" w:space="0" w:color="auto"/>
            <w:right w:val="none" w:sz="0" w:space="0" w:color="auto"/>
          </w:divBdr>
        </w:div>
        <w:div w:id="399984110">
          <w:marLeft w:val="225"/>
          <w:marRight w:val="0"/>
          <w:marTop w:val="0"/>
          <w:marBottom w:val="0"/>
          <w:divBdr>
            <w:top w:val="none" w:sz="0" w:space="0" w:color="auto"/>
            <w:left w:val="none" w:sz="0" w:space="0" w:color="auto"/>
            <w:bottom w:val="none" w:sz="0" w:space="0" w:color="auto"/>
            <w:right w:val="none" w:sz="0" w:space="0" w:color="auto"/>
          </w:divBdr>
        </w:div>
        <w:div w:id="1275019951">
          <w:marLeft w:val="600"/>
          <w:marRight w:val="0"/>
          <w:marTop w:val="0"/>
          <w:marBottom w:val="0"/>
          <w:divBdr>
            <w:top w:val="none" w:sz="0" w:space="0" w:color="auto"/>
            <w:left w:val="none" w:sz="0" w:space="0" w:color="auto"/>
            <w:bottom w:val="none" w:sz="0" w:space="0" w:color="auto"/>
            <w:right w:val="none" w:sz="0" w:space="0" w:color="auto"/>
          </w:divBdr>
        </w:div>
        <w:div w:id="1636253231">
          <w:marLeft w:val="225"/>
          <w:marRight w:val="0"/>
          <w:marTop w:val="0"/>
          <w:marBottom w:val="0"/>
          <w:divBdr>
            <w:top w:val="none" w:sz="0" w:space="0" w:color="auto"/>
            <w:left w:val="none" w:sz="0" w:space="0" w:color="auto"/>
            <w:bottom w:val="none" w:sz="0" w:space="0" w:color="auto"/>
            <w:right w:val="none" w:sz="0" w:space="0" w:color="auto"/>
          </w:divBdr>
        </w:div>
        <w:div w:id="793600966">
          <w:marLeft w:val="600"/>
          <w:marRight w:val="0"/>
          <w:marTop w:val="0"/>
          <w:marBottom w:val="0"/>
          <w:divBdr>
            <w:top w:val="none" w:sz="0" w:space="0" w:color="auto"/>
            <w:left w:val="none" w:sz="0" w:space="0" w:color="auto"/>
            <w:bottom w:val="none" w:sz="0" w:space="0" w:color="auto"/>
            <w:right w:val="none" w:sz="0" w:space="0" w:color="auto"/>
          </w:divBdr>
        </w:div>
        <w:div w:id="1464734836">
          <w:marLeft w:val="225"/>
          <w:marRight w:val="0"/>
          <w:marTop w:val="0"/>
          <w:marBottom w:val="0"/>
          <w:divBdr>
            <w:top w:val="none" w:sz="0" w:space="0" w:color="auto"/>
            <w:left w:val="none" w:sz="0" w:space="0" w:color="auto"/>
            <w:bottom w:val="none" w:sz="0" w:space="0" w:color="auto"/>
            <w:right w:val="none" w:sz="0" w:space="0" w:color="auto"/>
          </w:divBdr>
        </w:div>
        <w:div w:id="1037506560">
          <w:marLeft w:val="600"/>
          <w:marRight w:val="0"/>
          <w:marTop w:val="0"/>
          <w:marBottom w:val="0"/>
          <w:divBdr>
            <w:top w:val="none" w:sz="0" w:space="0" w:color="auto"/>
            <w:left w:val="none" w:sz="0" w:space="0" w:color="auto"/>
            <w:bottom w:val="none" w:sz="0" w:space="0" w:color="auto"/>
            <w:right w:val="none" w:sz="0" w:space="0" w:color="auto"/>
          </w:divBdr>
        </w:div>
        <w:div w:id="1402407913">
          <w:marLeft w:val="225"/>
          <w:marRight w:val="0"/>
          <w:marTop w:val="0"/>
          <w:marBottom w:val="0"/>
          <w:divBdr>
            <w:top w:val="none" w:sz="0" w:space="0" w:color="auto"/>
            <w:left w:val="none" w:sz="0" w:space="0" w:color="auto"/>
            <w:bottom w:val="none" w:sz="0" w:space="0" w:color="auto"/>
            <w:right w:val="none" w:sz="0" w:space="0" w:color="auto"/>
          </w:divBdr>
        </w:div>
        <w:div w:id="130681629">
          <w:marLeft w:val="600"/>
          <w:marRight w:val="0"/>
          <w:marTop w:val="0"/>
          <w:marBottom w:val="0"/>
          <w:divBdr>
            <w:top w:val="none" w:sz="0" w:space="0" w:color="auto"/>
            <w:left w:val="none" w:sz="0" w:space="0" w:color="auto"/>
            <w:bottom w:val="none" w:sz="0" w:space="0" w:color="auto"/>
            <w:right w:val="none" w:sz="0" w:space="0" w:color="auto"/>
          </w:divBdr>
        </w:div>
        <w:div w:id="1567959695">
          <w:marLeft w:val="225"/>
          <w:marRight w:val="0"/>
          <w:marTop w:val="0"/>
          <w:marBottom w:val="0"/>
          <w:divBdr>
            <w:top w:val="none" w:sz="0" w:space="0" w:color="auto"/>
            <w:left w:val="none" w:sz="0" w:space="0" w:color="auto"/>
            <w:bottom w:val="none" w:sz="0" w:space="0" w:color="auto"/>
            <w:right w:val="none" w:sz="0" w:space="0" w:color="auto"/>
          </w:divBdr>
        </w:div>
        <w:div w:id="1085762817">
          <w:marLeft w:val="600"/>
          <w:marRight w:val="0"/>
          <w:marTop w:val="0"/>
          <w:marBottom w:val="0"/>
          <w:divBdr>
            <w:top w:val="none" w:sz="0" w:space="0" w:color="auto"/>
            <w:left w:val="none" w:sz="0" w:space="0" w:color="auto"/>
            <w:bottom w:val="none" w:sz="0" w:space="0" w:color="auto"/>
            <w:right w:val="none" w:sz="0" w:space="0" w:color="auto"/>
          </w:divBdr>
        </w:div>
      </w:divsChild>
    </w:div>
    <w:div w:id="1698384736">
      <w:bodyDiv w:val="1"/>
      <w:marLeft w:val="0"/>
      <w:marRight w:val="0"/>
      <w:marTop w:val="0"/>
      <w:marBottom w:val="0"/>
      <w:divBdr>
        <w:top w:val="none" w:sz="0" w:space="0" w:color="auto"/>
        <w:left w:val="none" w:sz="0" w:space="0" w:color="auto"/>
        <w:bottom w:val="none" w:sz="0" w:space="0" w:color="auto"/>
        <w:right w:val="none" w:sz="0" w:space="0" w:color="auto"/>
      </w:divBdr>
    </w:div>
    <w:div w:id="1700012466">
      <w:bodyDiv w:val="1"/>
      <w:marLeft w:val="0"/>
      <w:marRight w:val="0"/>
      <w:marTop w:val="0"/>
      <w:marBottom w:val="0"/>
      <w:divBdr>
        <w:top w:val="none" w:sz="0" w:space="0" w:color="auto"/>
        <w:left w:val="none" w:sz="0" w:space="0" w:color="auto"/>
        <w:bottom w:val="none" w:sz="0" w:space="0" w:color="auto"/>
        <w:right w:val="none" w:sz="0" w:space="0" w:color="auto"/>
      </w:divBdr>
    </w:div>
    <w:div w:id="1708409728">
      <w:bodyDiv w:val="1"/>
      <w:marLeft w:val="0"/>
      <w:marRight w:val="0"/>
      <w:marTop w:val="0"/>
      <w:marBottom w:val="0"/>
      <w:divBdr>
        <w:top w:val="none" w:sz="0" w:space="0" w:color="auto"/>
        <w:left w:val="none" w:sz="0" w:space="0" w:color="auto"/>
        <w:bottom w:val="none" w:sz="0" w:space="0" w:color="auto"/>
        <w:right w:val="none" w:sz="0" w:space="0" w:color="auto"/>
      </w:divBdr>
    </w:div>
    <w:div w:id="1819299399">
      <w:bodyDiv w:val="1"/>
      <w:marLeft w:val="0"/>
      <w:marRight w:val="0"/>
      <w:marTop w:val="0"/>
      <w:marBottom w:val="0"/>
      <w:divBdr>
        <w:top w:val="none" w:sz="0" w:space="0" w:color="auto"/>
        <w:left w:val="none" w:sz="0" w:space="0" w:color="auto"/>
        <w:bottom w:val="none" w:sz="0" w:space="0" w:color="auto"/>
        <w:right w:val="none" w:sz="0" w:space="0" w:color="auto"/>
      </w:divBdr>
    </w:div>
    <w:div w:id="1931813213">
      <w:bodyDiv w:val="1"/>
      <w:marLeft w:val="0"/>
      <w:marRight w:val="0"/>
      <w:marTop w:val="0"/>
      <w:marBottom w:val="0"/>
      <w:divBdr>
        <w:top w:val="none" w:sz="0" w:space="0" w:color="auto"/>
        <w:left w:val="none" w:sz="0" w:space="0" w:color="auto"/>
        <w:bottom w:val="none" w:sz="0" w:space="0" w:color="auto"/>
        <w:right w:val="none" w:sz="0" w:space="0" w:color="auto"/>
      </w:divBdr>
    </w:div>
    <w:div w:id="2027750575">
      <w:bodyDiv w:val="1"/>
      <w:marLeft w:val="0"/>
      <w:marRight w:val="0"/>
      <w:marTop w:val="0"/>
      <w:marBottom w:val="0"/>
      <w:divBdr>
        <w:top w:val="none" w:sz="0" w:space="0" w:color="auto"/>
        <w:left w:val="none" w:sz="0" w:space="0" w:color="auto"/>
        <w:bottom w:val="none" w:sz="0" w:space="0" w:color="auto"/>
        <w:right w:val="none" w:sz="0" w:space="0" w:color="auto"/>
      </w:divBdr>
    </w:div>
    <w:div w:id="2058771058">
      <w:bodyDiv w:val="1"/>
      <w:marLeft w:val="0"/>
      <w:marRight w:val="0"/>
      <w:marTop w:val="0"/>
      <w:marBottom w:val="0"/>
      <w:divBdr>
        <w:top w:val="none" w:sz="0" w:space="0" w:color="auto"/>
        <w:left w:val="none" w:sz="0" w:space="0" w:color="auto"/>
        <w:bottom w:val="none" w:sz="0" w:space="0" w:color="auto"/>
        <w:right w:val="none" w:sz="0" w:space="0" w:color="auto"/>
      </w:divBdr>
    </w:div>
    <w:div w:id="206683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forlex.pl/dok/tresc,DZU.2021.042.0000275,USTAWA-z-dnia-16-lutego-2007-r-o-ochronie-konkurencji-i-konsumentow.html" TargetMode="External"/><Relationship Id="rId18" Type="http://schemas.openxmlformats.org/officeDocument/2006/relationships/hyperlink" Target="https://sip.legalis.pl/document-view.seam?documentId=mfrxilrtg4ytonbxheydeltqmfyc4nrtgiztmnzygm" TargetMode="External"/><Relationship Id="rId26" Type="http://schemas.openxmlformats.org/officeDocument/2006/relationships/hyperlink" Target="https://sip.legalis.pl/document-view.seam?documentId=mfrxilrsgq3tcmboobqxalrrgi2dcmbxgm2q" TargetMode="External"/><Relationship Id="rId39" Type="http://schemas.openxmlformats.org/officeDocument/2006/relationships/header" Target="header1.xml"/><Relationship Id="rId21" Type="http://schemas.openxmlformats.org/officeDocument/2006/relationships/hyperlink" Target="https://sip.legalis.pl/document-view.seam?documentId=mfrxilrshaydomrqgiydo" TargetMode="External"/><Relationship Id="rId34" Type="http://schemas.openxmlformats.org/officeDocument/2006/relationships/hyperlink" Target="https://wolanow.ezamawiajacy.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onbxheydeltqmfyc4nrtgiztmobtgy" TargetMode="External"/><Relationship Id="rId20" Type="http://schemas.openxmlformats.org/officeDocument/2006/relationships/hyperlink" Target="https://sip.legalis.pl/document-view.seam?documentId=mfrxilrxgazdgmjrhaza" TargetMode="External"/><Relationship Id="rId29" Type="http://schemas.openxmlformats.org/officeDocument/2006/relationships/hyperlink" Target="https://sip.legalis.pl/document-view.seam?documentId=mfrxilrshaydomrqgiyd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lanow.ezamawiajacy.pl/servlet/HomeServlet" TargetMode="External"/><Relationship Id="rId24" Type="http://schemas.openxmlformats.org/officeDocument/2006/relationships/hyperlink" Target="https://sip.legalis.pl/document-view.seam?documentId=mfrxilrshaydomrqgiydo" TargetMode="External"/><Relationship Id="rId32" Type="http://schemas.openxmlformats.org/officeDocument/2006/relationships/hyperlink" Target="https://sip.legalis.pl/document-view.seam?documentId=mfrxilrtg4ytonbxheydeltqmfyc4nrtgiztmobtg4" TargetMode="External"/><Relationship Id="rId37" Type="http://schemas.openxmlformats.org/officeDocument/2006/relationships/hyperlink" Target="mailto:oneplace@marketplanet.p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galis.pl/document-view.seam?documentId=mfrxilrtg4ytonbxheyde" TargetMode="External"/><Relationship Id="rId23" Type="http://schemas.openxmlformats.org/officeDocument/2006/relationships/hyperlink" Target="https://sip.legalis.pl/document-view.seam?documentId=mfrxilrxgazdgmjrhaza" TargetMode="External"/><Relationship Id="rId28" Type="http://schemas.openxmlformats.org/officeDocument/2006/relationships/hyperlink" Target="https://sip.legalis.pl/document-view.seam?documentId=mfrxilrxgazdgmjrhaza" TargetMode="External"/><Relationship Id="rId36" Type="http://schemas.openxmlformats.org/officeDocument/2006/relationships/hyperlink" Target="https://oneplace.marketplanet.pl" TargetMode="External"/><Relationship Id="rId10" Type="http://schemas.openxmlformats.org/officeDocument/2006/relationships/hyperlink" Target="https://wolanow.ezamawiajacy.pl/" TargetMode="External"/><Relationship Id="rId19" Type="http://schemas.openxmlformats.org/officeDocument/2006/relationships/hyperlink" Target="https://sip.legalis.pl/document-view.seam?documentId=mfrxilrtg4ytonbxheydeltqmfyc4nrtgiztmobtg4" TargetMode="External"/><Relationship Id="rId31" Type="http://schemas.openxmlformats.org/officeDocument/2006/relationships/hyperlink" Target="https://sip.legalis.pl/document-view.seam?documentId=mfrxilrtg4ytonbxheydeltqmfyc4nrtgiztmobtg4" TargetMode="External"/><Relationship Id="rId4" Type="http://schemas.openxmlformats.org/officeDocument/2006/relationships/settings" Target="settings.xml"/><Relationship Id="rId9" Type="http://schemas.openxmlformats.org/officeDocument/2006/relationships/hyperlink" Target="https://wolanow.ezamawiajacy.pl" TargetMode="External"/><Relationship Id="rId14" Type="http://schemas.openxmlformats.org/officeDocument/2006/relationships/hyperlink" Target="https://www.inforlex.pl/dok/tresc,DZU.2021.042.0000275,USTAWA-z-dnia-16-lutego-2007-r-o-ochronie-konkurencji-i-konsumentow.html" TargetMode="External"/><Relationship Id="rId22" Type="http://schemas.openxmlformats.org/officeDocument/2006/relationships/hyperlink" Target="https://sip.legalis.pl/document-view.seam?documentId=mfrxilrtg4ytonbxheydeltqmfyc4nrtgiztmnzyge" TargetMode="External"/><Relationship Id="rId27" Type="http://schemas.openxmlformats.org/officeDocument/2006/relationships/hyperlink" Target="https://sip.legalis.pl/document-view.seam?documentId=mfrxilrsgq3tcma" TargetMode="External"/><Relationship Id="rId30" Type="http://schemas.openxmlformats.org/officeDocument/2006/relationships/hyperlink" Target="https://sip.legalis.pl/document-view.seam?documentId=mfrxilrtg4ytonbxheydeltqmfyc4nrtgiztmnzyge" TargetMode="External"/><Relationship Id="rId35" Type="http://schemas.openxmlformats.org/officeDocument/2006/relationships/hyperlink" Target="mailto:zamowienia@wolanow.pl" TargetMode="External"/><Relationship Id="rId43" Type="http://schemas.microsoft.com/office/2020/10/relationships/intelligence" Target="intelligence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zamowienia@wolanow.pl" TargetMode="External"/><Relationship Id="rId17" Type="http://schemas.openxmlformats.org/officeDocument/2006/relationships/hyperlink" Target="https://sip.legalis.pl/document-view.seam?documentId=mfrxilrtg4ytonbxheydeltqmfyc4nrtgiztmnzyge" TargetMode="External"/><Relationship Id="rId25" Type="http://schemas.openxmlformats.org/officeDocument/2006/relationships/hyperlink" Target="https://sip.legalis.pl/document-view.seam?documentId=mfrxilrtg4ytonbxheydeltqmfyc4nrtgiztmnzyge" TargetMode="External"/><Relationship Id="rId33" Type="http://schemas.openxmlformats.org/officeDocument/2006/relationships/hyperlink" Target="https://sip.legalis.pl/document-view.seam?documentId=mfrxilrtg4ytonbxheyde" TargetMode="External"/><Relationship Id="rId38" Type="http://schemas.openxmlformats.org/officeDocument/2006/relationships/hyperlink" Target="mailto:zamowienia@wolan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21793-033D-422B-887E-49C939CD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39</Pages>
  <Words>18355</Words>
  <Characters>110132</Characters>
  <Application>Microsoft Office Word</Application>
  <DocSecurity>0</DocSecurity>
  <Lines>917</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kkrawczuk</dc:creator>
  <cp:keywords/>
  <dc:description/>
  <cp:lastModifiedBy>Ewelina Nowińska</cp:lastModifiedBy>
  <cp:revision>15</cp:revision>
  <cp:lastPrinted>2025-01-21T11:17:00Z</cp:lastPrinted>
  <dcterms:created xsi:type="dcterms:W3CDTF">2026-04-26T08:10:00Z</dcterms:created>
  <dcterms:modified xsi:type="dcterms:W3CDTF">2026-04-29T11:13:00Z</dcterms:modified>
</cp:coreProperties>
</file>